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481" w:rsidRDefault="00A23481">
      <w:pPr>
        <w:rPr>
          <w:rFonts w:ascii="Times New Roman" w:hAnsi="Times New Roman"/>
          <w:sz w:val="20"/>
          <w:szCs w:val="20"/>
          <w:lang w:eastAsia="zh-CN"/>
        </w:rPr>
      </w:pPr>
      <w:bookmarkStart w:id="0" w:name="FR_HCOMBI45ORG__20151230.pdf"/>
      <w:bookmarkEnd w:id="0"/>
      <w:r>
        <w:rPr>
          <w:rFonts w:ascii="Times New Roman" w:hAnsi="Times New Roman"/>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8" o:spid="_x0000_s1102" type="#_x0000_t75" alt="HCOMP200" style="position:absolute;margin-left:-36.8pt;margin-top:-45pt;width:597.2pt;height:845.05pt;z-index:23">
            <v:fill o:detectmouseclick="t"/>
            <v:imagedata r:id="rId7" o:title="HCOMP200"/>
          </v:shape>
        </w:pict>
      </w: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hint="eastAsia"/>
          <w:lang w:val="fr-FR" w:eastAsia="zh-CN"/>
        </w:rPr>
      </w:pPr>
    </w:p>
    <w:p w:rsidR="00A23481" w:rsidRDefault="00A23481">
      <w:pPr>
        <w:rPr>
          <w:rFonts w:ascii="Arial" w:hAnsi="Arial" w:cs="Arial"/>
          <w:lang w:val="fr-FR" w:eastAsia="zh-CN"/>
        </w:rPr>
      </w:pPr>
      <w:r>
        <w:rPr>
          <w:rFonts w:ascii="Arial" w:hAnsi="Arial" w:cs="Arial" w:hint="eastAsia"/>
          <w:lang w:val="fr-FR" w:eastAsia="zh-CN"/>
        </w:rPr>
        <w:t xml:space="preserve"> </w:t>
      </w:r>
    </w:p>
    <w:p w:rsidR="00A23481" w:rsidRDefault="00A23481">
      <w:pPr>
        <w:rPr>
          <w:rFonts w:ascii="Arial" w:hAnsi="Arial" w:cs="Arial"/>
          <w:lang w:val="fr-FR" w:eastAsia="zh-CN"/>
        </w:rPr>
      </w:pPr>
    </w:p>
    <w:p w:rsidR="00A23481" w:rsidRDefault="00A23481">
      <w:pPr>
        <w:pStyle w:val="Heading11"/>
        <w:spacing w:before="69"/>
        <w:ind w:left="363"/>
        <w:jc w:val="both"/>
        <w:rPr>
          <w:rFonts w:cs="Arial"/>
          <w:b w:val="0"/>
          <w:bCs w:val="0"/>
          <w:sz w:val="22"/>
          <w:szCs w:val="22"/>
          <w:lang w:val="fr-FR"/>
        </w:rPr>
      </w:pPr>
      <w:r>
        <w:rPr>
          <w:rFonts w:cs="Arial"/>
          <w:sz w:val="22"/>
          <w:szCs w:val="22"/>
          <w:lang w:val="fr-FR"/>
        </w:rPr>
        <w:lastRenderedPageBreak/>
        <w:t>SOMMAIRE</w:t>
      </w:r>
    </w:p>
    <w:p w:rsidR="00A23481" w:rsidRDefault="00A23481">
      <w:pPr>
        <w:spacing w:line="264" w:lineRule="exact"/>
        <w:jc w:val="both"/>
        <w:rPr>
          <w:rFonts w:ascii="Arial" w:eastAsia="Times New Roman" w:hAnsi="Arial" w:cs="Arial"/>
          <w:lang w:val="fr-FR"/>
        </w:rPr>
        <w:sectPr w:rsidR="00A23481">
          <w:headerReference w:type="default" r:id="rId8"/>
          <w:footerReference w:type="default" r:id="rId9"/>
          <w:type w:val="continuous"/>
          <w:pgSz w:w="11910" w:h="16840"/>
          <w:pgMar w:top="920" w:right="540" w:bottom="780" w:left="700" w:header="738" w:footer="591" w:gutter="0"/>
          <w:pgNumType w:start="2"/>
          <w:cols w:space="720"/>
        </w:sectPr>
      </w:pPr>
    </w:p>
    <w:p w:rsidR="00A23481" w:rsidRDefault="00A23481">
      <w:pPr>
        <w:spacing w:line="264" w:lineRule="exact"/>
        <w:jc w:val="both"/>
        <w:rPr>
          <w:rFonts w:ascii="Arial" w:eastAsia="Times New Roman" w:hAnsi="Arial" w:cs="Arial"/>
          <w:b/>
          <w:bCs/>
          <w:sz w:val="20"/>
          <w:lang w:val="fr-FR"/>
        </w:rPr>
      </w:pPr>
    </w:p>
    <w:p w:rsidR="00A23481" w:rsidRDefault="00A23481">
      <w:pPr>
        <w:spacing w:line="264" w:lineRule="exact"/>
        <w:jc w:val="both"/>
        <w:rPr>
          <w:rFonts w:ascii="Arial" w:eastAsia="Times New Roman" w:hAnsi="Arial" w:cs="Arial"/>
          <w:b/>
          <w:bCs/>
          <w:sz w:val="20"/>
          <w:lang w:val="fr-FR"/>
        </w:rPr>
      </w:pPr>
    </w:p>
    <w:p w:rsidR="00A23481" w:rsidRDefault="00A23481">
      <w:pPr>
        <w:numPr>
          <w:ilvl w:val="0"/>
          <w:numId w:val="1"/>
        </w:numPr>
        <w:ind w:left="726"/>
        <w:jc w:val="both"/>
        <w:rPr>
          <w:rFonts w:ascii="Arial" w:eastAsia="Times New Roman" w:hAnsi="Arial" w:cs="Arial"/>
          <w:sz w:val="20"/>
          <w:lang w:val="fr-FR"/>
        </w:rPr>
      </w:pPr>
      <w:r>
        <w:rPr>
          <w:rFonts w:ascii="Arial" w:eastAsia="Times New Roman" w:hAnsi="Arial" w:cs="Arial"/>
          <w:b/>
          <w:bCs/>
          <w:sz w:val="20"/>
          <w:lang w:val="fr-FR"/>
        </w:rPr>
        <w:t>CONSIGNES GENERALES DE SECURITE</w:t>
      </w:r>
      <w:r>
        <w:rPr>
          <w:rFonts w:ascii="Arial" w:eastAsia="Times New Roman" w:hAnsi="Arial" w:cs="Arial"/>
          <w:b/>
          <w:bCs/>
          <w:sz w:val="20"/>
          <w:lang w:val="fr-FR"/>
        </w:rPr>
        <w:tab/>
      </w:r>
      <w:r>
        <w:rPr>
          <w:rFonts w:ascii="Arial" w:eastAsia="Times New Roman" w:hAnsi="Arial" w:cs="Arial"/>
          <w:b/>
          <w:bCs/>
          <w:sz w:val="20"/>
          <w:lang w:val="fr-FR"/>
        </w:rPr>
        <w:tab/>
      </w:r>
      <w:r>
        <w:rPr>
          <w:rFonts w:ascii="Arial" w:eastAsia="Times New Roman" w:hAnsi="Arial" w:cs="Arial"/>
          <w:b/>
          <w:bCs/>
          <w:sz w:val="20"/>
          <w:lang w:val="fr-FR"/>
        </w:rPr>
        <w:tab/>
      </w:r>
    </w:p>
    <w:p w:rsidR="00A23481" w:rsidRDefault="00A23481">
      <w:pPr>
        <w:ind w:left="363"/>
        <w:jc w:val="both"/>
        <w:rPr>
          <w:rFonts w:ascii="Arial" w:eastAsia="Times New Roman" w:hAnsi="Arial" w:cs="Arial"/>
          <w:sz w:val="20"/>
          <w:lang w:val="fr-FR"/>
        </w:rPr>
      </w:pPr>
    </w:p>
    <w:p w:rsidR="00A23481" w:rsidRDefault="00A23481">
      <w:pPr>
        <w:numPr>
          <w:ilvl w:val="0"/>
          <w:numId w:val="1"/>
        </w:numPr>
        <w:ind w:left="726"/>
        <w:jc w:val="both"/>
        <w:rPr>
          <w:rFonts w:ascii="Arial" w:eastAsia="Times New Roman" w:hAnsi="Arial" w:cs="Arial"/>
          <w:sz w:val="20"/>
          <w:lang w:val="fr-FR"/>
        </w:rPr>
      </w:pPr>
      <w:r>
        <w:rPr>
          <w:rFonts w:ascii="Arial" w:eastAsia="Times New Roman" w:hAnsi="Arial" w:cs="Arial"/>
          <w:b/>
          <w:sz w:val="20"/>
          <w:lang w:val="fr-FR"/>
        </w:rPr>
        <w:t>LA MACHINE</w:t>
      </w:r>
    </w:p>
    <w:p w:rsidR="00A23481" w:rsidRDefault="00A23481">
      <w:pPr>
        <w:ind w:left="363"/>
        <w:jc w:val="both"/>
        <w:rPr>
          <w:rFonts w:ascii="Arial" w:eastAsia="Times New Roman" w:hAnsi="Arial" w:cs="Arial"/>
          <w:sz w:val="20"/>
          <w:lang w:val="fr-FR"/>
        </w:rPr>
      </w:pPr>
    </w:p>
    <w:p w:rsidR="00A23481" w:rsidRDefault="00A23481">
      <w:pPr>
        <w:numPr>
          <w:ilvl w:val="0"/>
          <w:numId w:val="1"/>
        </w:numPr>
        <w:ind w:left="726"/>
        <w:jc w:val="both"/>
        <w:rPr>
          <w:rFonts w:ascii="Arial" w:eastAsia="Times New Roman" w:hAnsi="Arial" w:cs="Arial"/>
          <w:sz w:val="20"/>
          <w:lang w:val="fr-FR"/>
        </w:rPr>
      </w:pPr>
      <w:r>
        <w:rPr>
          <w:rFonts w:ascii="Arial" w:eastAsia="Times New Roman" w:hAnsi="Arial" w:cs="Arial"/>
          <w:b/>
          <w:sz w:val="20"/>
          <w:lang w:val="fr-FR"/>
        </w:rPr>
        <w:t>MONTAGE ET PREMIERE MISE EN SERVICE</w:t>
      </w:r>
    </w:p>
    <w:p w:rsidR="00A23481" w:rsidRDefault="00A23481">
      <w:pPr>
        <w:ind w:left="363"/>
        <w:jc w:val="both"/>
        <w:rPr>
          <w:rFonts w:ascii="Arial" w:eastAsia="Times New Roman" w:hAnsi="Arial" w:cs="Arial"/>
          <w:sz w:val="20"/>
          <w:lang w:val="fr-FR"/>
        </w:rPr>
      </w:pPr>
    </w:p>
    <w:p w:rsidR="00A23481" w:rsidRDefault="00A23481">
      <w:pPr>
        <w:numPr>
          <w:ilvl w:val="0"/>
          <w:numId w:val="1"/>
        </w:numPr>
        <w:ind w:left="726"/>
        <w:jc w:val="both"/>
        <w:rPr>
          <w:rFonts w:ascii="Arial" w:eastAsia="Times New Roman" w:hAnsi="Arial" w:cs="Arial"/>
          <w:sz w:val="20"/>
          <w:lang w:val="fr-FR"/>
        </w:rPr>
      </w:pPr>
      <w:r>
        <w:rPr>
          <w:rFonts w:ascii="Arial" w:eastAsia="Times New Roman" w:hAnsi="Arial" w:cs="Arial"/>
          <w:b/>
          <w:sz w:val="20"/>
          <w:lang w:val="fr-FR"/>
        </w:rPr>
        <w:t>UTILISATION</w:t>
      </w:r>
    </w:p>
    <w:p w:rsidR="00A23481" w:rsidRDefault="00A23481">
      <w:pPr>
        <w:ind w:left="363"/>
        <w:jc w:val="both"/>
        <w:rPr>
          <w:rFonts w:ascii="Arial" w:eastAsia="Times New Roman" w:hAnsi="Arial" w:cs="Arial"/>
          <w:sz w:val="20"/>
          <w:lang w:val="fr-FR"/>
        </w:rPr>
      </w:pPr>
    </w:p>
    <w:p w:rsidR="00A23481" w:rsidRDefault="00A23481">
      <w:pPr>
        <w:numPr>
          <w:ilvl w:val="0"/>
          <w:numId w:val="1"/>
        </w:numPr>
        <w:ind w:left="726"/>
        <w:jc w:val="both"/>
        <w:rPr>
          <w:rFonts w:ascii="Arial" w:eastAsia="Times New Roman" w:hAnsi="Arial" w:cs="Arial"/>
          <w:sz w:val="20"/>
          <w:lang w:val="fr-FR"/>
        </w:rPr>
      </w:pPr>
      <w:r>
        <w:rPr>
          <w:rFonts w:ascii="Arial" w:eastAsia="Times New Roman" w:hAnsi="Arial" w:cs="Arial"/>
          <w:b/>
          <w:sz w:val="20"/>
          <w:lang w:val="fr-FR"/>
        </w:rPr>
        <w:t>ENTRETIEN ET MAINTENANCE</w:t>
      </w:r>
    </w:p>
    <w:p w:rsidR="00A23481" w:rsidRDefault="00A23481">
      <w:pPr>
        <w:ind w:left="363"/>
        <w:jc w:val="both"/>
        <w:rPr>
          <w:rFonts w:ascii="Arial" w:eastAsia="Times New Roman" w:hAnsi="Arial" w:cs="Arial"/>
          <w:sz w:val="20"/>
          <w:lang w:val="fr-FR"/>
        </w:rPr>
      </w:pPr>
    </w:p>
    <w:p w:rsidR="00A23481" w:rsidRDefault="00A23481">
      <w:pPr>
        <w:numPr>
          <w:ilvl w:val="0"/>
          <w:numId w:val="1"/>
        </w:numPr>
        <w:ind w:left="726"/>
        <w:jc w:val="both"/>
        <w:rPr>
          <w:rFonts w:ascii="Arial" w:eastAsia="Times New Roman" w:hAnsi="Arial" w:cs="Arial"/>
          <w:b/>
          <w:sz w:val="20"/>
          <w:lang w:val="fr-FR"/>
        </w:rPr>
      </w:pPr>
      <w:r>
        <w:rPr>
          <w:rFonts w:ascii="Arial" w:eastAsia="Times New Roman" w:hAnsi="Arial" w:cs="Arial"/>
          <w:b/>
          <w:sz w:val="20"/>
          <w:lang w:val="fr-FR"/>
        </w:rPr>
        <w:t>TRANSPORT ET STOCKAGE</w:t>
      </w:r>
    </w:p>
    <w:p w:rsidR="00A23481" w:rsidRDefault="00A23481">
      <w:pPr>
        <w:pStyle w:val="a7"/>
        <w:ind w:left="363"/>
        <w:rPr>
          <w:rFonts w:ascii="Arial" w:eastAsia="Times New Roman" w:hAnsi="Arial" w:cs="Arial"/>
          <w:b/>
          <w:sz w:val="20"/>
          <w:lang w:val="fr-FR"/>
        </w:rPr>
      </w:pPr>
    </w:p>
    <w:p w:rsidR="00A23481" w:rsidRDefault="00A23481">
      <w:pPr>
        <w:numPr>
          <w:ilvl w:val="0"/>
          <w:numId w:val="1"/>
        </w:numPr>
        <w:ind w:left="726"/>
        <w:jc w:val="both"/>
        <w:rPr>
          <w:rFonts w:ascii="Arial" w:eastAsia="Times New Roman" w:hAnsi="Arial" w:cs="Arial"/>
          <w:b/>
          <w:sz w:val="20"/>
          <w:lang w:val="fr-FR"/>
        </w:rPr>
      </w:pPr>
      <w:r>
        <w:rPr>
          <w:rFonts w:ascii="Arial" w:eastAsia="Times New Roman" w:hAnsi="Arial" w:cs="Arial"/>
          <w:b/>
          <w:sz w:val="20"/>
          <w:lang w:val="fr-FR"/>
        </w:rPr>
        <w:t>CARACTERISTIQUES TECHNIQUES</w:t>
      </w:r>
    </w:p>
    <w:p w:rsidR="00A23481" w:rsidRDefault="00A23481">
      <w:pPr>
        <w:pStyle w:val="a7"/>
        <w:ind w:left="363"/>
        <w:rPr>
          <w:rFonts w:ascii="Arial" w:eastAsia="Times New Roman" w:hAnsi="Arial" w:cs="Arial"/>
          <w:b/>
          <w:sz w:val="20"/>
          <w:lang w:val="fr-FR"/>
        </w:rPr>
      </w:pPr>
    </w:p>
    <w:p w:rsidR="00A23481" w:rsidRDefault="00A23481">
      <w:pPr>
        <w:numPr>
          <w:ilvl w:val="0"/>
          <w:numId w:val="1"/>
        </w:numPr>
        <w:ind w:left="726"/>
        <w:jc w:val="both"/>
        <w:rPr>
          <w:rFonts w:ascii="Arial" w:eastAsia="Times New Roman" w:hAnsi="Arial" w:cs="Arial"/>
          <w:sz w:val="20"/>
          <w:lang w:val="fr-FR"/>
        </w:rPr>
      </w:pPr>
      <w:r>
        <w:rPr>
          <w:rFonts w:ascii="Arial" w:eastAsia="Times New Roman" w:hAnsi="Arial" w:cs="Arial"/>
          <w:b/>
          <w:sz w:val="20"/>
          <w:lang w:val="fr-FR"/>
        </w:rPr>
        <w:t>DEPANNAGE</w:t>
      </w:r>
    </w:p>
    <w:p w:rsidR="00A23481" w:rsidRDefault="00A23481">
      <w:pPr>
        <w:pStyle w:val="a7"/>
        <w:rPr>
          <w:rFonts w:ascii="Arial" w:eastAsia="Times New Roman" w:hAnsi="Arial" w:cs="Arial"/>
          <w:sz w:val="20"/>
          <w:lang w:val="fr-FR"/>
        </w:rPr>
      </w:pPr>
    </w:p>
    <w:p w:rsidR="00A23481" w:rsidRDefault="00A23481">
      <w:pPr>
        <w:numPr>
          <w:ilvl w:val="0"/>
          <w:numId w:val="1"/>
        </w:numPr>
        <w:ind w:left="726"/>
        <w:jc w:val="both"/>
        <w:rPr>
          <w:rFonts w:eastAsia="Times New Roman" w:cs="Calibri"/>
          <w:lang w:val="fr-FR"/>
        </w:rPr>
      </w:pPr>
      <w:r>
        <w:rPr>
          <w:rFonts w:ascii="Arial" w:eastAsia="Times New Roman" w:hAnsi="Arial" w:cs="Arial"/>
          <w:b/>
          <w:sz w:val="20"/>
          <w:lang w:val="fr-FR"/>
        </w:rPr>
        <w:t>DECLARATION DE CONFORMITE</w:t>
      </w:r>
      <w:r>
        <w:rPr>
          <w:rFonts w:ascii="Arial" w:eastAsia="Times New Roman" w:hAnsi="Arial" w:cs="Arial"/>
          <w:sz w:val="20"/>
          <w:lang w:val="fr-FR"/>
        </w:rPr>
        <w:tab/>
      </w:r>
      <w:r>
        <w:rPr>
          <w:rFonts w:ascii="Arial" w:eastAsia="Times New Roman" w:hAnsi="Arial" w:cs="Arial"/>
          <w:lang w:val="fr-FR"/>
        </w:rPr>
        <w:tab/>
      </w:r>
      <w:r>
        <w:rPr>
          <w:rFonts w:eastAsia="Times New Roman" w:cs="Calibri"/>
          <w:lang w:val="fr-FR"/>
        </w:rPr>
        <w:br w:type="column"/>
      </w:r>
    </w:p>
    <w:p w:rsidR="00A23481" w:rsidRDefault="00A23481">
      <w:pPr>
        <w:spacing w:line="264" w:lineRule="exact"/>
        <w:jc w:val="center"/>
        <w:rPr>
          <w:rFonts w:ascii="Arial" w:eastAsia="Times New Roman" w:hAnsi="Arial" w:cs="Arial"/>
          <w:b/>
          <w:lang w:val="fr-FR"/>
        </w:rPr>
      </w:pPr>
      <w:r>
        <w:rPr>
          <w:rFonts w:ascii="Arial" w:eastAsia="Times New Roman" w:hAnsi="Arial" w:cs="Arial"/>
          <w:b/>
          <w:lang w:val="fr-FR"/>
        </w:rPr>
        <w:t>4</w:t>
      </w:r>
    </w:p>
    <w:p w:rsidR="00A23481" w:rsidRDefault="00A23481">
      <w:pPr>
        <w:spacing w:line="264" w:lineRule="exact"/>
        <w:jc w:val="center"/>
        <w:rPr>
          <w:rFonts w:ascii="Arial" w:eastAsia="Times New Roman" w:hAnsi="Arial" w:cs="Arial"/>
          <w:b/>
          <w:lang w:val="fr-FR"/>
        </w:rPr>
      </w:pPr>
    </w:p>
    <w:p w:rsidR="00A23481" w:rsidRDefault="00A23481">
      <w:pPr>
        <w:spacing w:line="264" w:lineRule="exact"/>
        <w:jc w:val="center"/>
        <w:rPr>
          <w:rFonts w:ascii="Arial" w:eastAsia="Times New Roman" w:hAnsi="Arial" w:cs="Arial"/>
          <w:b/>
          <w:lang w:val="fr-FR"/>
        </w:rPr>
      </w:pPr>
      <w:r>
        <w:rPr>
          <w:rFonts w:ascii="Arial" w:eastAsia="Times New Roman" w:hAnsi="Arial" w:cs="Arial"/>
          <w:b/>
          <w:lang w:val="fr-FR"/>
        </w:rPr>
        <w:t>10</w:t>
      </w:r>
    </w:p>
    <w:p w:rsidR="00A23481" w:rsidRDefault="00A23481">
      <w:pPr>
        <w:spacing w:line="264" w:lineRule="exact"/>
        <w:jc w:val="center"/>
        <w:rPr>
          <w:rFonts w:ascii="Arial" w:eastAsia="Times New Roman" w:hAnsi="Arial" w:cs="Arial"/>
          <w:b/>
          <w:lang w:val="fr-FR"/>
        </w:rPr>
      </w:pPr>
    </w:p>
    <w:p w:rsidR="00A23481" w:rsidRDefault="00A23481">
      <w:pPr>
        <w:spacing w:line="264" w:lineRule="exact"/>
        <w:jc w:val="center"/>
        <w:rPr>
          <w:rFonts w:ascii="Arial" w:eastAsia="Times New Roman" w:hAnsi="Arial" w:cs="Arial"/>
          <w:b/>
          <w:lang w:val="fr-FR"/>
        </w:rPr>
      </w:pPr>
      <w:r>
        <w:rPr>
          <w:rFonts w:ascii="Arial" w:eastAsia="Times New Roman" w:hAnsi="Arial" w:cs="Arial"/>
          <w:b/>
          <w:lang w:val="fr-FR"/>
        </w:rPr>
        <w:t>13</w:t>
      </w:r>
    </w:p>
    <w:p w:rsidR="00A23481" w:rsidRDefault="00A23481">
      <w:pPr>
        <w:spacing w:line="264" w:lineRule="exact"/>
        <w:jc w:val="center"/>
        <w:rPr>
          <w:rFonts w:ascii="Arial" w:eastAsia="Times New Roman" w:hAnsi="Arial" w:cs="Arial"/>
          <w:b/>
          <w:lang w:val="fr-FR"/>
        </w:rPr>
      </w:pPr>
    </w:p>
    <w:p w:rsidR="00A23481" w:rsidRDefault="00A23481">
      <w:pPr>
        <w:spacing w:line="264" w:lineRule="exact"/>
        <w:jc w:val="center"/>
        <w:rPr>
          <w:rFonts w:ascii="Arial" w:eastAsia="Times New Roman" w:hAnsi="Arial" w:cs="Arial"/>
          <w:b/>
          <w:lang w:val="fr-FR"/>
        </w:rPr>
      </w:pPr>
      <w:r>
        <w:rPr>
          <w:rFonts w:ascii="Arial" w:eastAsia="Times New Roman" w:hAnsi="Arial" w:cs="Arial"/>
          <w:b/>
          <w:lang w:val="fr-FR"/>
        </w:rPr>
        <w:t>18</w:t>
      </w:r>
    </w:p>
    <w:p w:rsidR="00A23481" w:rsidRDefault="00A23481">
      <w:pPr>
        <w:spacing w:line="264" w:lineRule="exact"/>
        <w:jc w:val="center"/>
        <w:rPr>
          <w:rFonts w:ascii="Arial" w:eastAsia="Times New Roman" w:hAnsi="Arial" w:cs="Arial"/>
          <w:b/>
          <w:lang w:val="fr-FR"/>
        </w:rPr>
      </w:pPr>
    </w:p>
    <w:p w:rsidR="00A23481" w:rsidRDefault="00A23481">
      <w:pPr>
        <w:spacing w:line="264" w:lineRule="exact"/>
        <w:jc w:val="center"/>
        <w:rPr>
          <w:rFonts w:ascii="Arial" w:eastAsia="Times New Roman" w:hAnsi="Arial" w:cs="Arial"/>
          <w:b/>
          <w:lang w:val="fr-FR"/>
        </w:rPr>
      </w:pPr>
      <w:r>
        <w:rPr>
          <w:rFonts w:ascii="Arial" w:eastAsia="Times New Roman" w:hAnsi="Arial" w:cs="Arial"/>
          <w:b/>
          <w:lang w:val="fr-FR"/>
        </w:rPr>
        <w:t>23</w:t>
      </w:r>
    </w:p>
    <w:p w:rsidR="00A23481" w:rsidRDefault="00A23481">
      <w:pPr>
        <w:spacing w:line="264" w:lineRule="exact"/>
        <w:jc w:val="center"/>
        <w:rPr>
          <w:rFonts w:ascii="Arial" w:eastAsia="Times New Roman" w:hAnsi="Arial" w:cs="Arial"/>
          <w:b/>
          <w:lang w:val="fr-FR"/>
        </w:rPr>
      </w:pPr>
    </w:p>
    <w:p w:rsidR="00A23481" w:rsidRDefault="00A23481">
      <w:pPr>
        <w:spacing w:line="264" w:lineRule="exact"/>
        <w:jc w:val="center"/>
        <w:rPr>
          <w:rFonts w:ascii="Arial" w:eastAsia="Times New Roman" w:hAnsi="Arial" w:cs="Arial"/>
          <w:b/>
          <w:lang w:val="fr-FR"/>
        </w:rPr>
      </w:pPr>
      <w:r>
        <w:rPr>
          <w:rFonts w:ascii="Arial" w:eastAsia="Times New Roman" w:hAnsi="Arial" w:cs="Arial"/>
          <w:b/>
          <w:lang w:val="fr-FR"/>
        </w:rPr>
        <w:t>25</w:t>
      </w:r>
    </w:p>
    <w:p w:rsidR="00A23481" w:rsidRDefault="00A23481">
      <w:pPr>
        <w:spacing w:line="264" w:lineRule="exact"/>
        <w:jc w:val="center"/>
        <w:rPr>
          <w:rFonts w:ascii="Arial" w:eastAsia="Times New Roman" w:hAnsi="Arial" w:cs="Arial"/>
          <w:b/>
          <w:lang w:val="fr-FR"/>
        </w:rPr>
      </w:pPr>
    </w:p>
    <w:p w:rsidR="00A23481" w:rsidRDefault="00A23481">
      <w:pPr>
        <w:spacing w:line="264" w:lineRule="exact"/>
        <w:jc w:val="center"/>
        <w:rPr>
          <w:rFonts w:ascii="Arial" w:eastAsia="Times New Roman" w:hAnsi="Arial" w:cs="Arial"/>
          <w:b/>
          <w:lang w:val="fr-FR"/>
        </w:rPr>
      </w:pPr>
      <w:r>
        <w:rPr>
          <w:rFonts w:ascii="Arial" w:eastAsia="Times New Roman" w:hAnsi="Arial" w:cs="Arial"/>
          <w:b/>
          <w:lang w:val="fr-FR"/>
        </w:rPr>
        <w:t>25</w:t>
      </w:r>
    </w:p>
    <w:p w:rsidR="00A23481" w:rsidRDefault="00A23481">
      <w:pPr>
        <w:spacing w:line="264" w:lineRule="exact"/>
        <w:jc w:val="center"/>
        <w:rPr>
          <w:rFonts w:ascii="Arial" w:eastAsia="Times New Roman" w:hAnsi="Arial" w:cs="Arial"/>
          <w:b/>
          <w:lang w:val="fr-FR"/>
        </w:rPr>
      </w:pPr>
    </w:p>
    <w:p w:rsidR="00A23481" w:rsidRDefault="00A23481">
      <w:pPr>
        <w:spacing w:line="264" w:lineRule="exact"/>
        <w:jc w:val="center"/>
        <w:rPr>
          <w:rFonts w:ascii="Arial" w:eastAsia="Times New Roman" w:hAnsi="Arial" w:cs="Arial"/>
          <w:b/>
          <w:lang w:val="fr-FR"/>
        </w:rPr>
      </w:pPr>
      <w:r>
        <w:rPr>
          <w:rFonts w:ascii="Arial" w:eastAsia="Times New Roman" w:hAnsi="Arial" w:cs="Arial"/>
          <w:b/>
          <w:lang w:val="fr-FR"/>
        </w:rPr>
        <w:t>26</w:t>
      </w:r>
    </w:p>
    <w:p w:rsidR="00A23481" w:rsidRDefault="00A23481">
      <w:pPr>
        <w:spacing w:line="264" w:lineRule="exact"/>
        <w:jc w:val="center"/>
        <w:rPr>
          <w:rFonts w:ascii="Arial" w:eastAsia="Times New Roman" w:hAnsi="Arial" w:cs="Arial"/>
          <w:b/>
          <w:lang w:val="fr-FR"/>
        </w:rPr>
      </w:pPr>
    </w:p>
    <w:p w:rsidR="00A23481" w:rsidRDefault="00A23481">
      <w:pPr>
        <w:spacing w:line="264" w:lineRule="exact"/>
        <w:jc w:val="center"/>
        <w:rPr>
          <w:rFonts w:ascii="Arial" w:eastAsia="Times New Roman" w:hAnsi="Arial" w:cs="Arial"/>
          <w:b/>
          <w:lang w:val="fr-FR"/>
        </w:rPr>
      </w:pPr>
      <w:r>
        <w:rPr>
          <w:rFonts w:ascii="Arial" w:eastAsia="Times New Roman" w:hAnsi="Arial" w:cs="Arial"/>
          <w:b/>
          <w:lang w:val="fr-FR"/>
        </w:rPr>
        <w:t>27</w:t>
      </w:r>
    </w:p>
    <w:p w:rsidR="00A23481" w:rsidRDefault="00A23481">
      <w:pPr>
        <w:spacing w:line="264" w:lineRule="exact"/>
        <w:jc w:val="center"/>
        <w:rPr>
          <w:rFonts w:ascii="Arial" w:eastAsia="Times New Roman" w:hAnsi="Arial" w:cs="Arial"/>
          <w:b/>
          <w:lang w:val="fr-FR"/>
        </w:rPr>
      </w:pPr>
    </w:p>
    <w:p w:rsidR="00A23481" w:rsidRDefault="00A23481">
      <w:pPr>
        <w:spacing w:line="264" w:lineRule="exact"/>
        <w:jc w:val="center"/>
        <w:rPr>
          <w:rFonts w:eastAsia="Times New Roman" w:cs="Calibri"/>
          <w:lang w:val="fr-FR"/>
        </w:rPr>
      </w:pPr>
    </w:p>
    <w:p w:rsidR="00A23481" w:rsidRDefault="00A23481">
      <w:pPr>
        <w:spacing w:line="264" w:lineRule="exact"/>
        <w:jc w:val="center"/>
        <w:rPr>
          <w:rFonts w:eastAsia="Times New Roman" w:cs="Calibri"/>
          <w:lang w:val="fr-FR"/>
        </w:rPr>
      </w:pPr>
    </w:p>
    <w:p w:rsidR="00A23481" w:rsidRDefault="00A23481">
      <w:pPr>
        <w:spacing w:line="264" w:lineRule="exact"/>
        <w:rPr>
          <w:rFonts w:eastAsia="Times New Roman" w:cs="Calibri"/>
          <w:lang w:val="fr-FR"/>
        </w:rPr>
      </w:pPr>
    </w:p>
    <w:p w:rsidR="00A23481" w:rsidRDefault="00A23481">
      <w:pPr>
        <w:spacing w:line="264" w:lineRule="exact"/>
        <w:rPr>
          <w:rFonts w:eastAsia="Times New Roman" w:cs="Calibri"/>
          <w:lang w:val="fr-FR"/>
        </w:rPr>
      </w:pPr>
    </w:p>
    <w:p w:rsidR="00A23481" w:rsidRDefault="00A23481">
      <w:pPr>
        <w:spacing w:line="264" w:lineRule="exact"/>
        <w:rPr>
          <w:rFonts w:eastAsia="Times New Roman" w:cs="Calibri"/>
          <w:lang w:val="fr-FR"/>
        </w:rPr>
      </w:pPr>
    </w:p>
    <w:p w:rsidR="00A23481" w:rsidRDefault="00A23481">
      <w:pPr>
        <w:spacing w:line="264" w:lineRule="exact"/>
        <w:rPr>
          <w:rFonts w:eastAsia="Times New Roman" w:cs="Calibri"/>
          <w:lang w:val="fr-FR"/>
        </w:rPr>
      </w:pPr>
    </w:p>
    <w:p w:rsidR="00A23481" w:rsidRDefault="00A23481">
      <w:pPr>
        <w:spacing w:line="264" w:lineRule="exact"/>
        <w:rPr>
          <w:rFonts w:eastAsia="Times New Roman" w:cs="Calibri"/>
          <w:lang w:val="fr-FR"/>
        </w:rPr>
      </w:pPr>
    </w:p>
    <w:p w:rsidR="00A23481" w:rsidRDefault="00A23481">
      <w:pPr>
        <w:spacing w:line="264" w:lineRule="exact"/>
        <w:rPr>
          <w:rFonts w:eastAsia="Times New Roman" w:cs="Calibri"/>
          <w:lang w:val="fr-FR"/>
        </w:rPr>
      </w:pPr>
    </w:p>
    <w:p w:rsidR="00A23481" w:rsidRDefault="00A23481">
      <w:pPr>
        <w:spacing w:line="264" w:lineRule="exact"/>
        <w:rPr>
          <w:rFonts w:eastAsia="Times New Roman" w:cs="Calibri"/>
          <w:lang w:val="fr-FR"/>
        </w:rPr>
      </w:pPr>
    </w:p>
    <w:p w:rsidR="00A23481" w:rsidRDefault="00A23481">
      <w:pPr>
        <w:spacing w:line="264" w:lineRule="exact"/>
        <w:rPr>
          <w:rFonts w:eastAsia="Times New Roman" w:cs="Calibri"/>
          <w:lang w:val="fr-FR"/>
        </w:rPr>
      </w:pPr>
    </w:p>
    <w:p w:rsidR="00A23481" w:rsidRDefault="00A23481">
      <w:pPr>
        <w:spacing w:line="264" w:lineRule="exact"/>
        <w:rPr>
          <w:rFonts w:eastAsia="Times New Roman" w:cs="Calibri"/>
          <w:lang w:val="fr-FR"/>
        </w:rPr>
      </w:pPr>
    </w:p>
    <w:p w:rsidR="00A23481" w:rsidRDefault="00A23481">
      <w:pPr>
        <w:spacing w:line="264" w:lineRule="exact"/>
        <w:rPr>
          <w:rFonts w:eastAsia="Times New Roman" w:cs="Calibri"/>
          <w:lang w:val="fr-FR"/>
        </w:rPr>
        <w:sectPr w:rsidR="00A23481">
          <w:headerReference w:type="default" r:id="rId10"/>
          <w:footerReference w:type="default" r:id="rId11"/>
          <w:type w:val="continuous"/>
          <w:pgSz w:w="11910" w:h="16840"/>
          <w:pgMar w:top="980" w:right="540" w:bottom="780" w:left="700" w:header="720" w:footer="720" w:gutter="0"/>
          <w:cols w:num="2" w:space="848" w:equalWidth="0">
            <w:col w:w="7509" w:space="848"/>
            <w:col w:w="2313"/>
          </w:cols>
        </w:sectPr>
      </w:pPr>
    </w:p>
    <w:p w:rsidR="00A23481" w:rsidRDefault="00A23481">
      <w:pPr>
        <w:spacing w:before="8"/>
        <w:rPr>
          <w:rFonts w:eastAsia="Times New Roman" w:cs="Calibri"/>
          <w:sz w:val="7"/>
          <w:szCs w:val="7"/>
          <w:lang w:val="fr-FR"/>
        </w:rPr>
      </w:pPr>
    </w:p>
    <w:p w:rsidR="00A23481" w:rsidRDefault="00A23481">
      <w:pPr>
        <w:spacing w:before="53"/>
        <w:ind w:right="445"/>
        <w:jc w:val="both"/>
        <w:rPr>
          <w:rFonts w:ascii="Arial" w:eastAsia="Times New Roman" w:hAnsi="Arial" w:cs="Arial"/>
          <w:sz w:val="20"/>
          <w:szCs w:val="20"/>
          <w:lang w:val="fr-FR"/>
        </w:rPr>
      </w:pPr>
      <w:r>
        <w:rPr>
          <w:rFonts w:ascii="Arial" w:hAnsi="Arial" w:cs="Arial"/>
          <w:b/>
          <w:sz w:val="20"/>
          <w:szCs w:val="20"/>
          <w:lang w:val="fr-FR"/>
        </w:rPr>
        <w:t>Nous faisons tout ce qui est en notre pouvoir pour assurer une amélioration continue de nos produits.</w:t>
      </w:r>
    </w:p>
    <w:p w:rsidR="00A23481" w:rsidRDefault="00A23481">
      <w:pPr>
        <w:ind w:right="445"/>
        <w:jc w:val="both"/>
        <w:rPr>
          <w:rFonts w:ascii="Arial" w:eastAsia="Times New Roman" w:hAnsi="Arial" w:cs="Arial"/>
          <w:sz w:val="20"/>
          <w:szCs w:val="20"/>
          <w:lang w:val="fr-FR"/>
        </w:rPr>
      </w:pPr>
      <w:r>
        <w:rPr>
          <w:rFonts w:ascii="Arial" w:eastAsia="Times New Roman" w:hAnsi="Arial" w:cs="Arial"/>
          <w:b/>
          <w:bCs/>
          <w:sz w:val="20"/>
          <w:szCs w:val="20"/>
          <w:lang w:val="fr-FR"/>
        </w:rPr>
        <w:t>C’est la raison pour laquelle les caractéristiques techniques et les données chiffrées peuvent être modifiées.</w:t>
      </w:r>
    </w:p>
    <w:p w:rsidR="00A23481" w:rsidRDefault="00A23481">
      <w:pPr>
        <w:spacing w:before="5" w:line="242" w:lineRule="auto"/>
        <w:ind w:left="235" w:right="6616"/>
        <w:jc w:val="both"/>
        <w:rPr>
          <w:rFonts w:ascii="Arial" w:hAnsi="Arial" w:cs="Arial"/>
          <w:b/>
          <w:sz w:val="20"/>
          <w:szCs w:val="20"/>
          <w:lang w:val="fr-FR"/>
        </w:rPr>
      </w:pPr>
    </w:p>
    <w:p w:rsidR="00A23481" w:rsidRDefault="00A23481">
      <w:pPr>
        <w:spacing w:before="5" w:line="242" w:lineRule="auto"/>
        <w:ind w:left="235" w:right="6616"/>
        <w:jc w:val="both"/>
        <w:rPr>
          <w:rFonts w:ascii="Arial" w:hAnsi="Arial" w:cs="Arial"/>
          <w:b/>
          <w:sz w:val="20"/>
          <w:szCs w:val="20"/>
          <w:lang w:val="fr-FR"/>
        </w:rPr>
      </w:pPr>
      <w:r>
        <w:rPr>
          <w:rFonts w:ascii="Arial" w:hAnsi="Arial" w:cs="Arial"/>
          <w:b/>
          <w:sz w:val="20"/>
          <w:szCs w:val="20"/>
          <w:u w:val="single"/>
          <w:lang w:val="fr-FR"/>
        </w:rPr>
        <w:t>Débroussailleuse et coupe bordures</w:t>
      </w:r>
      <w:r>
        <w:rPr>
          <w:rFonts w:ascii="Arial" w:hAnsi="Arial" w:cs="Arial"/>
          <w:b/>
          <w:sz w:val="20"/>
          <w:szCs w:val="20"/>
          <w:lang w:val="fr-FR"/>
        </w:rPr>
        <w:t xml:space="preserve">: </w:t>
      </w:r>
    </w:p>
    <w:p w:rsidR="00A23481" w:rsidRDefault="00A23481">
      <w:pPr>
        <w:pStyle w:val="a5"/>
        <w:ind w:left="0" w:right="445"/>
        <w:jc w:val="both"/>
        <w:rPr>
          <w:rFonts w:cs="Arial"/>
          <w:lang w:val="fr-FR" w:eastAsia="zh-CN"/>
        </w:rPr>
      </w:pPr>
    </w:p>
    <w:p w:rsidR="00A23481" w:rsidRDefault="00A23481">
      <w:pPr>
        <w:pStyle w:val="Heading11"/>
        <w:numPr>
          <w:ilvl w:val="0"/>
          <w:numId w:val="2"/>
        </w:numPr>
        <w:spacing w:before="10" w:line="288" w:lineRule="exact"/>
        <w:ind w:right="445"/>
        <w:jc w:val="both"/>
        <w:rPr>
          <w:rFonts w:cs="Arial"/>
          <w:b w:val="0"/>
          <w:bCs w:val="0"/>
          <w:sz w:val="20"/>
          <w:szCs w:val="20"/>
          <w:u w:val="single"/>
          <w:lang w:val="fr-FR"/>
        </w:rPr>
      </w:pPr>
      <w:r>
        <w:rPr>
          <w:rFonts w:cs="Arial"/>
          <w:sz w:val="20"/>
          <w:szCs w:val="20"/>
          <w:u w:val="single"/>
          <w:lang w:val="fr-FR"/>
        </w:rPr>
        <w:t>Risques résiduels</w:t>
      </w:r>
    </w:p>
    <w:p w:rsidR="00A23481" w:rsidRDefault="00A23481">
      <w:pPr>
        <w:pStyle w:val="a5"/>
        <w:ind w:left="595" w:right="288"/>
        <w:jc w:val="both"/>
        <w:rPr>
          <w:rFonts w:cs="Arial"/>
          <w:lang w:val="fr-FR"/>
        </w:rPr>
      </w:pPr>
      <w:r>
        <w:rPr>
          <w:rFonts w:cs="Arial"/>
          <w:lang w:val="fr-FR"/>
        </w:rPr>
        <w:t>La machine fonctionne avec un outil tranchant rotatif. Ces mouvements de coupe peuvent entraîner des projections de certaines parties du matériau tranché et d’autres éléments (pierres etc.) de façon incontrôlée.</w:t>
      </w:r>
    </w:p>
    <w:p w:rsidR="00A23481" w:rsidRDefault="00A23481">
      <w:pPr>
        <w:pStyle w:val="a5"/>
        <w:spacing w:before="3"/>
        <w:ind w:left="595" w:right="88"/>
        <w:jc w:val="both"/>
        <w:rPr>
          <w:rFonts w:cs="Arial"/>
          <w:lang w:val="fr-FR"/>
        </w:rPr>
      </w:pPr>
      <w:r>
        <w:rPr>
          <w:rFonts w:cs="Arial"/>
          <w:lang w:val="fr-FR"/>
        </w:rPr>
        <w:t>Malgré les équipements de protection installés et le port de vêtements de protection adaptés, un risque existe lorsque lors de la coupe au niveau de la partie ouverte du dispositif de coupe.</w:t>
      </w:r>
    </w:p>
    <w:p w:rsidR="00A23481" w:rsidRDefault="00A23481">
      <w:pPr>
        <w:pStyle w:val="a5"/>
        <w:ind w:right="445" w:firstLine="360"/>
        <w:jc w:val="both"/>
        <w:rPr>
          <w:rFonts w:cs="Arial"/>
          <w:lang w:val="fr-FR"/>
        </w:rPr>
      </w:pPr>
      <w:r>
        <w:rPr>
          <w:rFonts w:cs="Arial"/>
          <w:lang w:val="fr-FR"/>
        </w:rPr>
        <w:t>Respectez toutes les consignes de sécurité et suivez les instructions du présent mode d’emploi.</w:t>
      </w:r>
    </w:p>
    <w:p w:rsidR="00A23481" w:rsidRDefault="00A23481">
      <w:pPr>
        <w:pStyle w:val="Heading11"/>
        <w:spacing w:before="2"/>
        <w:ind w:right="445"/>
        <w:jc w:val="both"/>
        <w:rPr>
          <w:rFonts w:cs="Arial"/>
          <w:sz w:val="20"/>
          <w:szCs w:val="20"/>
          <w:u w:val="single"/>
          <w:lang w:val="fr-FR"/>
        </w:rPr>
      </w:pPr>
    </w:p>
    <w:p w:rsidR="00A23481" w:rsidRDefault="00A23481">
      <w:pPr>
        <w:pStyle w:val="Heading11"/>
        <w:spacing w:before="2"/>
        <w:ind w:right="445"/>
        <w:jc w:val="both"/>
        <w:rPr>
          <w:rFonts w:cs="Arial"/>
          <w:sz w:val="20"/>
          <w:szCs w:val="20"/>
          <w:u w:val="single"/>
          <w:lang w:val="fr-FR"/>
        </w:rPr>
      </w:pPr>
    </w:p>
    <w:p w:rsidR="00A23481" w:rsidRDefault="00A23481">
      <w:pPr>
        <w:pStyle w:val="Heading11"/>
        <w:spacing w:before="2"/>
        <w:ind w:right="445"/>
        <w:jc w:val="both"/>
        <w:rPr>
          <w:rFonts w:cs="Arial"/>
          <w:b w:val="0"/>
          <w:bCs w:val="0"/>
          <w:sz w:val="20"/>
          <w:szCs w:val="20"/>
          <w:u w:val="single"/>
          <w:lang w:val="fr-FR"/>
        </w:rPr>
      </w:pPr>
      <w:r>
        <w:rPr>
          <w:rFonts w:cs="Arial"/>
          <w:sz w:val="20"/>
          <w:szCs w:val="20"/>
          <w:u w:val="single"/>
          <w:lang w:val="fr-FR"/>
        </w:rPr>
        <w:t>Élagueuse</w:t>
      </w:r>
    </w:p>
    <w:p w:rsidR="00A23481" w:rsidRDefault="00A23481">
      <w:pPr>
        <w:pStyle w:val="a7"/>
        <w:numPr>
          <w:ilvl w:val="0"/>
          <w:numId w:val="2"/>
        </w:numPr>
        <w:ind w:right="445"/>
        <w:jc w:val="both"/>
        <w:rPr>
          <w:rFonts w:ascii="Arial" w:eastAsia="Times New Roman" w:hAnsi="Arial" w:cs="Arial"/>
          <w:sz w:val="20"/>
          <w:szCs w:val="20"/>
          <w:u w:val="single"/>
          <w:lang w:val="fr-FR"/>
        </w:rPr>
      </w:pPr>
      <w:r>
        <w:rPr>
          <w:rFonts w:ascii="Arial" w:hAnsi="Arial" w:cs="Arial"/>
          <w:b/>
          <w:sz w:val="20"/>
          <w:szCs w:val="20"/>
          <w:u w:val="single"/>
          <w:lang w:val="fr-FR"/>
        </w:rPr>
        <w:t>Utilisation conforme/non conforme</w:t>
      </w:r>
    </w:p>
    <w:p w:rsidR="00A23481" w:rsidRDefault="00A23481">
      <w:pPr>
        <w:pStyle w:val="a7"/>
        <w:ind w:left="595" w:right="445"/>
        <w:jc w:val="both"/>
        <w:rPr>
          <w:rFonts w:ascii="Arial" w:eastAsia="Times New Roman" w:hAnsi="Arial" w:cs="Arial"/>
          <w:sz w:val="20"/>
          <w:szCs w:val="20"/>
          <w:u w:val="single"/>
          <w:lang w:val="fr-FR"/>
        </w:rPr>
      </w:pPr>
      <w:r>
        <w:rPr>
          <w:rFonts w:ascii="Arial" w:hAnsi="Arial" w:cs="Arial"/>
          <w:sz w:val="20"/>
          <w:szCs w:val="20"/>
          <w:lang w:val="fr-FR"/>
        </w:rPr>
        <w:t xml:space="preserve">L’élagueuse est exclusivement destinée à élaguer des arbres et/ou couper du petit bois à partir du sol. Toute utilisation autre est considérée comme non conforme et endommagera l’outil. </w:t>
      </w:r>
    </w:p>
    <w:p w:rsidR="00A23481" w:rsidRDefault="00A23481">
      <w:pPr>
        <w:pStyle w:val="a5"/>
        <w:ind w:right="233"/>
        <w:jc w:val="both"/>
        <w:rPr>
          <w:rFonts w:cs="Arial"/>
          <w:lang w:val="fr-FR"/>
        </w:rPr>
      </w:pPr>
    </w:p>
    <w:p w:rsidR="00A23481" w:rsidRDefault="00A23481">
      <w:pPr>
        <w:pStyle w:val="a5"/>
        <w:ind w:left="595" w:right="233"/>
        <w:jc w:val="both"/>
        <w:rPr>
          <w:rFonts w:cs="Arial"/>
          <w:lang w:val="fr-FR"/>
        </w:rPr>
      </w:pPr>
      <w:r>
        <w:rPr>
          <w:rFonts w:cs="Arial"/>
          <w:lang w:val="fr-FR"/>
        </w:rPr>
        <w:t>L’utilisation conforme prévoit également la lecture et le respect du mode d’emploi à chaque utilisation ainsi que le respect des avertissements fixés sur la machine. Avant et pendant l’utilisation, il est impératif de contrôler la</w:t>
      </w:r>
      <w:r>
        <w:rPr>
          <w:rFonts w:cs="Arial"/>
          <w:b/>
          <w:color w:val="FF0000"/>
          <w:lang w:val="fr-FR"/>
        </w:rPr>
        <w:t xml:space="preserve"> </w:t>
      </w:r>
      <w:r>
        <w:rPr>
          <w:rFonts w:cs="Arial"/>
          <w:lang w:val="fr-FR"/>
        </w:rPr>
        <w:t>lame  afin de s’assurer de l’absence de tout dommage mécanique. En cas de réparations nécessaires, veuillez prendre contact avec votre revendeur spécialisé.</w:t>
      </w:r>
    </w:p>
    <w:p w:rsidR="00A23481" w:rsidRDefault="00A23481">
      <w:pPr>
        <w:pStyle w:val="a5"/>
        <w:ind w:right="143" w:firstLine="360"/>
        <w:jc w:val="both"/>
        <w:rPr>
          <w:rFonts w:cs="Arial"/>
          <w:lang w:val="fr-FR"/>
        </w:rPr>
      </w:pPr>
    </w:p>
    <w:p w:rsidR="00A23481" w:rsidRDefault="00A23481">
      <w:pPr>
        <w:pStyle w:val="a5"/>
        <w:ind w:left="595" w:right="143"/>
        <w:jc w:val="both"/>
        <w:rPr>
          <w:rFonts w:cs="Arial"/>
          <w:lang w:val="fr-FR"/>
        </w:rPr>
      </w:pPr>
      <w:r>
        <w:rPr>
          <w:rFonts w:cs="Arial"/>
          <w:lang w:val="fr-FR"/>
        </w:rPr>
        <w:t>Seule l’utilisation de pièces détachées homologuées par le fabricant ou des pièces détachées d’origine est autorisée. En cas d’utilisation de pièces détachées non homologuées ou n’étant pas d’origine, l’utilisateur est responsable des dommages corporels ou matériels qui en résultent dégageant ainsi le fabricant de toute responsabilité.</w:t>
      </w:r>
    </w:p>
    <w:p w:rsidR="00A23481" w:rsidRDefault="00A23481">
      <w:pPr>
        <w:pStyle w:val="a5"/>
        <w:spacing w:line="228" w:lineRule="exact"/>
        <w:ind w:right="445" w:firstLine="360"/>
        <w:jc w:val="both"/>
        <w:rPr>
          <w:rFonts w:cs="Arial"/>
          <w:lang w:val="fr-FR"/>
        </w:rPr>
      </w:pPr>
    </w:p>
    <w:p w:rsidR="00A23481" w:rsidRDefault="00A23481">
      <w:pPr>
        <w:pStyle w:val="Heading11"/>
        <w:spacing w:before="10" w:line="289" w:lineRule="exact"/>
        <w:ind w:right="445"/>
        <w:rPr>
          <w:rFonts w:cs="Arial"/>
          <w:sz w:val="20"/>
          <w:szCs w:val="20"/>
          <w:lang w:val="fr-FR"/>
        </w:rPr>
      </w:pPr>
    </w:p>
    <w:p w:rsidR="00A23481" w:rsidRDefault="00A23481">
      <w:pPr>
        <w:pStyle w:val="Heading11"/>
        <w:numPr>
          <w:ilvl w:val="0"/>
          <w:numId w:val="2"/>
        </w:numPr>
        <w:spacing w:before="10" w:line="289" w:lineRule="exact"/>
        <w:ind w:right="445"/>
        <w:jc w:val="both"/>
        <w:rPr>
          <w:rFonts w:cs="Arial"/>
          <w:b w:val="0"/>
          <w:bCs w:val="0"/>
          <w:sz w:val="20"/>
          <w:szCs w:val="20"/>
          <w:u w:val="single"/>
          <w:lang w:val="fr-FR"/>
        </w:rPr>
      </w:pPr>
      <w:r>
        <w:rPr>
          <w:rFonts w:cs="Arial"/>
          <w:sz w:val="20"/>
          <w:szCs w:val="20"/>
          <w:u w:val="single"/>
          <w:lang w:val="fr-FR"/>
        </w:rPr>
        <w:t>Risques résiduels</w:t>
      </w:r>
    </w:p>
    <w:p w:rsidR="00A23481" w:rsidRDefault="00A23481">
      <w:pPr>
        <w:pStyle w:val="Heading11"/>
        <w:spacing w:before="10" w:line="289" w:lineRule="exact"/>
        <w:ind w:left="595" w:right="445"/>
        <w:jc w:val="both"/>
        <w:rPr>
          <w:rFonts w:cs="Arial"/>
          <w:b w:val="0"/>
          <w:sz w:val="20"/>
          <w:szCs w:val="20"/>
          <w:lang w:val="fr-FR"/>
        </w:rPr>
      </w:pPr>
      <w:r>
        <w:rPr>
          <w:rFonts w:cs="Arial"/>
          <w:b w:val="0"/>
          <w:sz w:val="20"/>
          <w:szCs w:val="20"/>
          <w:lang w:val="fr-FR"/>
        </w:rPr>
        <w:t>Un certain risque résiduel ne pouvant être totalement exclu existe toujours même si l’outil est utilisé de manière conforme. Le type et la conception de l’outil peut représenter les risques potentiels suivants en fonction  de l’utilisation qui en est faite:</w:t>
      </w:r>
    </w:p>
    <w:p w:rsidR="00A23481" w:rsidRDefault="00A23481">
      <w:pPr>
        <w:pStyle w:val="Heading11"/>
        <w:numPr>
          <w:ilvl w:val="0"/>
          <w:numId w:val="3"/>
        </w:numPr>
        <w:spacing w:before="10" w:line="289" w:lineRule="exact"/>
        <w:ind w:right="445"/>
        <w:jc w:val="both"/>
        <w:rPr>
          <w:rFonts w:cs="Arial"/>
          <w:b w:val="0"/>
          <w:sz w:val="20"/>
          <w:szCs w:val="20"/>
          <w:lang w:val="fr-FR"/>
        </w:rPr>
      </w:pPr>
      <w:r>
        <w:rPr>
          <w:b w:val="0"/>
          <w:sz w:val="20"/>
          <w:lang w:val="fr-FR"/>
        </w:rPr>
        <w:t>Contact avec la sciure de bois</w:t>
      </w:r>
    </w:p>
    <w:p w:rsidR="00A23481" w:rsidRDefault="00A23481">
      <w:pPr>
        <w:pStyle w:val="Heading11"/>
        <w:numPr>
          <w:ilvl w:val="0"/>
          <w:numId w:val="3"/>
        </w:numPr>
        <w:spacing w:before="10" w:line="289" w:lineRule="exact"/>
        <w:ind w:right="445"/>
        <w:jc w:val="both"/>
        <w:rPr>
          <w:rFonts w:cs="Arial"/>
          <w:b w:val="0"/>
          <w:sz w:val="20"/>
          <w:szCs w:val="20"/>
          <w:lang w:val="fr-FR"/>
        </w:rPr>
      </w:pPr>
      <w:r>
        <w:rPr>
          <w:b w:val="0"/>
          <w:sz w:val="20"/>
          <w:lang w:val="fr-FR"/>
        </w:rPr>
        <w:t>Inhalation de particules de sciure</w:t>
      </w:r>
    </w:p>
    <w:p w:rsidR="00A23481" w:rsidRDefault="00A23481">
      <w:pPr>
        <w:pStyle w:val="Heading11"/>
        <w:numPr>
          <w:ilvl w:val="0"/>
          <w:numId w:val="3"/>
        </w:numPr>
        <w:spacing w:before="10" w:line="289" w:lineRule="exact"/>
        <w:ind w:right="445"/>
        <w:jc w:val="both"/>
        <w:rPr>
          <w:rFonts w:cs="Arial"/>
          <w:b w:val="0"/>
          <w:sz w:val="20"/>
          <w:szCs w:val="20"/>
          <w:lang w:val="fr-FR"/>
        </w:rPr>
      </w:pPr>
      <w:r>
        <w:rPr>
          <w:rFonts w:cs="Arial"/>
          <w:b w:val="0"/>
          <w:sz w:val="20"/>
          <w:szCs w:val="20"/>
          <w:lang w:val="fr-FR"/>
        </w:rPr>
        <w:t>Inhalation des gaz d’échappement</w:t>
      </w:r>
    </w:p>
    <w:p w:rsidR="00A23481" w:rsidRDefault="00A23481">
      <w:pPr>
        <w:pStyle w:val="Heading11"/>
        <w:numPr>
          <w:ilvl w:val="0"/>
          <w:numId w:val="3"/>
        </w:numPr>
        <w:spacing w:before="10" w:line="289" w:lineRule="exact"/>
        <w:ind w:right="445"/>
        <w:jc w:val="both"/>
        <w:rPr>
          <w:rFonts w:cs="Arial"/>
          <w:b w:val="0"/>
          <w:sz w:val="20"/>
          <w:szCs w:val="20"/>
          <w:lang w:val="fr-FR"/>
        </w:rPr>
      </w:pPr>
      <w:r>
        <w:rPr>
          <w:rFonts w:cs="Arial"/>
          <w:b w:val="0"/>
          <w:sz w:val="20"/>
          <w:szCs w:val="20"/>
          <w:lang w:val="fr-FR"/>
        </w:rPr>
        <w:t>Contact de la peau avec l’huile /l’essence</w:t>
      </w:r>
    </w:p>
    <w:p w:rsidR="00A23481" w:rsidRDefault="00A23481">
      <w:pPr>
        <w:pStyle w:val="Heading11"/>
        <w:numPr>
          <w:ilvl w:val="0"/>
          <w:numId w:val="3"/>
        </w:numPr>
        <w:spacing w:before="10" w:line="289" w:lineRule="exact"/>
        <w:ind w:right="445"/>
        <w:jc w:val="both"/>
        <w:rPr>
          <w:rFonts w:cs="Arial"/>
          <w:b w:val="0"/>
          <w:sz w:val="20"/>
          <w:szCs w:val="20"/>
          <w:lang w:val="fr-FR"/>
        </w:rPr>
      </w:pPr>
      <w:r>
        <w:rPr>
          <w:rFonts w:cs="Arial"/>
          <w:b w:val="0"/>
          <w:sz w:val="20"/>
          <w:szCs w:val="20"/>
          <w:lang w:val="fr-FR"/>
        </w:rPr>
        <w:t>Inhalation des vapeurs d’essence /d’huile</w:t>
      </w:r>
    </w:p>
    <w:p w:rsidR="00A23481" w:rsidRDefault="00A23481">
      <w:pPr>
        <w:pStyle w:val="Heading11"/>
        <w:numPr>
          <w:ilvl w:val="0"/>
          <w:numId w:val="3"/>
        </w:numPr>
        <w:spacing w:before="10" w:line="289" w:lineRule="exact"/>
        <w:ind w:right="445"/>
        <w:jc w:val="both"/>
        <w:rPr>
          <w:rFonts w:cs="Arial"/>
          <w:b w:val="0"/>
          <w:sz w:val="20"/>
          <w:szCs w:val="20"/>
          <w:lang w:val="fr-FR"/>
        </w:rPr>
      </w:pPr>
      <w:r>
        <w:rPr>
          <w:b w:val="0"/>
          <w:sz w:val="20"/>
          <w:lang w:val="fr-FR"/>
        </w:rPr>
        <w:t>Contact avec des maillons de chaîne projetés</w:t>
      </w:r>
    </w:p>
    <w:p w:rsidR="00A23481" w:rsidRDefault="00A23481">
      <w:pPr>
        <w:pStyle w:val="Heading11"/>
        <w:numPr>
          <w:ilvl w:val="0"/>
          <w:numId w:val="3"/>
        </w:numPr>
        <w:spacing w:before="10" w:line="289" w:lineRule="exact"/>
        <w:ind w:right="445"/>
        <w:jc w:val="both"/>
        <w:rPr>
          <w:rFonts w:cs="Arial"/>
          <w:b w:val="0"/>
          <w:sz w:val="20"/>
          <w:szCs w:val="20"/>
          <w:lang w:val="fr-FR"/>
        </w:rPr>
      </w:pPr>
      <w:r>
        <w:rPr>
          <w:b w:val="0"/>
          <w:sz w:val="20"/>
          <w:lang w:val="fr-FR"/>
        </w:rPr>
        <w:t>Coupures des doigts au niveau de la chaîne de coupe</w:t>
      </w:r>
    </w:p>
    <w:p w:rsidR="00A23481" w:rsidRDefault="00A23481">
      <w:pPr>
        <w:pStyle w:val="Heading11"/>
        <w:numPr>
          <w:ilvl w:val="0"/>
          <w:numId w:val="3"/>
        </w:numPr>
        <w:spacing w:before="10" w:line="289" w:lineRule="exact"/>
        <w:ind w:right="445"/>
        <w:jc w:val="both"/>
        <w:rPr>
          <w:rFonts w:cs="Arial"/>
          <w:b w:val="0"/>
          <w:sz w:val="20"/>
          <w:szCs w:val="20"/>
          <w:lang w:val="fr-FR"/>
        </w:rPr>
      </w:pPr>
      <w:r>
        <w:rPr>
          <w:rFonts w:cs="Arial"/>
          <w:b w:val="0"/>
          <w:sz w:val="20"/>
          <w:szCs w:val="20"/>
          <w:lang w:val="fr-FR"/>
        </w:rPr>
        <w:t>Brûlure des doigts au contact des surfaces brûlantes (pot d’échappement etc.</w:t>
      </w:r>
    </w:p>
    <w:p w:rsidR="00A23481" w:rsidRDefault="00A23481">
      <w:pPr>
        <w:pStyle w:val="Heading11"/>
        <w:spacing w:before="10" w:line="289" w:lineRule="exact"/>
        <w:ind w:left="0" w:right="445"/>
        <w:jc w:val="both"/>
        <w:rPr>
          <w:rFonts w:cs="Arial"/>
          <w:b w:val="0"/>
          <w:sz w:val="20"/>
          <w:szCs w:val="20"/>
          <w:lang w:val="fr-FR" w:eastAsia="zh-CN"/>
        </w:rPr>
      </w:pPr>
    </w:p>
    <w:p w:rsidR="00A23481" w:rsidRDefault="00A23481">
      <w:pPr>
        <w:pStyle w:val="Heading11"/>
        <w:spacing w:before="10" w:line="289" w:lineRule="exact"/>
        <w:ind w:left="0" w:right="445"/>
        <w:jc w:val="both"/>
        <w:rPr>
          <w:rFonts w:cs="Arial"/>
          <w:b w:val="0"/>
          <w:sz w:val="20"/>
          <w:szCs w:val="20"/>
          <w:lang w:val="fr-FR"/>
        </w:rPr>
        <w:sectPr w:rsidR="00A23481">
          <w:headerReference w:type="default" r:id="rId12"/>
          <w:pgSz w:w="11910" w:h="16840"/>
          <w:pgMar w:top="980" w:right="460" w:bottom="780" w:left="700" w:header="739" w:footer="591" w:gutter="0"/>
          <w:cols w:space="720"/>
        </w:sectPr>
      </w:pPr>
    </w:p>
    <w:p w:rsidR="00A23481" w:rsidRDefault="00A23481">
      <w:pPr>
        <w:pStyle w:val="Heading11"/>
        <w:numPr>
          <w:ilvl w:val="0"/>
          <w:numId w:val="4"/>
        </w:numPr>
        <w:pBdr>
          <w:bottom w:val="single" w:sz="4" w:space="1" w:color="auto"/>
        </w:pBdr>
        <w:tabs>
          <w:tab w:val="left" w:pos="836"/>
        </w:tabs>
        <w:spacing w:line="288" w:lineRule="exact"/>
        <w:jc w:val="both"/>
        <w:rPr>
          <w:rFonts w:cs="Arial"/>
          <w:bCs w:val="0"/>
          <w:lang w:val="fr-FR"/>
        </w:rPr>
      </w:pPr>
      <w:r>
        <w:rPr>
          <w:rFonts w:cs="Arial"/>
          <w:lang w:val="fr-FR"/>
        </w:rPr>
        <w:lastRenderedPageBreak/>
        <w:t>Consignes générales de sécurité</w:t>
      </w:r>
    </w:p>
    <w:p w:rsidR="00A23481" w:rsidRDefault="00A23481">
      <w:pPr>
        <w:pStyle w:val="Heading11"/>
        <w:tabs>
          <w:tab w:val="left" w:pos="836"/>
        </w:tabs>
        <w:spacing w:line="288" w:lineRule="exact"/>
        <w:ind w:left="360"/>
        <w:jc w:val="both"/>
        <w:rPr>
          <w:rFonts w:cs="Arial"/>
          <w:sz w:val="20"/>
          <w:szCs w:val="20"/>
          <w:lang w:val="fr-FR"/>
        </w:rPr>
      </w:pPr>
    </w:p>
    <w:p w:rsidR="00A23481" w:rsidRDefault="00A23481">
      <w:pPr>
        <w:pStyle w:val="Heading11"/>
        <w:tabs>
          <w:tab w:val="left" w:pos="836"/>
        </w:tabs>
        <w:spacing w:line="288" w:lineRule="exact"/>
        <w:ind w:left="360"/>
        <w:jc w:val="both"/>
        <w:rPr>
          <w:rFonts w:cs="Arial"/>
          <w:bCs w:val="0"/>
          <w:sz w:val="20"/>
          <w:szCs w:val="20"/>
          <w:lang w:val="fr-FR"/>
        </w:rPr>
      </w:pPr>
      <w:r>
        <w:rPr>
          <w:rFonts w:eastAsia="Times New Roman" w:cs="Arial"/>
          <w:sz w:val="20"/>
          <w:szCs w:val="20"/>
          <w:lang w:val="fr-FR"/>
        </w:rPr>
        <w:t>Avertissement: La valeur des émissions de vibrations réellement constatée pendant l’utilisation de la machine peut s’écarter des valeurs indiquées dans le mode d’emploi ou par le fabricant. Ces valeurs peuvent être influencées par les facteurs suivants dont il convient de tenir compte avant ou pendant l’utilisation de la machine:</w:t>
      </w:r>
    </w:p>
    <w:p w:rsidR="00A23481" w:rsidRDefault="00A23481">
      <w:pPr>
        <w:pStyle w:val="a7"/>
        <w:numPr>
          <w:ilvl w:val="1"/>
          <w:numId w:val="5"/>
        </w:numPr>
        <w:tabs>
          <w:tab w:val="left" w:pos="836"/>
        </w:tabs>
        <w:jc w:val="both"/>
        <w:rPr>
          <w:rFonts w:ascii="Arial" w:eastAsia="Times New Roman" w:hAnsi="Arial" w:cs="Arial"/>
          <w:b/>
          <w:sz w:val="20"/>
          <w:szCs w:val="20"/>
          <w:lang w:val="fr-FR"/>
        </w:rPr>
      </w:pPr>
      <w:r>
        <w:rPr>
          <w:rFonts w:ascii="Arial" w:hAnsi="Arial" w:cs="Arial"/>
          <w:b/>
          <w:sz w:val="20"/>
          <w:szCs w:val="20"/>
          <w:lang w:val="fr-FR"/>
        </w:rPr>
        <w:t>La machine est-elle utilisée correctement ?</w:t>
      </w:r>
    </w:p>
    <w:p w:rsidR="00A23481" w:rsidRDefault="00A23481">
      <w:pPr>
        <w:pStyle w:val="a7"/>
        <w:numPr>
          <w:ilvl w:val="1"/>
          <w:numId w:val="5"/>
        </w:numPr>
        <w:tabs>
          <w:tab w:val="left" w:pos="836"/>
        </w:tabs>
        <w:jc w:val="both"/>
        <w:rPr>
          <w:rFonts w:ascii="Arial" w:eastAsia="Times New Roman" w:hAnsi="Arial" w:cs="Arial"/>
          <w:b/>
          <w:sz w:val="20"/>
          <w:szCs w:val="20"/>
          <w:lang w:val="fr-FR"/>
        </w:rPr>
      </w:pPr>
      <w:r>
        <w:rPr>
          <w:rFonts w:ascii="Arial" w:hAnsi="Arial" w:cs="Arial"/>
          <w:b/>
          <w:sz w:val="20"/>
          <w:szCs w:val="20"/>
          <w:lang w:val="fr-FR"/>
        </w:rPr>
        <w:t>Le mode de coupe du matériau ou la façon de le traiter est-il correct ?</w:t>
      </w:r>
    </w:p>
    <w:p w:rsidR="00A23481" w:rsidRDefault="00A23481">
      <w:pPr>
        <w:pStyle w:val="a7"/>
        <w:numPr>
          <w:ilvl w:val="1"/>
          <w:numId w:val="5"/>
        </w:numPr>
        <w:tabs>
          <w:tab w:val="left" w:pos="836"/>
        </w:tabs>
        <w:jc w:val="both"/>
        <w:rPr>
          <w:rFonts w:ascii="Arial" w:eastAsia="Times New Roman" w:hAnsi="Arial" w:cs="Arial"/>
          <w:b/>
          <w:sz w:val="20"/>
          <w:szCs w:val="20"/>
          <w:lang w:val="fr-FR"/>
        </w:rPr>
      </w:pPr>
      <w:r>
        <w:rPr>
          <w:rFonts w:ascii="Arial" w:eastAsia="Times New Roman" w:hAnsi="Arial" w:cs="Arial"/>
          <w:b/>
          <w:sz w:val="20"/>
          <w:szCs w:val="20"/>
          <w:lang w:val="fr-FR"/>
        </w:rPr>
        <w:t>L’état de la machine permet-il son utilisation ?</w:t>
      </w:r>
    </w:p>
    <w:p w:rsidR="00A23481" w:rsidRDefault="00A23481">
      <w:pPr>
        <w:pStyle w:val="a7"/>
        <w:numPr>
          <w:ilvl w:val="1"/>
          <w:numId w:val="5"/>
        </w:numPr>
        <w:tabs>
          <w:tab w:val="left" w:pos="836"/>
        </w:tabs>
        <w:jc w:val="both"/>
        <w:rPr>
          <w:rFonts w:ascii="Arial" w:eastAsia="Times New Roman" w:hAnsi="Arial" w:cs="Arial"/>
          <w:b/>
          <w:sz w:val="20"/>
          <w:szCs w:val="20"/>
          <w:lang w:val="fr-FR"/>
        </w:rPr>
      </w:pPr>
      <w:r>
        <w:rPr>
          <w:rFonts w:ascii="Arial" w:hAnsi="Arial" w:cs="Arial"/>
          <w:b/>
          <w:sz w:val="20"/>
          <w:szCs w:val="20"/>
          <w:lang w:val="fr-FR"/>
        </w:rPr>
        <w:t>Aiguisage des outils de coupe ou utilisation du bon outil de coupe</w:t>
      </w:r>
    </w:p>
    <w:p w:rsidR="00A23481" w:rsidRDefault="00A23481">
      <w:pPr>
        <w:pStyle w:val="a7"/>
        <w:numPr>
          <w:ilvl w:val="1"/>
          <w:numId w:val="5"/>
        </w:numPr>
        <w:tabs>
          <w:tab w:val="left" w:pos="836"/>
        </w:tabs>
        <w:ind w:right="458"/>
        <w:jc w:val="both"/>
        <w:rPr>
          <w:rFonts w:ascii="Arial" w:eastAsia="Times New Roman" w:hAnsi="Arial" w:cs="Arial"/>
          <w:b/>
          <w:sz w:val="20"/>
          <w:szCs w:val="20"/>
          <w:lang w:val="fr-FR"/>
        </w:rPr>
      </w:pPr>
      <w:r>
        <w:rPr>
          <w:rFonts w:ascii="Arial" w:hAnsi="Arial" w:cs="Arial"/>
          <w:b/>
          <w:sz w:val="20"/>
          <w:szCs w:val="20"/>
          <w:lang w:val="fr-FR"/>
        </w:rPr>
        <w:t>Les poignées ou, éventuellement, les poignées anti-vibrations proposées en option et installées sont-elles solidaires du corps de la machine.</w:t>
      </w:r>
    </w:p>
    <w:p w:rsidR="00A23481" w:rsidRDefault="00A23481">
      <w:pPr>
        <w:tabs>
          <w:tab w:val="left" w:pos="836"/>
        </w:tabs>
        <w:ind w:left="476" w:right="458"/>
        <w:jc w:val="both"/>
        <w:rPr>
          <w:rFonts w:ascii="Arial" w:eastAsia="Times New Roman" w:hAnsi="Arial" w:cs="Arial"/>
          <w:sz w:val="20"/>
          <w:szCs w:val="20"/>
          <w:lang w:val="fr-FR"/>
        </w:rPr>
      </w:pPr>
    </w:p>
    <w:p w:rsidR="00A23481" w:rsidRDefault="00A23481">
      <w:pPr>
        <w:tabs>
          <w:tab w:val="left" w:pos="836"/>
        </w:tabs>
        <w:ind w:left="476" w:right="458"/>
        <w:jc w:val="both"/>
        <w:rPr>
          <w:rFonts w:ascii="Arial" w:eastAsia="Times New Roman" w:hAnsi="Arial" w:cs="Arial"/>
          <w:sz w:val="20"/>
          <w:szCs w:val="20"/>
          <w:lang w:val="fr-FR"/>
        </w:rPr>
      </w:pPr>
      <w:r>
        <w:rPr>
          <w:rFonts w:ascii="Arial" w:eastAsia="Times New Roman" w:hAnsi="Arial" w:cs="Arial"/>
          <w:sz w:val="20"/>
          <w:szCs w:val="20"/>
          <w:lang w:val="fr-FR"/>
        </w:rPr>
        <w:t>Si vous ressentez une sensation désagréable au niveau des mains ou si vous constatez une coloration de la peau de vos mains pendant l’utilisation de la machine, interrompez immédiatement les travaux. Faites suffisamment de pauses lorsque vous travaillez. Le non-respect de l’observation de pauses de travail suffisantes peut entrainer un syndrome de vibration des mains et des bras.</w:t>
      </w:r>
    </w:p>
    <w:p w:rsidR="00A23481" w:rsidRDefault="00A23481">
      <w:pPr>
        <w:spacing w:before="2" w:line="237" w:lineRule="auto"/>
        <w:ind w:left="476" w:right="247"/>
        <w:jc w:val="both"/>
        <w:rPr>
          <w:rFonts w:ascii="Arial" w:eastAsia="Times New Roman" w:hAnsi="Arial" w:cs="Arial"/>
          <w:sz w:val="20"/>
          <w:szCs w:val="20"/>
          <w:lang w:val="fr-FR"/>
        </w:rPr>
      </w:pPr>
    </w:p>
    <w:p w:rsidR="00A23481" w:rsidRDefault="00A23481">
      <w:pPr>
        <w:spacing w:before="2" w:line="237" w:lineRule="auto"/>
        <w:ind w:left="476" w:right="247"/>
        <w:jc w:val="both"/>
        <w:rPr>
          <w:rFonts w:ascii="Arial" w:eastAsia="Times New Roman" w:hAnsi="Arial" w:cs="Arial"/>
          <w:sz w:val="20"/>
          <w:szCs w:val="20"/>
          <w:lang w:val="fr-FR"/>
        </w:rPr>
      </w:pPr>
      <w:r>
        <w:rPr>
          <w:rFonts w:ascii="Arial" w:eastAsia="Times New Roman" w:hAnsi="Arial" w:cs="Arial"/>
          <w:sz w:val="20"/>
          <w:szCs w:val="20"/>
          <w:lang w:val="fr-FR"/>
        </w:rPr>
        <w:t>Il convient ainsi d’apprécier cet impact en fonction du travail effectué ou de l’utilisation de la machine et de faire des pauses en conséquence. Ceci permet de réduire considérablement l’impact sur l’utilisateur pendant toute la durée du travail. Minimisez le risque auquel vous vous exposez par les vibrations. Entretenez cette machine conformément aux instructions figurant dans le mode d’emploi.</w:t>
      </w:r>
    </w:p>
    <w:p w:rsidR="00A23481" w:rsidRDefault="00A23481">
      <w:pPr>
        <w:spacing w:before="1"/>
        <w:ind w:left="476" w:right="271"/>
        <w:jc w:val="both"/>
        <w:rPr>
          <w:rFonts w:ascii="Arial" w:hAnsi="Arial" w:cs="Arial"/>
          <w:sz w:val="20"/>
          <w:szCs w:val="20"/>
          <w:lang w:val="fr-FR"/>
        </w:rPr>
      </w:pPr>
    </w:p>
    <w:p w:rsidR="00A23481" w:rsidRDefault="00A23481">
      <w:pPr>
        <w:spacing w:before="1"/>
        <w:ind w:left="476" w:right="271"/>
        <w:jc w:val="both"/>
        <w:rPr>
          <w:rFonts w:ascii="Arial" w:eastAsia="Times New Roman" w:hAnsi="Arial" w:cs="Arial"/>
          <w:sz w:val="20"/>
          <w:szCs w:val="20"/>
          <w:lang w:val="fr-FR"/>
        </w:rPr>
      </w:pPr>
      <w:r>
        <w:rPr>
          <w:rFonts w:ascii="Arial" w:hAnsi="Arial" w:cs="Arial"/>
          <w:sz w:val="20"/>
          <w:szCs w:val="20"/>
          <w:lang w:val="fr-FR"/>
        </w:rPr>
        <w:t>Si la machine est utilisée souvent ou plus régulièrement, nous vous conseillons de prendre contact avec votre revendeur spécialisé afin de vous procurer, le cas échéant, des accessoires anti-vibrations (poignées).</w:t>
      </w:r>
    </w:p>
    <w:p w:rsidR="00A23481" w:rsidRDefault="00A23481">
      <w:pPr>
        <w:spacing w:before="2" w:line="237" w:lineRule="auto"/>
        <w:ind w:left="476" w:right="271"/>
        <w:jc w:val="both"/>
        <w:rPr>
          <w:rFonts w:ascii="Arial" w:eastAsia="Times New Roman" w:hAnsi="Arial" w:cs="Arial"/>
          <w:sz w:val="20"/>
          <w:szCs w:val="20"/>
          <w:lang w:val="fr-FR"/>
        </w:rPr>
      </w:pPr>
      <w:r>
        <w:rPr>
          <w:rFonts w:ascii="Arial" w:eastAsia="Times New Roman" w:hAnsi="Arial" w:cs="Arial"/>
          <w:sz w:val="20"/>
          <w:szCs w:val="20"/>
          <w:lang w:val="fr-FR"/>
        </w:rPr>
        <w:t>Évitez d’utiliser la machine à des températures de t=10°C ou moins. Élaborez un plan de charge permettant de limiter l’impact des vibrations sur l’utilisateur.</w:t>
      </w:r>
    </w:p>
    <w:p w:rsidR="00A23481" w:rsidRDefault="00A23481">
      <w:pPr>
        <w:spacing w:before="2" w:line="237" w:lineRule="auto"/>
        <w:ind w:left="476" w:right="271"/>
        <w:jc w:val="both"/>
        <w:rPr>
          <w:rFonts w:ascii="Arial" w:eastAsia="Times New Roman" w:hAnsi="Arial" w:cs="Arial"/>
          <w:sz w:val="20"/>
          <w:szCs w:val="20"/>
          <w:lang w:val="fr-FR"/>
        </w:rPr>
      </w:pPr>
    </w:p>
    <w:p w:rsidR="00A23481" w:rsidRDefault="00A23481">
      <w:pPr>
        <w:spacing w:before="2" w:line="237" w:lineRule="auto"/>
        <w:ind w:left="476" w:right="271"/>
        <w:jc w:val="both"/>
        <w:rPr>
          <w:rFonts w:ascii="Arial" w:eastAsia="Times New Roman" w:hAnsi="Arial" w:cs="Arial"/>
          <w:sz w:val="20"/>
          <w:szCs w:val="20"/>
          <w:lang w:val="fr-FR"/>
        </w:rPr>
      </w:pPr>
      <w:r>
        <w:rPr>
          <w:rFonts w:ascii="Arial" w:eastAsia="Times New Roman" w:hAnsi="Arial" w:cs="Arial"/>
          <w:sz w:val="20"/>
          <w:szCs w:val="20"/>
          <w:lang w:val="fr-FR"/>
        </w:rPr>
        <w:t>Lisez ce mode d’emploi attentivement avant de mettre la machine en marche la première fois. En cas de doute par rapport aux connexions ou à son utilisation, veuillez-vous adresser au fabricant (revendeur spécialisé).</w:t>
      </w:r>
    </w:p>
    <w:p w:rsidR="00A23481" w:rsidRDefault="00A23481">
      <w:pPr>
        <w:spacing w:before="2" w:line="237" w:lineRule="auto"/>
        <w:ind w:left="476" w:right="271"/>
        <w:jc w:val="both"/>
        <w:rPr>
          <w:rFonts w:ascii="Arial" w:eastAsia="Times New Roman" w:hAnsi="Arial" w:cs="Arial"/>
          <w:sz w:val="20"/>
          <w:szCs w:val="20"/>
          <w:lang w:val="fr-FR"/>
        </w:rPr>
      </w:pPr>
    </w:p>
    <w:p w:rsidR="00A23481" w:rsidRDefault="00A23481">
      <w:pPr>
        <w:spacing w:before="2" w:line="237" w:lineRule="auto"/>
        <w:ind w:left="476" w:right="271"/>
        <w:jc w:val="both"/>
        <w:rPr>
          <w:rFonts w:ascii="Arial" w:eastAsia="Times New Roman" w:hAnsi="Arial" w:cs="Arial"/>
          <w:sz w:val="20"/>
          <w:szCs w:val="20"/>
          <w:lang w:val="fr-FR"/>
        </w:rPr>
      </w:pPr>
      <w:r>
        <w:rPr>
          <w:rFonts w:ascii="Arial" w:hAnsi="Arial" w:cs="Arial"/>
          <w:b/>
          <w:sz w:val="20"/>
          <w:szCs w:val="20"/>
          <w:lang w:val="fr-FR"/>
        </w:rPr>
        <w:t>Afin de garantir un niveau de sécurité élevé, les consignes suivantes doivent être respectées scrupuleusement. Attention!</w:t>
      </w:r>
    </w:p>
    <w:p w:rsidR="00A23481" w:rsidRDefault="00A23481">
      <w:pPr>
        <w:spacing w:before="2" w:line="237" w:lineRule="auto"/>
        <w:ind w:left="476" w:right="271"/>
        <w:jc w:val="both"/>
        <w:rPr>
          <w:rFonts w:ascii="Arial" w:eastAsia="Times New Roman" w:hAnsi="Arial" w:cs="Arial"/>
          <w:sz w:val="20"/>
          <w:szCs w:val="20"/>
          <w:lang w:val="fr-FR"/>
        </w:rPr>
      </w:pPr>
    </w:p>
    <w:p w:rsidR="00A23481" w:rsidRDefault="00A23481">
      <w:pPr>
        <w:spacing w:before="2" w:line="237" w:lineRule="auto"/>
        <w:ind w:left="476" w:right="271"/>
        <w:jc w:val="both"/>
        <w:rPr>
          <w:rFonts w:ascii="Arial" w:eastAsia="Times New Roman" w:hAnsi="Arial" w:cs="Arial"/>
          <w:sz w:val="20"/>
          <w:szCs w:val="20"/>
          <w:lang w:val="fr-FR"/>
        </w:rPr>
      </w:pPr>
      <w:r>
        <w:rPr>
          <w:rFonts w:ascii="Arial" w:eastAsia="Times New Roman" w:hAnsi="Arial" w:cs="Arial"/>
          <w:sz w:val="20"/>
          <w:szCs w:val="20"/>
          <w:lang w:val="fr-FR"/>
        </w:rPr>
        <w:t>Pour assurer la sécurité au travail avec cette débroussailleuse, il est indispensable de respecter scrupuleusement les instructions et de tenir compte des informations relatives à la sécurité, l’assemblage et l’utilisation figurant dans le présent mode d’emploi. Toute personne utilisant ou réalisant des opérations de maintenance sur la machine, doit avoir pris connaissance et parfaitement connaître le présent mode d’emploi afin d’être conscient de tous les risques possibles. Empêchez les enfants, les personnes malades ou affaiblies d’accéder à la machine. Pendant que vous vous tenez dans la zone de travail, soyez attentif à la présence d’enfants. Respectez les consignes de sécurité applicables au niveau local ou régional dans votre secteur. Ceci s’applique également à toutes les dispositions relatives à la sécurité sur le lieu de travail et à la prévention sanitaire en milieu professionnel.</w:t>
      </w:r>
    </w:p>
    <w:p w:rsidR="00A23481" w:rsidRDefault="00A23481">
      <w:pPr>
        <w:spacing w:before="2" w:line="237" w:lineRule="auto"/>
        <w:ind w:left="476" w:right="271"/>
        <w:jc w:val="both"/>
        <w:rPr>
          <w:rFonts w:ascii="Arial" w:eastAsia="Times New Roman" w:hAnsi="Arial" w:cs="Arial"/>
          <w:sz w:val="20"/>
          <w:szCs w:val="20"/>
          <w:lang w:val="fr-FR"/>
        </w:rPr>
      </w:pPr>
    </w:p>
    <w:p w:rsidR="00A23481" w:rsidRDefault="00A23481">
      <w:pPr>
        <w:spacing w:before="2" w:line="237" w:lineRule="auto"/>
        <w:ind w:left="476" w:right="271"/>
        <w:jc w:val="both"/>
        <w:rPr>
          <w:rFonts w:ascii="Arial" w:eastAsia="Times New Roman" w:hAnsi="Arial" w:cs="Arial"/>
          <w:sz w:val="20"/>
          <w:szCs w:val="20"/>
          <w:lang w:val="fr-FR"/>
        </w:rPr>
      </w:pPr>
      <w:r>
        <w:rPr>
          <w:rFonts w:ascii="Arial" w:hAnsi="Arial" w:cs="Arial"/>
          <w:sz w:val="20"/>
          <w:szCs w:val="20"/>
          <w:lang w:val="fr-FR"/>
        </w:rPr>
        <w:t>Le fabricant ne doit pas être tenu pour responsable si la machine a été modifiée de manière non autorisée ou de façon à constituer in fine un endommagement.</w:t>
      </w:r>
    </w:p>
    <w:p w:rsidR="00A23481" w:rsidRDefault="00A23481">
      <w:pPr>
        <w:spacing w:before="2" w:line="237" w:lineRule="auto"/>
        <w:ind w:right="271"/>
        <w:jc w:val="both"/>
        <w:rPr>
          <w:rFonts w:eastAsia="Times New Roman" w:cs="Calibri"/>
          <w:lang w:val="fr-FR"/>
        </w:rPr>
      </w:pPr>
    </w:p>
    <w:p w:rsidR="00A23481" w:rsidRDefault="00A23481">
      <w:pPr>
        <w:spacing w:before="134" w:line="267" w:lineRule="exact"/>
        <w:ind w:right="181"/>
        <w:jc w:val="both"/>
        <w:rPr>
          <w:rFonts w:ascii="Arial" w:eastAsia="Times New Roman" w:hAnsi="Arial" w:cs="Arial"/>
          <w:sz w:val="20"/>
          <w:szCs w:val="20"/>
          <w:lang w:val="fr-FR"/>
        </w:rPr>
      </w:pPr>
      <w:r>
        <w:rPr>
          <w:rFonts w:ascii="Arial" w:hAnsi="Arial" w:cs="Arial"/>
          <w:b/>
          <w:sz w:val="20"/>
          <w:szCs w:val="20"/>
          <w:lang w:val="fr-FR"/>
        </w:rPr>
        <w:t>Avertissement!</w:t>
      </w:r>
    </w:p>
    <w:p w:rsidR="00A23481" w:rsidRDefault="00A23481">
      <w:pPr>
        <w:ind w:left="115" w:right="181"/>
        <w:jc w:val="both"/>
        <w:rPr>
          <w:rFonts w:ascii="Arial" w:hAnsi="Arial" w:cs="Arial"/>
          <w:b/>
          <w:sz w:val="20"/>
          <w:szCs w:val="20"/>
          <w:lang w:val="fr-FR" w:eastAsia="zh-CN"/>
        </w:rPr>
      </w:pPr>
      <w:r>
        <w:rPr>
          <w:rFonts w:ascii="Arial" w:eastAsia="Times New Roman" w:hAnsi="Arial" w:cs="Arial"/>
          <w:b/>
          <w:sz w:val="20"/>
          <w:szCs w:val="20"/>
          <w:lang w:val="fr-FR"/>
        </w:rPr>
        <w:t>Il est indispensable de respecter les consignes de sécurité nécessaires lors de l’utilisation de la machine. Respectez les consignes et les remarques indiquées au niveau des consignes de sécurité ci-jointes.</w:t>
      </w:r>
    </w:p>
    <w:p w:rsidR="00A23481" w:rsidRDefault="00A23481">
      <w:pPr>
        <w:pStyle w:val="a7"/>
        <w:tabs>
          <w:tab w:val="left" w:pos="476"/>
        </w:tabs>
        <w:ind w:left="476" w:right="186"/>
        <w:jc w:val="both"/>
        <w:rPr>
          <w:rFonts w:ascii="Arial" w:eastAsia="Times New Roman" w:hAnsi="Arial" w:cs="Arial"/>
          <w:sz w:val="20"/>
          <w:szCs w:val="20"/>
          <w:lang w:val="fr-FR"/>
        </w:rPr>
      </w:pPr>
    </w:p>
    <w:p w:rsidR="00A23481" w:rsidRDefault="00A23481">
      <w:pPr>
        <w:pStyle w:val="a7"/>
        <w:numPr>
          <w:ilvl w:val="0"/>
          <w:numId w:val="6"/>
        </w:numPr>
        <w:tabs>
          <w:tab w:val="left" w:pos="476"/>
        </w:tabs>
        <w:ind w:right="186"/>
        <w:jc w:val="both"/>
        <w:rPr>
          <w:rFonts w:ascii="Arial" w:eastAsia="Times New Roman" w:hAnsi="Arial" w:cs="Arial"/>
          <w:sz w:val="20"/>
          <w:szCs w:val="20"/>
          <w:lang w:val="fr-FR"/>
        </w:rPr>
      </w:pPr>
      <w:r>
        <w:rPr>
          <w:rFonts w:ascii="Arial" w:eastAsia="Times New Roman" w:hAnsi="Arial" w:cs="Arial"/>
          <w:b/>
          <w:bCs/>
          <w:sz w:val="20"/>
          <w:szCs w:val="20"/>
          <w:lang w:val="fr-FR"/>
        </w:rPr>
        <w:t xml:space="preserve">Tenez compte de la nature de la zone où le travail est effectué. </w:t>
      </w:r>
      <w:r>
        <w:rPr>
          <w:rFonts w:ascii="Arial" w:eastAsia="Times New Roman" w:hAnsi="Arial" w:cs="Arial"/>
          <w:sz w:val="20"/>
          <w:szCs w:val="20"/>
          <w:lang w:val="fr-FR"/>
        </w:rPr>
        <w:t>Après avoir démarré la machine, celle-ci produit des gaz d’échappement toxiques. Ces gaz sont invisibles et inodores. Par conséquent, il est impératif de ne jamais utiliser la machine dans des espaces fermés ou mal aérés. Pendant la coupe, assurez-vous d’un bon éclairage. Assurez la stabilité lorsque vous travaillez en pente ou sur des surfaces accidentées en présence d’humidité, de neige ou dégel.</w:t>
      </w:r>
    </w:p>
    <w:p w:rsidR="00A23481" w:rsidRDefault="00A23481">
      <w:pPr>
        <w:pStyle w:val="a7"/>
        <w:numPr>
          <w:ilvl w:val="0"/>
          <w:numId w:val="6"/>
        </w:numPr>
        <w:tabs>
          <w:tab w:val="left" w:pos="476"/>
        </w:tabs>
        <w:ind w:right="910"/>
        <w:jc w:val="both"/>
        <w:rPr>
          <w:rFonts w:ascii="Arial" w:eastAsia="Times New Roman" w:hAnsi="Arial" w:cs="Arial"/>
          <w:sz w:val="20"/>
          <w:szCs w:val="20"/>
          <w:lang w:val="fr-FR"/>
        </w:rPr>
      </w:pPr>
      <w:r>
        <w:rPr>
          <w:rFonts w:ascii="Arial" w:eastAsia="Times New Roman" w:hAnsi="Arial" w:cs="Arial"/>
          <w:b/>
          <w:bCs/>
          <w:sz w:val="20"/>
          <w:szCs w:val="20"/>
          <w:lang w:val="fr-FR"/>
        </w:rPr>
        <w:t xml:space="preserve">Ne laissez pas approcher des personnes non autorisées de la machine. </w:t>
      </w:r>
      <w:r>
        <w:rPr>
          <w:rFonts w:ascii="Arial" w:eastAsia="Times New Roman" w:hAnsi="Arial" w:cs="Arial"/>
          <w:sz w:val="20"/>
          <w:szCs w:val="20"/>
          <w:lang w:val="fr-FR"/>
        </w:rPr>
        <w:t>Les visiteurs et les spectateurs, essentiellement les enfants, les personnes malades ou affaiblies, ne doivent pas pouvoir accéder à la zone de travail. Empêchez tout contact d’autres personnes avec l’outil.</w:t>
      </w:r>
    </w:p>
    <w:p w:rsidR="00A23481" w:rsidRDefault="00A23481">
      <w:pPr>
        <w:pStyle w:val="a7"/>
        <w:numPr>
          <w:ilvl w:val="0"/>
          <w:numId w:val="6"/>
        </w:numPr>
        <w:tabs>
          <w:tab w:val="left" w:pos="476"/>
        </w:tabs>
        <w:ind w:right="301"/>
        <w:jc w:val="both"/>
        <w:rPr>
          <w:rFonts w:ascii="Arial" w:eastAsia="Times New Roman" w:hAnsi="Arial" w:cs="Arial"/>
          <w:sz w:val="20"/>
          <w:szCs w:val="20"/>
          <w:lang w:val="fr-FR"/>
        </w:rPr>
      </w:pPr>
      <w:r>
        <w:rPr>
          <w:rFonts w:ascii="Arial" w:eastAsia="Times New Roman" w:hAnsi="Arial" w:cs="Arial"/>
          <w:b/>
          <w:bCs/>
          <w:sz w:val="20"/>
          <w:szCs w:val="20"/>
          <w:lang w:val="fr-FR"/>
        </w:rPr>
        <w:t xml:space="preserve">Prenez les précautions qui s’imposent lorsque vous entreposez l’outil. </w:t>
      </w:r>
      <w:r>
        <w:rPr>
          <w:rFonts w:ascii="Arial" w:eastAsia="Times New Roman" w:hAnsi="Arial" w:cs="Arial"/>
          <w:sz w:val="20"/>
          <w:szCs w:val="20"/>
          <w:lang w:val="fr-FR"/>
        </w:rPr>
        <w:t xml:space="preserve">Lorsque la machine n’est pas utilisée, celle-ci doit être entreposée  dans un lieu sec, si possible surélevé ou protégé, de façon à </w:t>
      </w:r>
      <w:r>
        <w:rPr>
          <w:rFonts w:ascii="Arial" w:eastAsia="Times New Roman" w:hAnsi="Arial" w:cs="Arial"/>
          <w:sz w:val="20"/>
          <w:szCs w:val="20"/>
          <w:lang w:val="fr-FR"/>
        </w:rPr>
        <w:lastRenderedPageBreak/>
        <w:t>empêcher tout accès.</w:t>
      </w:r>
    </w:p>
    <w:p w:rsidR="00A23481" w:rsidRDefault="00A23481">
      <w:pPr>
        <w:pStyle w:val="a7"/>
        <w:numPr>
          <w:ilvl w:val="0"/>
          <w:numId w:val="6"/>
        </w:numPr>
        <w:tabs>
          <w:tab w:val="left" w:pos="476"/>
        </w:tabs>
        <w:spacing w:before="2"/>
        <w:ind w:right="182"/>
        <w:jc w:val="both"/>
        <w:rPr>
          <w:rFonts w:ascii="Arial" w:eastAsia="Times New Roman" w:hAnsi="Arial" w:cs="Arial"/>
          <w:sz w:val="20"/>
          <w:szCs w:val="20"/>
          <w:lang w:val="fr-FR"/>
        </w:rPr>
      </w:pPr>
      <w:r>
        <w:rPr>
          <w:rFonts w:ascii="Arial" w:eastAsia="Times New Roman" w:hAnsi="Arial" w:cs="Arial"/>
          <w:b/>
          <w:bCs/>
          <w:sz w:val="20"/>
          <w:szCs w:val="20"/>
          <w:lang w:val="fr-FR"/>
        </w:rPr>
        <w:t xml:space="preserve">Utilisez toujours le bon outil pour les travaux que vous souhaitez effectuer. </w:t>
      </w:r>
      <w:r>
        <w:rPr>
          <w:rFonts w:ascii="Arial" w:eastAsia="Times New Roman" w:hAnsi="Arial" w:cs="Arial"/>
          <w:sz w:val="20"/>
          <w:szCs w:val="20"/>
          <w:lang w:val="fr-FR"/>
        </w:rPr>
        <w:t>Dans ce contexte, il convient, par exemple, d’éviter d’utiliser un outil ou un accessoire de petite taille pour des travaux nécessitant l’usage d’un outil lourd. N’utilisez l’outil qu’aux fins pour lesquels il a été conçu.</w:t>
      </w:r>
    </w:p>
    <w:p w:rsidR="00A23481" w:rsidRDefault="00A23481">
      <w:pPr>
        <w:pStyle w:val="a7"/>
        <w:numPr>
          <w:ilvl w:val="0"/>
          <w:numId w:val="6"/>
        </w:numPr>
        <w:tabs>
          <w:tab w:val="left" w:pos="476"/>
        </w:tabs>
        <w:spacing w:before="2"/>
        <w:ind w:right="182"/>
        <w:jc w:val="both"/>
        <w:rPr>
          <w:rFonts w:ascii="Arial" w:eastAsia="Times New Roman" w:hAnsi="Arial" w:cs="Arial"/>
          <w:sz w:val="20"/>
          <w:szCs w:val="20"/>
          <w:lang w:val="fr-FR"/>
        </w:rPr>
      </w:pPr>
      <w:r>
        <w:rPr>
          <w:rFonts w:ascii="Arial" w:hAnsi="Arial" w:cs="Arial"/>
          <w:b/>
          <w:sz w:val="20"/>
          <w:szCs w:val="20"/>
          <w:lang w:val="fr-FR"/>
        </w:rPr>
        <w:t xml:space="preserve">Veillez à porter des vêtements adaptés. </w:t>
      </w:r>
      <w:r>
        <w:rPr>
          <w:rFonts w:ascii="Arial" w:hAnsi="Arial" w:cs="Arial"/>
          <w:sz w:val="20"/>
          <w:szCs w:val="20"/>
          <w:lang w:val="fr-FR"/>
        </w:rPr>
        <w:t>Les vêtements doivent être appropriés et ne pas vous gêner dans votre travail. Portez des vêtements intégrants des protections rigides contre les coupures.</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eastAsia="Times New Roman" w:hAnsi="Arial" w:cs="Arial"/>
          <w:b/>
          <w:bCs/>
          <w:sz w:val="20"/>
          <w:szCs w:val="20"/>
          <w:lang w:val="fr-FR"/>
        </w:rPr>
        <w:t xml:space="preserve">Utilisez un équipement de protection individuelle. </w:t>
      </w:r>
      <w:r>
        <w:rPr>
          <w:rFonts w:ascii="Arial" w:eastAsia="Times New Roman" w:hAnsi="Arial" w:cs="Arial"/>
          <w:sz w:val="20"/>
          <w:szCs w:val="20"/>
          <w:lang w:val="fr-FR"/>
        </w:rPr>
        <w:t>Portez des chaussures de sécurité équipées de pointes et de semelles en acier ou constitués d’un autre matériau solide.</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hAnsi="Arial" w:cs="Arial"/>
          <w:b/>
          <w:sz w:val="20"/>
          <w:szCs w:val="20"/>
          <w:lang w:val="fr-FR"/>
        </w:rPr>
        <w:t xml:space="preserve">Portez des lunettes de protection. </w:t>
      </w:r>
      <w:r>
        <w:rPr>
          <w:rFonts w:ascii="Arial" w:hAnsi="Arial" w:cs="Arial"/>
          <w:sz w:val="20"/>
          <w:szCs w:val="20"/>
          <w:lang w:val="fr-FR"/>
        </w:rPr>
        <w:t>Des objets peuvent être projetés dans les yeux.</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hAnsi="Arial" w:cs="Arial"/>
          <w:b/>
          <w:sz w:val="20"/>
          <w:szCs w:val="20"/>
          <w:lang w:val="fr-FR"/>
        </w:rPr>
        <w:t xml:space="preserve">Portez des protections auditives. </w:t>
      </w:r>
      <w:r>
        <w:rPr>
          <w:rFonts w:ascii="Arial" w:hAnsi="Arial" w:cs="Arial"/>
          <w:sz w:val="20"/>
          <w:szCs w:val="20"/>
          <w:lang w:val="fr-FR"/>
        </w:rPr>
        <w:t>Portez un équipement de protection individuelle pour protéger vos oreilles, comme des protections auditives.</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hAnsi="Arial" w:cs="Arial"/>
          <w:b/>
          <w:sz w:val="20"/>
          <w:szCs w:val="20"/>
          <w:lang w:val="fr-FR"/>
        </w:rPr>
        <w:t xml:space="preserve">Gants de protection. </w:t>
      </w:r>
      <w:r>
        <w:rPr>
          <w:rFonts w:ascii="Arial" w:hAnsi="Arial" w:cs="Arial"/>
          <w:sz w:val="20"/>
          <w:szCs w:val="20"/>
          <w:lang w:val="fr-FR"/>
        </w:rPr>
        <w:t>Portez des gants robustes. Les gants en cuir offrent une bonne protection.</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hAnsi="Arial" w:cs="Arial"/>
          <w:b/>
          <w:sz w:val="20"/>
          <w:szCs w:val="20"/>
          <w:lang w:val="fr-FR"/>
        </w:rPr>
        <w:t xml:space="preserve">Utilisation de la débroussailleuse. </w:t>
      </w:r>
      <w:r>
        <w:rPr>
          <w:rFonts w:ascii="Arial" w:hAnsi="Arial" w:cs="Arial"/>
          <w:sz w:val="20"/>
          <w:szCs w:val="20"/>
          <w:lang w:val="fr-FR"/>
        </w:rPr>
        <w:t>Ne travaillez jamais avec un outil de coupe non sécurisé. Il y a un risque de blessures dues à des objets projetés.</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hAnsi="Arial" w:cs="Arial"/>
          <w:b/>
          <w:sz w:val="20"/>
          <w:szCs w:val="20"/>
          <w:lang w:val="fr-FR"/>
        </w:rPr>
        <w:t>Retirez clés</w:t>
      </w:r>
      <w:r>
        <w:rPr>
          <w:rFonts w:ascii="Arial" w:hAnsi="Arial" w:cs="Arial"/>
          <w:b/>
          <w:spacing w:val="-4"/>
          <w:sz w:val="20"/>
          <w:szCs w:val="20"/>
          <w:lang w:val="fr-FR"/>
        </w:rPr>
        <w:t xml:space="preserve"> et outils nécessaires au montage</w:t>
      </w:r>
      <w:r>
        <w:rPr>
          <w:rFonts w:ascii="Arial" w:hAnsi="Arial" w:cs="Arial"/>
          <w:b/>
          <w:sz w:val="20"/>
          <w:szCs w:val="20"/>
          <w:lang w:val="fr-FR"/>
        </w:rPr>
        <w:t xml:space="preserve">. </w:t>
      </w:r>
      <w:r>
        <w:rPr>
          <w:rFonts w:ascii="Arial" w:hAnsi="Arial" w:cs="Arial"/>
          <w:sz w:val="20"/>
          <w:szCs w:val="20"/>
          <w:lang w:val="fr-FR"/>
        </w:rPr>
        <w:t>Avant de mettre en marche la débrousailleuse, retirez toutes les clés etc.</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eastAsia="Times New Roman" w:hAnsi="Arial" w:cs="Arial"/>
          <w:b/>
          <w:bCs/>
          <w:sz w:val="20"/>
          <w:szCs w:val="20"/>
          <w:lang w:val="fr-FR"/>
        </w:rPr>
        <w:t xml:space="preserve">Restez vigilant à tout moment. Soyez attentif à ce que vous faites. </w:t>
      </w:r>
      <w:r>
        <w:rPr>
          <w:rFonts w:ascii="Arial" w:eastAsia="Times New Roman" w:hAnsi="Arial" w:cs="Arial"/>
          <w:sz w:val="20"/>
          <w:szCs w:val="20"/>
          <w:lang w:val="fr-FR"/>
        </w:rPr>
        <w:t>Faites appel à votre bon sens. N’utilisez pas la débroussailleuse lorsque vous êtes fatigué. Ne jamais utiliser la débroussailleuse sous l’emprise de l’alcool, de drogues ou de médicaments altérant ou diminuant la concentration.</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eastAsia="Times New Roman" w:hAnsi="Arial" w:cs="Arial"/>
          <w:b/>
          <w:bCs/>
          <w:sz w:val="20"/>
          <w:szCs w:val="20"/>
          <w:lang w:val="fr-FR"/>
        </w:rPr>
        <w:t xml:space="preserve">Remplissage du réservoir d’essence. </w:t>
      </w:r>
      <w:r>
        <w:rPr>
          <w:rFonts w:ascii="Arial" w:eastAsia="Times New Roman" w:hAnsi="Arial" w:cs="Arial"/>
          <w:sz w:val="20"/>
          <w:szCs w:val="20"/>
          <w:lang w:val="fr-FR"/>
        </w:rPr>
        <w:t>Avant de remplir le réservoir d’essence, il est impératif de toujours mettre le moteur à l’arrêt. Ouvrez le couvercle du réservoir en faisant preuve de prudence de façon à pouvoir évacuer une éventuelle surpression et éviter que du carburant ne jaillisse du réservoir. Pendant l’utilisation de la débroussailleuse, des températures élevées se développent au niveau du boîtier de la machine. Par conséquent, il est impératif de laisser refroidir la machine avant de remplir le réservoir d’essence. Autrement, le carburant peut s’enflammer de façon spontanée ce qui peut entrainer des brûlures. Remplir le réservoir de carburant signifie ne pas remplir le réservoir au-delà de la limite autorisée. Si du carburant goutte du réservoir, celui-ci doit être éliminé immédiatement avant de réutiliser la machine. Après le remplissage du réservoir, vérifiez la bonne tenue des raccords vissés afin d’éviter qu’ils ne se détachent pendant les travaux en raison des vibrations.</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eastAsia="Times New Roman" w:hAnsi="Arial" w:cs="Arial"/>
          <w:b/>
          <w:bCs/>
          <w:sz w:val="20"/>
          <w:szCs w:val="20"/>
          <w:lang w:val="fr-FR"/>
        </w:rPr>
        <w:t xml:space="preserve">Durée du travail et pauses. </w:t>
      </w:r>
      <w:r>
        <w:rPr>
          <w:rFonts w:ascii="Arial" w:eastAsia="Times New Roman" w:hAnsi="Arial" w:cs="Arial"/>
          <w:sz w:val="20"/>
          <w:szCs w:val="20"/>
          <w:lang w:val="fr-FR"/>
        </w:rPr>
        <w:t>Après l’utilisation de la machine motorisée pendant une période prolongée, vous pouvez être sujet à des problèmes de circulation dans les mains. Alors que vous avez la possibilité d’étendre la durée d’utilisation en portant des gants adaptés et en faisant des pauses régulièrement. Tenez compte du fait que la durée d’utilisation de la machine motorisée se raccourcit en raison d’un malaise de l’utilisateur suite à une mauvaise circulation, d’une température extérieure trop basse ou d’une puissance motrice trop élevée de la machine pendant les travaux.</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eastAsia="Times New Roman" w:hAnsi="Arial" w:cs="Arial"/>
          <w:b/>
          <w:bCs/>
          <w:sz w:val="20"/>
          <w:szCs w:val="20"/>
          <w:lang w:val="fr-FR"/>
        </w:rPr>
        <w:t xml:space="preserve">Soyez attentif aux composants endommagés. </w:t>
      </w:r>
      <w:r>
        <w:rPr>
          <w:rFonts w:ascii="Arial" w:eastAsia="Times New Roman" w:hAnsi="Arial" w:cs="Arial"/>
          <w:sz w:val="20"/>
          <w:szCs w:val="20"/>
          <w:lang w:val="fr-FR"/>
        </w:rPr>
        <w:t>Contrôlez la machine avant de l’utiliser. Y a-t-il des composants quelconques endommagés ? Lorsque vous détectez des dommages mineurs sur la machine, posez-vous sérieusement la question de savoir si la machine peut encore être utilisée correctement et en toute sécurité. Veillez à ce que l’orientation et le réglage des composants mobiles soient corrects. Les différents composants sont-ils ajustés correctement les uns par rapport aux autres ? L’un des composants est-il endommagé ? Tout a été installé dans les règles de l’art ? Toutes les autres conditions sont-elles réunies pour pouvoir travailler correctement sur le lieu indiqué? Sauf indication contraire et explicitement mentionnée dans le présent mode d’emploi, les accessoires de sécurité etc. endommagés, doivent être réparés ou remplacés dans les meilleurs délais par des personnes habilitées. Les interrupteurs défectueux doivent être remplacés par un revendeur spécialisé agréé. N’utilisez pas la machine lorsque celle-ci ne peut pas être mise à l’arrêt ou en marche au moyen d’un interrupteur. Lorsque des réparations sont requises, merci de bien vouloir prendre contact avec votre revendeur spécialisé le plus proche.</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eastAsia="Times New Roman" w:hAnsi="Arial" w:cs="Arial"/>
          <w:bCs/>
          <w:sz w:val="20"/>
          <w:szCs w:val="20"/>
          <w:lang w:val="fr-FR"/>
        </w:rPr>
        <w:t xml:space="preserve">Avant de procéder notamment à des opérations de réglage ou de maintenance quelconque, il est impératif de toujours mettre le moteur à l’arrêt. </w:t>
      </w:r>
      <w:r>
        <w:rPr>
          <w:rFonts w:ascii="Arial" w:eastAsia="Times New Roman" w:hAnsi="Arial" w:cs="Arial"/>
          <w:sz w:val="20"/>
          <w:szCs w:val="20"/>
          <w:lang w:val="fr-FR"/>
        </w:rPr>
        <w:t>Ceci vaut également pour tous les travaux effectués au niveau de la tête de coupe. Retirez la bougie du moteur.</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ascii="Arial" w:eastAsia="Times New Roman" w:hAnsi="Arial" w:cs="Arial"/>
          <w:bCs/>
          <w:sz w:val="20"/>
          <w:szCs w:val="20"/>
          <w:lang w:val="fr-FR"/>
        </w:rPr>
        <w:t xml:space="preserve">N’utilisez que des composants homologués. </w:t>
      </w:r>
      <w:r>
        <w:rPr>
          <w:rFonts w:ascii="Arial" w:eastAsia="Times New Roman" w:hAnsi="Arial" w:cs="Arial"/>
          <w:sz w:val="20"/>
          <w:szCs w:val="20"/>
          <w:lang w:val="fr-FR"/>
        </w:rPr>
        <w:t>N’utilisez que des pièces détachées identiques à celles que vous remplacez lors des opérations de maintenance ou de réparation. À cet effet, n’hésitez pas à demander conseil à votre revendeur spécialisé agréé. N’utilisez pas avec cette machine des chaînes pivotantes multi pièces en métal et des pales à fléaux</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cs="Arial"/>
          <w:bCs/>
          <w:lang w:val="fr-FR"/>
        </w:rPr>
        <w:t xml:space="preserve">Lorsque vous transportez et rangez l’outil, assurez-vous que celui soit bien sécurité; mettez le dispositif protection sur la lame et l’outil lors de son transport, son rangement, son nettoyage et sa maintenance. </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cs="Arial"/>
          <w:bCs/>
          <w:lang w:val="fr-FR"/>
        </w:rPr>
        <w:t xml:space="preserve">Pour éviter la fuite de carburant, endommagement et blessures, faites attention lorsque vous manipulez et transportez l’outil. N’oubliez pas de mettre le dispositif de protection à chaque fois. </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cs="Arial"/>
          <w:bCs/>
          <w:lang w:val="fr-FR"/>
        </w:rPr>
        <w:t xml:space="preserve">N’utilisez pas l’appareil lors que vous êtes fatigué, malade sous l’influence d’alcool ou de drogues. </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cs="Arial"/>
          <w:bCs/>
          <w:lang w:val="fr-FR"/>
        </w:rPr>
        <w:t xml:space="preserve">Utilisez seulement les accessoires et protections recommandées par le fabricant. Démangez à votre revendeur une liste d’accessoires recommandés si nécessaire. Le fait d’utiliser des pièces non recommandées par le fabricant pourra en résulter des blessures, accidents et le dysfonctionnement de </w:t>
      </w:r>
      <w:r>
        <w:rPr>
          <w:rFonts w:cs="Arial"/>
          <w:bCs/>
          <w:lang w:val="fr-FR"/>
        </w:rPr>
        <w:lastRenderedPageBreak/>
        <w:t xml:space="preserve">l’outil. </w:t>
      </w:r>
    </w:p>
    <w:p w:rsidR="00A23481" w:rsidRDefault="00A23481">
      <w:pPr>
        <w:pStyle w:val="a7"/>
        <w:numPr>
          <w:ilvl w:val="0"/>
          <w:numId w:val="6"/>
        </w:numPr>
        <w:tabs>
          <w:tab w:val="left" w:pos="476"/>
        </w:tabs>
        <w:spacing w:before="2" w:line="237" w:lineRule="auto"/>
        <w:ind w:right="547"/>
        <w:jc w:val="both"/>
        <w:rPr>
          <w:rFonts w:ascii="Arial" w:eastAsia="Times New Roman" w:hAnsi="Arial" w:cs="Arial"/>
          <w:sz w:val="20"/>
          <w:szCs w:val="20"/>
          <w:lang w:val="fr-FR"/>
        </w:rPr>
      </w:pPr>
      <w:r>
        <w:rPr>
          <w:rFonts w:cs="Arial"/>
          <w:bCs/>
          <w:lang w:val="fr-FR"/>
        </w:rPr>
        <w:t xml:space="preserve">Gardez un bon équilibre et une bonne balance lors de l’opération de l’outil. Restez pieds fermes sur le sol pour ne pas tomber. Ne vous penchez pas excessivement, ne vous mettez pas dans des positions qui pourraient vous déséquilibrer et vous blessez. Utilisez le harnais fourni avec l’outil. </w:t>
      </w:r>
    </w:p>
    <w:p w:rsidR="00A23481" w:rsidRDefault="00A23481">
      <w:pPr>
        <w:pStyle w:val="a5"/>
        <w:numPr>
          <w:ilvl w:val="0"/>
          <w:numId w:val="6"/>
        </w:numPr>
        <w:spacing w:line="242" w:lineRule="auto"/>
        <w:ind w:right="223"/>
        <w:jc w:val="both"/>
        <w:rPr>
          <w:rFonts w:cs="Arial"/>
          <w:bCs/>
          <w:lang w:val="fr-FR"/>
        </w:rPr>
      </w:pPr>
      <w:r>
        <w:rPr>
          <w:rFonts w:cs="Arial"/>
          <w:bCs/>
          <w:lang w:val="fr-FR"/>
        </w:rPr>
        <w:t xml:space="preserve">Vérifiez régulièrement si les éléments de coupe s’arrêtent lorsque l’engin ralenti. </w:t>
      </w:r>
    </w:p>
    <w:p w:rsidR="00A23481" w:rsidRDefault="00A23481">
      <w:pPr>
        <w:pStyle w:val="a5"/>
        <w:spacing w:line="242" w:lineRule="auto"/>
        <w:ind w:left="0" w:right="223"/>
        <w:jc w:val="both"/>
        <w:rPr>
          <w:rFonts w:cs="Arial"/>
          <w:b/>
          <w:bCs/>
          <w:lang w:val="fr-FR"/>
        </w:rPr>
      </w:pPr>
    </w:p>
    <w:p w:rsidR="00A23481" w:rsidRDefault="00A23481">
      <w:pPr>
        <w:pStyle w:val="a5"/>
        <w:spacing w:line="242" w:lineRule="auto"/>
        <w:ind w:right="223"/>
        <w:jc w:val="both"/>
        <w:rPr>
          <w:rFonts w:cs="Arial"/>
          <w:b/>
          <w:lang w:val="fr-FR"/>
        </w:rPr>
      </w:pPr>
      <w:r>
        <w:rPr>
          <w:rFonts w:cs="Arial"/>
          <w:b/>
          <w:bCs/>
          <w:lang w:val="fr-FR"/>
        </w:rPr>
        <w:t xml:space="preserve">Avertissement ! </w:t>
      </w:r>
      <w:r>
        <w:rPr>
          <w:rFonts w:cs="Arial"/>
          <w:b/>
          <w:lang w:val="fr-FR"/>
        </w:rPr>
        <w:t xml:space="preserve">L’utilisation d’une autre tête de coupe ou d’autres accessoires et extensions, même explicitement conseillés, peut représenter un risque de dommages corporels ou matériels. </w:t>
      </w:r>
    </w:p>
    <w:p w:rsidR="00A23481" w:rsidRDefault="00A23481">
      <w:pPr>
        <w:spacing w:before="8"/>
        <w:jc w:val="both"/>
        <w:rPr>
          <w:rFonts w:ascii="Arial" w:hAnsi="Arial" w:cs="Arial"/>
          <w:sz w:val="20"/>
          <w:szCs w:val="20"/>
          <w:lang w:val="fr-FR"/>
        </w:rPr>
      </w:pPr>
    </w:p>
    <w:p w:rsidR="00A23481" w:rsidRDefault="00A23481">
      <w:pPr>
        <w:pStyle w:val="a5"/>
        <w:ind w:right="227"/>
        <w:jc w:val="both"/>
        <w:rPr>
          <w:rFonts w:cs="Arial"/>
          <w:lang w:val="fr-FR"/>
        </w:rPr>
      </w:pPr>
      <w:r>
        <w:rPr>
          <w:rFonts w:cs="Arial"/>
          <w:lang w:val="fr-FR"/>
        </w:rPr>
        <w:t>La machine ne doit pas être utilisée à d’autres fins que ceux prévus. Toute utilisation s’écartant de ces fins doit par conséquent être considéré comme une utilisation non autorisée. L’utilisateur est seul responsable, dégageant ainsi le fabricant systématiquement de toute responsabilité, en cas de dommage corporel ou matériel  quelconque résultant d’une telle utilisation non autorisée.</w:t>
      </w:r>
    </w:p>
    <w:p w:rsidR="00A23481" w:rsidRDefault="00A23481">
      <w:pPr>
        <w:spacing w:before="10"/>
        <w:jc w:val="both"/>
        <w:rPr>
          <w:rFonts w:ascii="Arial" w:hAnsi="Arial" w:cs="Arial"/>
          <w:sz w:val="20"/>
          <w:szCs w:val="20"/>
          <w:lang w:val="fr-FR"/>
        </w:rPr>
      </w:pPr>
    </w:p>
    <w:p w:rsidR="00A23481" w:rsidRDefault="00A23481">
      <w:pPr>
        <w:pStyle w:val="a5"/>
        <w:ind w:right="236"/>
        <w:jc w:val="both"/>
        <w:rPr>
          <w:rFonts w:cs="Arial"/>
          <w:lang w:val="fr-FR"/>
        </w:rPr>
      </w:pPr>
      <w:r>
        <w:rPr>
          <w:lang w:val="en-GB" w:eastAsia="zh-CN"/>
        </w:rPr>
        <w:pict>
          <v:shapetype id="_x0000_t202" coordsize="21600,21600" o:spt="202" path="m,l,21600r21600,l21600,xe">
            <v:stroke joinstyle="miter"/>
            <v:path gradientshapeok="t" o:connecttype="rect"/>
          </v:shapetype>
          <v:shape id="Text Box 52" o:spid="_x0000_s1081" type="#_x0000_t202" style="position:absolute;left:0;text-align:left;margin-left:50.9pt;margin-top:35.65pt;width:525.6pt;height:153.6pt;z-index:7;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" filled="f" strokeweight=".6pt">
            <v:textbox inset="0,0,0,0">
              <w:txbxContent>
                <w:p w:rsidR="00A23481" w:rsidRDefault="00A23481">
                  <w:pPr>
                    <w:spacing w:before="10"/>
                    <w:ind w:left="106"/>
                    <w:rPr>
                      <w:rFonts w:ascii="Arial" w:hAnsi="Arial" w:cs="Arial"/>
                      <w:sz w:val="20"/>
                      <w:szCs w:val="20"/>
                      <w:lang w:val="fr-FR"/>
                    </w:rPr>
                  </w:pPr>
                  <w:r>
                    <w:rPr>
                      <w:rFonts w:ascii="Arial"/>
                      <w:b/>
                      <w:sz w:val="20"/>
                      <w:lang w:val="fr-FR"/>
                    </w:rPr>
                    <w:t>Attention!</w:t>
                  </w:r>
                </w:p>
                <w:p w:rsidR="00A23481" w:rsidRDefault="00A23481">
                  <w:pPr>
                    <w:spacing w:before="4"/>
                    <w:rPr>
                      <w:rFonts w:ascii="Arial" w:hAnsi="Arial" w:cs="Arial"/>
                      <w:sz w:val="21"/>
                      <w:szCs w:val="21"/>
                      <w:lang w:val="fr-FR"/>
                    </w:rPr>
                  </w:pPr>
                </w:p>
                <w:p w:rsidR="00A23481" w:rsidRDefault="00A23481">
                  <w:pPr>
                    <w:ind w:left="106"/>
                    <w:rPr>
                      <w:rFonts w:ascii="Arial" w:hAnsi="Arial" w:cs="Arial"/>
                      <w:sz w:val="20"/>
                      <w:szCs w:val="20"/>
                      <w:lang w:val="fr-FR"/>
                    </w:rPr>
                  </w:pPr>
                  <w:r>
                    <w:rPr>
                      <w:rFonts w:ascii="Arial" w:hAnsi="Arial" w:cs="Arial"/>
                      <w:b/>
                      <w:bCs/>
                      <w:sz w:val="20"/>
                      <w:szCs w:val="20"/>
                      <w:lang w:val="fr-FR"/>
                    </w:rPr>
                    <w:t>Même si la machine est utilisée de façon professionnelle, il est impossible d’écarter totalement un certain risque résiduel. Le type et la conception de la machine permettent d’établir les risques potentiels suivants:</w:t>
                  </w:r>
                </w:p>
                <w:p w:rsidR="00A23481" w:rsidRDefault="00A23481">
                  <w:pPr>
                    <w:spacing w:before="9"/>
                    <w:rPr>
                      <w:rFonts w:ascii="Arial" w:hAnsi="Arial" w:cs="Arial"/>
                      <w:sz w:val="21"/>
                      <w:szCs w:val="21"/>
                      <w:lang w:val="fr-FR"/>
                    </w:rPr>
                  </w:pPr>
                </w:p>
                <w:p w:rsidR="00A23481" w:rsidRDefault="00A23481">
                  <w:pPr>
                    <w:pStyle w:val="a5"/>
                    <w:ind w:left="826" w:right="3462"/>
                    <w:rPr>
                      <w:lang w:val="fr-FR"/>
                    </w:rPr>
                  </w:pPr>
                  <w:r>
                    <w:rPr>
                      <w:lang w:val="fr-FR"/>
                    </w:rPr>
                    <w:t xml:space="preserve">Contact avec une tête de coupe non couverte (blessures par coupures) </w:t>
                  </w:r>
                </w:p>
                <w:p w:rsidR="00A23481" w:rsidRDefault="00A23481">
                  <w:pPr>
                    <w:pStyle w:val="a5"/>
                    <w:ind w:left="826" w:right="3462"/>
                    <w:rPr>
                      <w:lang w:val="fr-FR"/>
                    </w:rPr>
                  </w:pPr>
                  <w:r>
                    <w:rPr>
                      <w:lang w:val="fr-FR"/>
                    </w:rPr>
                    <w:t>Contact avec la débroussailleuse en marche (blessures par coupures)</w:t>
                  </w:r>
                </w:p>
                <w:p w:rsidR="00A23481" w:rsidRDefault="00A23481">
                  <w:pPr>
                    <w:pStyle w:val="a5"/>
                    <w:ind w:left="826" w:right="938"/>
                    <w:rPr>
                      <w:lang w:val="fr-FR"/>
                    </w:rPr>
                  </w:pPr>
                  <w:r>
                    <w:rPr>
                      <w:lang w:val="fr-FR"/>
                    </w:rPr>
                    <w:t>Risque d’atteinte à l’audition en l’absence du port d’une protection auditive adaptée. Développement de poussières / fumées toxiques lorsque la machine est utilisée dans des espaces confinés (vomissements /nausée)</w:t>
                  </w:r>
                </w:p>
                <w:p w:rsidR="00A23481" w:rsidRDefault="00A23481">
                  <w:pPr>
                    <w:spacing w:before="1"/>
                    <w:rPr>
                      <w:rFonts w:ascii="Arial" w:hAnsi="Arial" w:cs="Arial"/>
                      <w:sz w:val="20"/>
                      <w:szCs w:val="20"/>
                      <w:lang w:val="fr-FR"/>
                    </w:rPr>
                  </w:pPr>
                </w:p>
                <w:p w:rsidR="00A23481" w:rsidRDefault="00A23481">
                  <w:pPr>
                    <w:ind w:left="106"/>
                    <w:rPr>
                      <w:rFonts w:ascii="Arial" w:hAnsi="Arial" w:cs="Arial"/>
                      <w:sz w:val="20"/>
                      <w:szCs w:val="20"/>
                      <w:lang w:val="fr-FR"/>
                    </w:rPr>
                  </w:pPr>
                  <w:r>
                    <w:rPr>
                      <w:rFonts w:ascii="Arial" w:hAnsi="Arial" w:cs="Arial"/>
                      <w:b/>
                      <w:bCs/>
                      <w:sz w:val="20"/>
                      <w:szCs w:val="20"/>
                      <w:lang w:val="fr-FR"/>
                    </w:rPr>
                    <w:t>En cas d’utilisation de l’élagueuse ou du taille-haie, il est impératif d’utiliser la perche.</w:t>
                  </w:r>
                </w:p>
              </w:txbxContent>
            </v:textbox>
            <w10:wrap type="topAndBottom" anchorx="page"/>
          </v:shape>
        </w:pict>
      </w:r>
      <w:r>
        <w:rPr>
          <w:rFonts w:cs="Arial"/>
          <w:lang w:val="fr-FR"/>
        </w:rPr>
        <w:t>La garantie du fabricant est annulée lorsque la machine qu’il a conçue a été transformée ou utilisée d’une façon non autorisée et qu’une telle situation débouche sur des dommages.</w:t>
      </w:r>
    </w:p>
    <w:p w:rsidR="00A23481" w:rsidRDefault="00A23481">
      <w:pPr>
        <w:spacing w:before="2" w:line="237" w:lineRule="auto"/>
        <w:ind w:right="271"/>
        <w:jc w:val="both"/>
        <w:rPr>
          <w:rFonts w:eastAsia="Times New Roman" w:cs="Calibri"/>
          <w:lang w:val="fr-FR"/>
        </w:rPr>
      </w:pPr>
    </w:p>
    <w:p w:rsidR="00A23481" w:rsidRDefault="00A23481">
      <w:pPr>
        <w:spacing w:before="2" w:line="237" w:lineRule="auto"/>
        <w:ind w:right="271"/>
        <w:jc w:val="both"/>
        <w:rPr>
          <w:rFonts w:eastAsia="Times New Roman" w:cs="Calibri"/>
          <w:lang w:val="fr-FR"/>
        </w:rPr>
      </w:pPr>
    </w:p>
    <w:p w:rsidR="00A23481" w:rsidRDefault="00A23481">
      <w:pPr>
        <w:spacing w:before="2" w:line="237" w:lineRule="auto"/>
        <w:ind w:right="271"/>
        <w:jc w:val="both"/>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eastAsia="Times New Roman" w:cs="Calibri"/>
          <w:lang w:val="fr-FR"/>
        </w:rPr>
      </w:pPr>
    </w:p>
    <w:p w:rsidR="00A23481" w:rsidRDefault="00A23481">
      <w:pPr>
        <w:tabs>
          <w:tab w:val="left" w:pos="476"/>
        </w:tabs>
        <w:ind w:right="173"/>
        <w:rPr>
          <w:rFonts w:cs="Calibri"/>
          <w:lang w:val="fr-FR" w:eastAsia="zh-CN"/>
        </w:rPr>
        <w:sectPr w:rsidR="00A23481">
          <w:pgSz w:w="11910" w:h="16840"/>
          <w:pgMar w:top="920" w:right="560" w:bottom="780" w:left="820" w:header="738" w:footer="591" w:gutter="0"/>
          <w:cols w:space="720"/>
        </w:sectPr>
      </w:pPr>
    </w:p>
    <w:p w:rsidR="00A23481" w:rsidRDefault="00A23481">
      <w:pPr>
        <w:tabs>
          <w:tab w:val="left" w:pos="568"/>
        </w:tabs>
        <w:spacing w:line="195" w:lineRule="exact"/>
        <w:rPr>
          <w:rFonts w:ascii="Arial" w:hAnsi="Arial" w:cs="Arial"/>
          <w:sz w:val="20"/>
          <w:szCs w:val="20"/>
          <w:lang w:val="fr-FR" w:eastAsia="zh-CN"/>
        </w:rPr>
      </w:pPr>
    </w:p>
    <w:p w:rsidR="00A23481" w:rsidRDefault="00A23481">
      <w:pPr>
        <w:pStyle w:val="a7"/>
        <w:numPr>
          <w:ilvl w:val="1"/>
          <w:numId w:val="7"/>
        </w:numPr>
        <w:tabs>
          <w:tab w:val="left" w:pos="568"/>
        </w:tabs>
        <w:spacing w:line="195" w:lineRule="exact"/>
        <w:ind w:hanging="331"/>
        <w:rPr>
          <w:rFonts w:ascii="Arial" w:hAnsi="Arial" w:cs="Arial"/>
          <w:sz w:val="20"/>
          <w:szCs w:val="20"/>
          <w:lang w:val="fr-FR"/>
        </w:rPr>
      </w:pPr>
      <w:r>
        <w:rPr>
          <w:rFonts w:ascii="Arial" w:hAnsi="Arial" w:cs="Arial"/>
          <w:b/>
          <w:bCs/>
          <w:sz w:val="20"/>
          <w:szCs w:val="20"/>
          <w:lang w:val="fr-FR"/>
        </w:rPr>
        <w:t>Mesures d’urgence</w:t>
      </w:r>
    </w:p>
    <w:p w:rsidR="00A23481" w:rsidRDefault="00A23481">
      <w:pPr>
        <w:pStyle w:val="a7"/>
        <w:tabs>
          <w:tab w:val="left" w:pos="568"/>
        </w:tabs>
        <w:spacing w:line="195" w:lineRule="exact"/>
        <w:ind w:left="567"/>
        <w:rPr>
          <w:rFonts w:ascii="Arial" w:hAnsi="Arial" w:cs="Arial"/>
          <w:b/>
          <w:bCs/>
          <w:sz w:val="20"/>
          <w:szCs w:val="20"/>
          <w:lang w:val="fr-FR"/>
        </w:rPr>
      </w:pPr>
    </w:p>
    <w:p w:rsidR="00A23481" w:rsidRDefault="00A23481">
      <w:pPr>
        <w:pStyle w:val="a7"/>
        <w:tabs>
          <w:tab w:val="left" w:pos="568"/>
        </w:tabs>
        <w:spacing w:line="195" w:lineRule="exact"/>
        <w:ind w:left="567"/>
        <w:rPr>
          <w:rFonts w:ascii="Arial" w:hAnsi="Arial" w:cs="Arial"/>
          <w:sz w:val="20"/>
          <w:szCs w:val="20"/>
          <w:lang w:val="fr-FR"/>
        </w:rPr>
      </w:pPr>
      <w:r>
        <w:rPr>
          <w:rFonts w:ascii="Arial" w:hAnsi="Arial" w:cs="Arial"/>
          <w:sz w:val="20"/>
          <w:szCs w:val="20"/>
          <w:lang w:val="fr-FR"/>
        </w:rPr>
        <w:t>Prodiguez les premiers soins en fonction de la blessure et consultez un médecin dans les meilleurs délais. Protégez la personne blessée des autres dangers et maintenez-la au calme.</w:t>
      </w:r>
    </w:p>
    <w:p w:rsidR="00A23481" w:rsidRDefault="00A23481">
      <w:pPr>
        <w:rPr>
          <w:rFonts w:ascii="Arial" w:hAnsi="Arial" w:cs="Arial"/>
          <w:sz w:val="20"/>
          <w:szCs w:val="20"/>
          <w:lang w:val="fr-FR" w:eastAsia="zh-CN"/>
        </w:rPr>
      </w:pPr>
    </w:p>
    <w:p w:rsidR="00A23481" w:rsidRDefault="00A23481">
      <w:pPr>
        <w:pStyle w:val="a7"/>
        <w:numPr>
          <w:ilvl w:val="1"/>
          <w:numId w:val="7"/>
        </w:numPr>
        <w:tabs>
          <w:tab w:val="left" w:pos="572"/>
        </w:tabs>
        <w:spacing w:before="169"/>
        <w:ind w:left="572" w:hanging="336"/>
        <w:rPr>
          <w:rFonts w:ascii="Arial" w:hAnsi="Arial" w:cs="Arial"/>
          <w:sz w:val="20"/>
          <w:szCs w:val="20"/>
          <w:lang w:val="fr-FR"/>
        </w:rPr>
      </w:pPr>
      <w:r>
        <w:rPr>
          <w:rFonts w:ascii="Arial"/>
          <w:b/>
          <w:sz w:val="20"/>
          <w:lang w:val="fr-FR"/>
        </w:rPr>
        <w:t>Symboles sur la machine</w:t>
      </w:r>
    </w:p>
    <w:p w:rsidR="00A23481" w:rsidRDefault="00A23481">
      <w:pPr>
        <w:spacing w:before="9"/>
        <w:rPr>
          <w:rFonts w:ascii="Arial" w:hAnsi="Arial" w:cs="Arial"/>
          <w:b/>
          <w:bCs/>
          <w:sz w:val="17"/>
          <w:szCs w:val="17"/>
          <w:lang w:val="fr-FR"/>
        </w:rPr>
      </w:pPr>
    </w:p>
    <w:tbl>
      <w:tblPr>
        <w:tblW w:w="0" w:type="auto"/>
        <w:tblInd w:w="712" w:type="dxa"/>
        <w:tblLayout w:type="fixed"/>
        <w:tblCellMar>
          <w:left w:w="0" w:type="dxa"/>
          <w:right w:w="0" w:type="dxa"/>
        </w:tblCellMar>
        <w:tblLook w:val="0000"/>
      </w:tblPr>
      <w:tblGrid>
        <w:gridCol w:w="1276"/>
        <w:gridCol w:w="2693"/>
        <w:gridCol w:w="1344"/>
        <w:gridCol w:w="4198"/>
      </w:tblGrid>
      <w:tr w:rsidR="00A23481">
        <w:trPr>
          <w:trHeight w:hRule="exact" w:val="1372"/>
        </w:trPr>
        <w:tc>
          <w:tcPr>
            <w:tcW w:w="127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7"/>
              <w:jc w:val="center"/>
              <w:rPr>
                <w:rFonts w:ascii="Arial" w:hAnsi="Arial" w:cs="Arial"/>
                <w:b/>
                <w:bCs/>
                <w:sz w:val="25"/>
                <w:szCs w:val="25"/>
                <w:lang w:val="fr-FR"/>
              </w:rPr>
            </w:pPr>
            <w:r>
              <w:rPr>
                <w:rFonts w:ascii="Arial" w:hAnsi="Arial" w:cs="Arial"/>
                <w:b/>
                <w:sz w:val="25"/>
                <w:szCs w:val="25"/>
                <w:lang w:val="en-US" w:eastAsia="zh-CN"/>
              </w:rPr>
              <w:pict>
                <v:shape id="图片 16" o:spid="_x0000_i1025" type="#_x0000_t75" style="width:50.25pt;height:40.1pt;mso-position-horizontal-relative:page;mso-position-vertical-relative:page">
                  <v:imagedata r:id="rId13" o:title=""/>
                </v:shape>
              </w:pict>
            </w:r>
          </w:p>
        </w:tc>
        <w:tc>
          <w:tcPr>
            <w:tcW w:w="2693"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55"/>
              <w:ind w:left="100" w:right="69"/>
              <w:jc w:val="both"/>
              <w:rPr>
                <w:rFonts w:ascii="Arial" w:eastAsia="Times New Roman" w:hAnsi="Arial" w:cs="Arial"/>
                <w:sz w:val="20"/>
                <w:szCs w:val="20"/>
                <w:lang w:val="fr-FR"/>
              </w:rPr>
            </w:pPr>
            <w:r>
              <w:rPr>
                <w:rFonts w:ascii="Arial" w:hAnsi="Arial" w:cs="Arial"/>
                <w:sz w:val="20"/>
                <w:szCs w:val="20"/>
                <w:lang w:val="fr-FR"/>
              </w:rPr>
              <w:t>Portez des lunettes de protection, une protection auditive et un casque de sécurité.</w:t>
            </w:r>
          </w:p>
        </w:tc>
        <w:tc>
          <w:tcPr>
            <w:tcW w:w="1344"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jc w:val="both"/>
              <w:rPr>
                <w:rFonts w:ascii="Arial" w:hAnsi="Arial" w:cs="Arial"/>
                <w:bCs/>
                <w:sz w:val="20"/>
                <w:szCs w:val="20"/>
                <w:lang w:val="fr-FR"/>
              </w:rPr>
            </w:pPr>
          </w:p>
          <w:p w:rsidR="00A23481" w:rsidRDefault="00A23481">
            <w:pPr>
              <w:pStyle w:val="TableParagraph"/>
              <w:ind w:left="100"/>
              <w:jc w:val="both"/>
              <w:rPr>
                <w:rFonts w:ascii="Arial" w:hAnsi="Arial" w:cs="Arial"/>
                <w:sz w:val="20"/>
                <w:szCs w:val="20"/>
                <w:lang w:val="fr-FR"/>
              </w:rPr>
            </w:pPr>
            <w:r>
              <w:rPr>
                <w:rFonts w:ascii="Arial" w:hAnsi="Arial" w:cs="Arial"/>
                <w:sz w:val="20"/>
                <w:szCs w:val="20"/>
                <w:lang w:val="en-US" w:eastAsia="zh-CN"/>
              </w:rPr>
              <w:pict>
                <v:shape id="image12.jpeg" o:spid="_x0000_i1026" type="#_x0000_t75" style="width:47.55pt;height:47.55pt;mso-position-horizontal-relative:page;mso-position-vertical-relative:page">
                  <v:imagedata r:id="rId14" o:title=""/>
                </v:shape>
              </w:pict>
            </w:r>
          </w:p>
        </w:tc>
        <w:tc>
          <w:tcPr>
            <w:tcW w:w="4198" w:type="dxa"/>
            <w:tcBorders>
              <w:top w:val="single" w:sz="2" w:space="0" w:color="000000"/>
              <w:left w:val="single" w:sz="2" w:space="0" w:color="000000"/>
              <w:bottom w:val="single" w:sz="2" w:space="0" w:color="000000"/>
              <w:right w:val="single" w:sz="2" w:space="0" w:color="000000"/>
            </w:tcBorders>
          </w:tcPr>
          <w:p w:rsidR="00A23481" w:rsidRDefault="00A23481">
            <w:pPr>
              <w:autoSpaceDE w:val="0"/>
              <w:autoSpaceDN w:val="0"/>
              <w:adjustRightInd w:val="0"/>
              <w:jc w:val="both"/>
              <w:rPr>
                <w:rFonts w:ascii="Arial" w:hAnsi="Arial" w:cs="Arial"/>
                <w:sz w:val="20"/>
                <w:szCs w:val="20"/>
                <w:lang w:val="fr-FR" w:eastAsia="zh-CN"/>
              </w:rPr>
            </w:pPr>
          </w:p>
          <w:p w:rsidR="00A23481" w:rsidRDefault="00A23481">
            <w:pPr>
              <w:autoSpaceDE w:val="0"/>
              <w:autoSpaceDN w:val="0"/>
              <w:adjustRightInd w:val="0"/>
              <w:jc w:val="both"/>
              <w:rPr>
                <w:rFonts w:ascii="Arial" w:hAnsi="Arial" w:cs="Arial"/>
                <w:sz w:val="20"/>
                <w:szCs w:val="20"/>
                <w:lang w:val="fr-FR" w:eastAsia="zh-CN"/>
              </w:rPr>
            </w:pPr>
            <w:r>
              <w:rPr>
                <w:rFonts w:ascii="Arial" w:hAnsi="Arial" w:cs="Arial"/>
                <w:sz w:val="20"/>
                <w:szCs w:val="20"/>
                <w:lang w:val="fr-FR" w:eastAsia="zh-CN"/>
              </w:rPr>
              <w:t>Vitesse de rotation maximale de la broche</w:t>
            </w:r>
          </w:p>
          <w:p w:rsidR="00A23481" w:rsidRDefault="00A23481">
            <w:pPr>
              <w:pStyle w:val="TableParagraph"/>
              <w:spacing w:before="145"/>
              <w:ind w:left="105" w:right="862"/>
              <w:jc w:val="both"/>
              <w:rPr>
                <w:rFonts w:ascii="Arial" w:eastAsia="Times New Roman" w:hAnsi="Arial" w:cs="Arial"/>
                <w:sz w:val="20"/>
                <w:szCs w:val="20"/>
                <w:lang w:val="fr-FR"/>
              </w:rPr>
            </w:pPr>
          </w:p>
        </w:tc>
      </w:tr>
      <w:tr w:rsidR="00A23481">
        <w:trPr>
          <w:trHeight w:hRule="exact" w:val="1173"/>
        </w:trPr>
        <w:tc>
          <w:tcPr>
            <w:tcW w:w="127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firstLineChars="100" w:firstLine="200"/>
              <w:jc w:val="center"/>
              <w:rPr>
                <w:rFonts w:ascii="Arial" w:hAnsi="Arial" w:cs="Arial"/>
                <w:sz w:val="20"/>
                <w:szCs w:val="20"/>
                <w:lang w:val="fr-FR"/>
              </w:rPr>
            </w:pPr>
            <w:r>
              <w:rPr>
                <w:rFonts w:ascii="Arial" w:hAnsi="Arial" w:cs="Arial"/>
                <w:sz w:val="20"/>
                <w:szCs w:val="20"/>
                <w:lang w:val="en-US" w:eastAsia="zh-CN"/>
              </w:rPr>
              <w:pict>
                <v:shape id="图片 19" o:spid="_x0000_i1027" type="#_x0000_t75" style="width:57.75pt;height:44.15pt;mso-position-horizontal-relative:page;mso-position-vertical-relative:page">
                  <v:imagedata r:id="rId15" o:title=""/>
                </v:shape>
              </w:pict>
            </w:r>
          </w:p>
        </w:tc>
        <w:tc>
          <w:tcPr>
            <w:tcW w:w="2693"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76"/>
              <w:ind w:left="100" w:right="69"/>
              <w:jc w:val="both"/>
              <w:rPr>
                <w:rFonts w:ascii="Arial" w:eastAsia="Times New Roman" w:hAnsi="Arial" w:cs="Arial"/>
                <w:sz w:val="20"/>
                <w:szCs w:val="20"/>
                <w:lang w:val="fr-FR"/>
              </w:rPr>
            </w:pPr>
            <w:r>
              <w:rPr>
                <w:rFonts w:ascii="Arial" w:hAnsi="Arial" w:cs="Arial"/>
                <w:sz w:val="20"/>
                <w:szCs w:val="20"/>
                <w:lang w:val="fr-FR"/>
              </w:rPr>
              <w:t>Portez des gants de sécurité</w:t>
            </w:r>
          </w:p>
        </w:tc>
        <w:tc>
          <w:tcPr>
            <w:tcW w:w="1344" w:type="dxa"/>
            <w:tcBorders>
              <w:top w:val="single" w:sz="2" w:space="0" w:color="000000"/>
              <w:left w:val="single" w:sz="2" w:space="0" w:color="000000"/>
              <w:bottom w:val="single" w:sz="2" w:space="0" w:color="000000"/>
              <w:right w:val="single" w:sz="2" w:space="0" w:color="000000"/>
            </w:tcBorders>
          </w:tcPr>
          <w:p w:rsidR="00A23481" w:rsidRDefault="00A23481">
            <w:pPr>
              <w:jc w:val="center"/>
              <w:rPr>
                <w:lang w:val="fr-FR" w:eastAsia="zh-CN"/>
              </w:rPr>
            </w:pPr>
          </w:p>
          <w:p w:rsidR="00A23481" w:rsidRDefault="00A23481">
            <w:pPr>
              <w:jc w:val="center"/>
              <w:rPr>
                <w:lang w:val="fr-FR" w:eastAsia="zh-CN"/>
              </w:rPr>
            </w:pPr>
            <w:r>
              <w:rPr>
                <w:lang w:val="en-US" w:eastAsia="zh-CN"/>
              </w:rPr>
              <w:pict>
                <v:shape id="image16.jpeg" o:spid="_x0000_i1028" type="#_x0000_t75" style="width:40.75pt;height:42.1pt;mso-position-horizontal-relative:page;mso-position-vertical-relative:page">
                  <v:imagedata r:id="rId16" o:title=""/>
                </v:shape>
              </w:pict>
            </w:r>
          </w:p>
        </w:tc>
        <w:tc>
          <w:tcPr>
            <w:tcW w:w="41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1"/>
              <w:jc w:val="both"/>
              <w:rPr>
                <w:rFonts w:ascii="Arial" w:hAnsi="Arial" w:cs="Arial"/>
                <w:bCs/>
                <w:sz w:val="20"/>
                <w:szCs w:val="20"/>
                <w:lang w:val="fr-FR"/>
              </w:rPr>
            </w:pPr>
          </w:p>
          <w:p w:rsidR="00A23481" w:rsidRDefault="00A23481">
            <w:pPr>
              <w:pStyle w:val="TableParagraph"/>
              <w:spacing w:before="11"/>
              <w:jc w:val="both"/>
              <w:rPr>
                <w:rFonts w:ascii="Arial" w:hAnsi="Arial" w:cs="Arial"/>
                <w:bCs/>
                <w:sz w:val="20"/>
                <w:szCs w:val="20"/>
                <w:lang w:val="fr-FR"/>
              </w:rPr>
            </w:pPr>
            <w:r>
              <w:rPr>
                <w:rFonts w:ascii="Arial" w:hAnsi="Arial" w:cs="Arial"/>
                <w:bCs/>
                <w:sz w:val="20"/>
                <w:szCs w:val="20"/>
                <w:lang w:val="fr-FR"/>
              </w:rPr>
              <w:t>Attention au risque lié au monoxyde de carbone</w:t>
            </w:r>
          </w:p>
        </w:tc>
      </w:tr>
      <w:tr w:rsidR="00A23481">
        <w:trPr>
          <w:trHeight w:hRule="exact" w:val="1172"/>
        </w:trPr>
        <w:tc>
          <w:tcPr>
            <w:tcW w:w="1276" w:type="dxa"/>
            <w:tcBorders>
              <w:top w:val="single" w:sz="2" w:space="0" w:color="000000"/>
              <w:left w:val="single" w:sz="2" w:space="0" w:color="000000"/>
              <w:bottom w:val="single" w:sz="2" w:space="0" w:color="000000"/>
              <w:right w:val="single" w:sz="2" w:space="0" w:color="000000"/>
            </w:tcBorders>
          </w:tcPr>
          <w:p w:rsidR="00A23481" w:rsidRDefault="00A23481">
            <w:pPr>
              <w:jc w:val="center"/>
              <w:rPr>
                <w:lang w:val="fr-FR"/>
              </w:rPr>
            </w:pPr>
            <w:r>
              <w:rPr>
                <w:lang w:val="en-US" w:eastAsia="zh-CN"/>
              </w:rPr>
              <w:pict>
                <v:shape id="图片 22" o:spid="_x0000_i1029" type="#_x0000_t75" style="width:48.9pt;height:40.75pt;mso-position-horizontal-relative:page;mso-position-vertical-relative:page">
                  <v:imagedata r:id="rId17" o:title=""/>
                </v:shape>
              </w:pict>
            </w:r>
          </w:p>
        </w:tc>
        <w:tc>
          <w:tcPr>
            <w:tcW w:w="2693"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4"/>
              <w:ind w:left="100" w:right="18"/>
              <w:jc w:val="both"/>
              <w:rPr>
                <w:rFonts w:ascii="Arial" w:hAnsi="Arial" w:cs="Arial"/>
                <w:sz w:val="20"/>
                <w:szCs w:val="20"/>
                <w:lang w:val="fr-FR"/>
              </w:rPr>
            </w:pPr>
          </w:p>
          <w:p w:rsidR="00A23481" w:rsidRDefault="00A23481">
            <w:pPr>
              <w:pStyle w:val="TableParagraph"/>
              <w:spacing w:before="4"/>
              <w:ind w:left="100" w:right="18"/>
              <w:jc w:val="both"/>
              <w:rPr>
                <w:rFonts w:ascii="Arial" w:eastAsia="Times New Roman" w:hAnsi="Arial" w:cs="Arial"/>
                <w:sz w:val="20"/>
                <w:szCs w:val="20"/>
                <w:lang w:val="fr-FR"/>
              </w:rPr>
            </w:pPr>
            <w:r>
              <w:rPr>
                <w:rFonts w:ascii="Arial" w:hAnsi="Arial" w:cs="Arial"/>
                <w:sz w:val="20"/>
                <w:szCs w:val="20"/>
                <w:lang w:val="fr-FR"/>
              </w:rPr>
              <w:t>Portez des chaussures de sécurité dotées de semelles solides.</w:t>
            </w:r>
          </w:p>
        </w:tc>
        <w:tc>
          <w:tcPr>
            <w:tcW w:w="1344" w:type="dxa"/>
            <w:tcBorders>
              <w:top w:val="single" w:sz="2" w:space="0" w:color="000000"/>
              <w:left w:val="single" w:sz="2" w:space="0" w:color="000000"/>
              <w:bottom w:val="single" w:sz="2" w:space="0" w:color="000000"/>
              <w:right w:val="single" w:sz="2" w:space="0" w:color="000000"/>
            </w:tcBorders>
          </w:tcPr>
          <w:p w:rsidR="00A23481" w:rsidRDefault="00A23481">
            <w:pPr>
              <w:jc w:val="both"/>
              <w:rPr>
                <w:rFonts w:ascii="Arial" w:hAnsi="Arial" w:cs="Arial"/>
                <w:sz w:val="20"/>
                <w:szCs w:val="20"/>
                <w:lang w:val="fr-FR" w:eastAsia="zh-CN"/>
              </w:rPr>
            </w:pPr>
          </w:p>
          <w:p w:rsidR="00A23481" w:rsidRDefault="00A23481">
            <w:pPr>
              <w:jc w:val="both"/>
              <w:rPr>
                <w:rFonts w:ascii="Arial" w:hAnsi="Arial" w:cs="Arial"/>
                <w:sz w:val="20"/>
                <w:szCs w:val="20"/>
                <w:lang w:val="fr-FR" w:eastAsia="zh-CN"/>
              </w:rPr>
            </w:pPr>
            <w:r>
              <w:rPr>
                <w:rFonts w:ascii="Arial" w:hAnsi="Arial" w:cs="Arial"/>
                <w:sz w:val="20"/>
                <w:szCs w:val="20"/>
                <w:lang w:val="en-US" w:eastAsia="zh-CN"/>
              </w:rPr>
              <w:pict>
                <v:shape id="image15.jpeg" o:spid="_x0000_i1030" type="#_x0000_t75" style="width:66.55pt;height:31.25pt;mso-position-horizontal-relative:page;mso-position-vertical-relative:page">
                  <v:imagedata r:id="rId18" o:title=""/>
                </v:shape>
              </w:pict>
            </w:r>
          </w:p>
        </w:tc>
        <w:tc>
          <w:tcPr>
            <w:tcW w:w="41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7"/>
              <w:jc w:val="both"/>
              <w:rPr>
                <w:rFonts w:ascii="Arial" w:hAnsi="Arial" w:cs="Arial"/>
                <w:bCs/>
                <w:sz w:val="20"/>
                <w:szCs w:val="20"/>
                <w:lang w:val="fr-FR"/>
              </w:rPr>
            </w:pPr>
          </w:p>
          <w:p w:rsidR="00A23481" w:rsidRDefault="00A23481">
            <w:pPr>
              <w:pStyle w:val="TableParagraph"/>
              <w:spacing w:before="7"/>
              <w:jc w:val="both"/>
              <w:rPr>
                <w:rFonts w:ascii="Arial" w:hAnsi="Arial" w:cs="Arial"/>
                <w:bCs/>
                <w:sz w:val="20"/>
                <w:szCs w:val="20"/>
                <w:lang w:val="fr-FR"/>
              </w:rPr>
            </w:pPr>
            <w:r>
              <w:rPr>
                <w:rFonts w:ascii="Arial" w:hAnsi="Arial" w:cs="Arial"/>
                <w:bCs/>
                <w:sz w:val="20"/>
                <w:szCs w:val="20"/>
                <w:lang w:val="fr-FR"/>
              </w:rPr>
              <w:t>Vitesse de rotation max. Autorisée.</w:t>
            </w:r>
          </w:p>
          <w:p w:rsidR="00A23481" w:rsidRDefault="00A23481">
            <w:pPr>
              <w:pStyle w:val="TableParagraph"/>
              <w:spacing w:before="7"/>
              <w:jc w:val="both"/>
              <w:rPr>
                <w:rFonts w:ascii="Arial" w:hAnsi="Arial" w:cs="Arial"/>
                <w:bCs/>
                <w:sz w:val="20"/>
                <w:szCs w:val="20"/>
                <w:lang w:val="fr-FR"/>
              </w:rPr>
            </w:pPr>
            <w:r>
              <w:rPr>
                <w:rFonts w:ascii="Arial" w:hAnsi="Arial" w:cs="Arial"/>
                <w:bCs/>
                <w:sz w:val="20"/>
                <w:szCs w:val="20"/>
                <w:lang w:val="fr-FR"/>
              </w:rPr>
              <w:t>Ce symbole indique l’orientation correcte des dents coupantes lors du montage.</w:t>
            </w:r>
          </w:p>
        </w:tc>
      </w:tr>
      <w:tr w:rsidR="00A23481">
        <w:trPr>
          <w:trHeight w:hRule="exact" w:val="994"/>
        </w:trPr>
        <w:tc>
          <w:tcPr>
            <w:tcW w:w="1276" w:type="dxa"/>
            <w:tcBorders>
              <w:top w:val="single" w:sz="2" w:space="0" w:color="000000"/>
              <w:left w:val="single" w:sz="2" w:space="0" w:color="000000"/>
              <w:bottom w:val="single" w:sz="2" w:space="0" w:color="000000"/>
              <w:right w:val="single" w:sz="2" w:space="0" w:color="000000"/>
            </w:tcBorders>
          </w:tcPr>
          <w:p w:rsidR="00A23481" w:rsidRDefault="00A23481">
            <w:pPr>
              <w:jc w:val="center"/>
              <w:rPr>
                <w:lang w:val="fr-FR"/>
              </w:rPr>
            </w:pPr>
            <w:r>
              <w:rPr>
                <w:lang w:val="en-US" w:eastAsia="zh-CN"/>
              </w:rPr>
              <w:pict>
                <v:shape id="图片 25" o:spid="_x0000_i1031" type="#_x0000_t75" style="width:55pt;height:38.7pt;mso-position-horizontal-relative:page;mso-position-vertical-relative:page">
                  <v:imagedata r:id="rId19" o:title=""/>
                </v:shape>
              </w:pict>
            </w:r>
          </w:p>
        </w:tc>
        <w:tc>
          <w:tcPr>
            <w:tcW w:w="2693"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1"/>
              <w:jc w:val="both"/>
              <w:rPr>
                <w:rFonts w:ascii="Arial" w:hAnsi="Arial" w:cs="Arial"/>
                <w:bCs/>
                <w:sz w:val="20"/>
                <w:szCs w:val="20"/>
                <w:lang w:val="fr-FR"/>
              </w:rPr>
            </w:pPr>
          </w:p>
          <w:p w:rsidR="00A23481" w:rsidRDefault="00A23481">
            <w:pPr>
              <w:pStyle w:val="TableParagraph"/>
              <w:ind w:left="100" w:right="367"/>
              <w:jc w:val="both"/>
              <w:rPr>
                <w:rFonts w:ascii="Arial" w:eastAsia="Times New Roman" w:hAnsi="Arial" w:cs="Arial"/>
                <w:sz w:val="20"/>
                <w:szCs w:val="20"/>
                <w:lang w:val="fr-FR"/>
              </w:rPr>
            </w:pPr>
            <w:r>
              <w:rPr>
                <w:rFonts w:ascii="Arial" w:eastAsia="Times New Roman" w:hAnsi="Arial" w:cs="Arial"/>
                <w:sz w:val="20"/>
                <w:szCs w:val="20"/>
                <w:lang w:val="fr-FR"/>
              </w:rPr>
              <w:t>Lisez ce manuel d’instructions.</w:t>
            </w:r>
          </w:p>
        </w:tc>
        <w:tc>
          <w:tcPr>
            <w:tcW w:w="1344" w:type="dxa"/>
            <w:tcBorders>
              <w:top w:val="single" w:sz="2" w:space="0" w:color="000000"/>
              <w:left w:val="single" w:sz="2" w:space="0" w:color="000000"/>
              <w:bottom w:val="single" w:sz="2" w:space="0" w:color="000000"/>
              <w:right w:val="single" w:sz="2" w:space="0" w:color="000000"/>
            </w:tcBorders>
          </w:tcPr>
          <w:p w:rsidR="00A23481" w:rsidRDefault="00A23481">
            <w:pPr>
              <w:jc w:val="both"/>
              <w:rPr>
                <w:rFonts w:ascii="Arial" w:hAnsi="Arial" w:cs="Arial"/>
                <w:sz w:val="20"/>
                <w:szCs w:val="20"/>
                <w:lang w:val="fr-FR" w:eastAsia="zh-CN"/>
              </w:rPr>
            </w:pPr>
          </w:p>
          <w:p w:rsidR="00A23481" w:rsidRDefault="00A23481">
            <w:pPr>
              <w:jc w:val="both"/>
              <w:rPr>
                <w:rFonts w:ascii="Arial" w:hAnsi="Arial" w:cs="Arial"/>
                <w:sz w:val="20"/>
                <w:szCs w:val="20"/>
                <w:lang w:val="fr-FR" w:eastAsia="zh-CN"/>
              </w:rPr>
            </w:pPr>
            <w:r>
              <w:rPr>
                <w:rFonts w:ascii="Arial" w:hAnsi="Arial" w:cs="Arial"/>
                <w:sz w:val="20"/>
                <w:szCs w:val="20"/>
                <w:lang w:val="en-US" w:eastAsia="zh-CN"/>
              </w:rPr>
              <w:pict>
                <v:shape id="image17.jpeg" o:spid="_x0000_i1032" type="#_x0000_t75" style="width:59.75pt;height:37.35pt;mso-position-horizontal-relative:page;mso-position-vertical-relative:page">
                  <v:imagedata r:id="rId20" o:title=""/>
                </v:shape>
              </w:pict>
            </w:r>
          </w:p>
        </w:tc>
        <w:tc>
          <w:tcPr>
            <w:tcW w:w="41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7"/>
              <w:jc w:val="both"/>
              <w:rPr>
                <w:rFonts w:ascii="Arial" w:hAnsi="Arial" w:cs="Arial"/>
                <w:bCs/>
                <w:sz w:val="20"/>
                <w:szCs w:val="20"/>
                <w:lang w:val="fr-FR"/>
              </w:rPr>
            </w:pPr>
            <w:r>
              <w:rPr>
                <w:rFonts w:ascii="Arial" w:hAnsi="Arial" w:cs="Arial"/>
                <w:bCs/>
                <w:sz w:val="20"/>
                <w:szCs w:val="20"/>
                <w:lang w:val="fr-FR"/>
              </w:rPr>
              <w:t>Attention aux surfaces brûlantes : risque de brulures</w:t>
            </w:r>
          </w:p>
        </w:tc>
      </w:tr>
      <w:tr w:rsidR="00A23481">
        <w:trPr>
          <w:trHeight w:hRule="exact" w:val="1360"/>
        </w:trPr>
        <w:tc>
          <w:tcPr>
            <w:tcW w:w="1276" w:type="dxa"/>
            <w:tcBorders>
              <w:top w:val="single" w:sz="2" w:space="0" w:color="000000"/>
              <w:left w:val="single" w:sz="2" w:space="0" w:color="000000"/>
              <w:bottom w:val="single" w:sz="2" w:space="0" w:color="000000"/>
              <w:right w:val="single" w:sz="2" w:space="0" w:color="000000"/>
            </w:tcBorders>
          </w:tcPr>
          <w:p w:rsidR="00A23481" w:rsidRDefault="00A23481">
            <w:pPr>
              <w:jc w:val="center"/>
              <w:rPr>
                <w:lang w:val="fr-FR" w:eastAsia="zh-CN"/>
              </w:rPr>
            </w:pPr>
          </w:p>
          <w:p w:rsidR="00A23481" w:rsidRDefault="00A23481">
            <w:pPr>
              <w:jc w:val="center"/>
              <w:rPr>
                <w:lang w:val="fr-FR" w:eastAsia="zh-CN"/>
              </w:rPr>
            </w:pPr>
            <w:r>
              <w:rPr>
                <w:lang w:val="en-US" w:eastAsia="zh-CN"/>
              </w:rPr>
              <w:pict>
                <v:shape id="image18.jpeg" o:spid="_x0000_i1033" type="#_x0000_t75" style="width:43.45pt;height:42.8pt;mso-position-horizontal-relative:page;mso-position-vertical-relative:page">
                  <v:imagedata r:id="rId21" o:title=""/>
                </v:shape>
              </w:pict>
            </w:r>
          </w:p>
        </w:tc>
        <w:tc>
          <w:tcPr>
            <w:tcW w:w="2693"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1"/>
              <w:jc w:val="both"/>
              <w:rPr>
                <w:rFonts w:ascii="Arial" w:hAnsi="Arial" w:cs="Arial"/>
                <w:bCs/>
                <w:sz w:val="20"/>
                <w:szCs w:val="20"/>
                <w:lang w:val="fr-FR"/>
              </w:rPr>
            </w:pPr>
            <w:r>
              <w:rPr>
                <w:rFonts w:ascii="Arial" w:hAnsi="Arial" w:cs="Arial"/>
                <w:bCs/>
                <w:sz w:val="20"/>
                <w:szCs w:val="20"/>
                <w:lang w:val="fr-FR"/>
              </w:rPr>
              <w:t>Le carburant est très inflammable, ne le placez pas près d'une flamme ou d'un feu</w:t>
            </w:r>
          </w:p>
        </w:tc>
        <w:tc>
          <w:tcPr>
            <w:tcW w:w="1344" w:type="dxa"/>
            <w:tcBorders>
              <w:top w:val="single" w:sz="2" w:space="0" w:color="000000"/>
              <w:left w:val="single" w:sz="2" w:space="0" w:color="000000"/>
              <w:bottom w:val="single" w:sz="2" w:space="0" w:color="000000"/>
              <w:right w:val="single" w:sz="2" w:space="0" w:color="000000"/>
            </w:tcBorders>
          </w:tcPr>
          <w:p w:rsidR="00A23481" w:rsidRDefault="00A23481">
            <w:pPr>
              <w:jc w:val="both"/>
              <w:rPr>
                <w:rFonts w:ascii="Arial" w:hAnsi="Arial" w:cs="Arial"/>
                <w:sz w:val="20"/>
                <w:szCs w:val="20"/>
                <w:lang w:val="fr-FR" w:eastAsia="zh-CN"/>
              </w:rPr>
            </w:pPr>
          </w:p>
          <w:p w:rsidR="00A23481" w:rsidRDefault="00A23481">
            <w:pPr>
              <w:jc w:val="both"/>
              <w:rPr>
                <w:rFonts w:ascii="Arial" w:hAnsi="Arial" w:cs="Arial"/>
                <w:sz w:val="20"/>
                <w:szCs w:val="20"/>
                <w:lang w:val="fr-FR" w:eastAsia="zh-CN"/>
              </w:rPr>
            </w:pPr>
            <w:r>
              <w:rPr>
                <w:rFonts w:ascii="Arial" w:hAnsi="Arial" w:cs="Arial"/>
                <w:sz w:val="20"/>
                <w:szCs w:val="20"/>
                <w:lang w:val="en-US" w:eastAsia="zh-CN"/>
              </w:rPr>
              <w:pict>
                <v:shape id="image19.jpeg" o:spid="_x0000_i1034" type="#_x0000_t75" style="width:48.9pt;height:49.6pt;mso-position-horizontal-relative:page;mso-position-vertical-relative:page">
                  <v:imagedata r:id="rId22" o:title=""/>
                </v:shape>
              </w:pict>
            </w:r>
          </w:p>
        </w:tc>
        <w:tc>
          <w:tcPr>
            <w:tcW w:w="41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7"/>
              <w:jc w:val="both"/>
              <w:rPr>
                <w:rFonts w:ascii="Arial" w:hAnsi="Arial" w:cs="Arial"/>
                <w:bCs/>
                <w:sz w:val="20"/>
                <w:szCs w:val="20"/>
                <w:lang w:val="fr-FR"/>
              </w:rPr>
            </w:pPr>
          </w:p>
          <w:p w:rsidR="00A23481" w:rsidRDefault="00A23481">
            <w:pPr>
              <w:pStyle w:val="TableParagraph"/>
              <w:spacing w:before="7"/>
              <w:jc w:val="both"/>
              <w:rPr>
                <w:rFonts w:ascii="Arial" w:hAnsi="Arial" w:cs="Arial"/>
                <w:bCs/>
                <w:sz w:val="20"/>
                <w:szCs w:val="20"/>
                <w:lang w:val="fr-FR"/>
              </w:rPr>
            </w:pPr>
          </w:p>
          <w:p w:rsidR="00A23481" w:rsidRDefault="00A23481">
            <w:pPr>
              <w:pStyle w:val="TableParagraph"/>
              <w:spacing w:before="7"/>
              <w:jc w:val="both"/>
              <w:rPr>
                <w:rFonts w:ascii="Arial" w:hAnsi="Arial" w:cs="Arial"/>
                <w:bCs/>
                <w:sz w:val="20"/>
                <w:szCs w:val="20"/>
                <w:lang w:val="fr-FR"/>
              </w:rPr>
            </w:pPr>
            <w:r>
              <w:rPr>
                <w:rFonts w:ascii="Arial" w:hAnsi="Arial" w:cs="Arial"/>
                <w:bCs/>
                <w:sz w:val="20"/>
                <w:szCs w:val="20"/>
                <w:lang w:val="fr-FR"/>
              </w:rPr>
              <w:t>Attention, tenir mains et pieds éloignés des accessoires coupants!</w:t>
            </w:r>
          </w:p>
        </w:tc>
      </w:tr>
      <w:tr w:rsidR="00A23481">
        <w:trPr>
          <w:trHeight w:hRule="exact" w:val="1221"/>
        </w:trPr>
        <w:tc>
          <w:tcPr>
            <w:tcW w:w="1276" w:type="dxa"/>
            <w:tcBorders>
              <w:top w:val="single" w:sz="2" w:space="0" w:color="000000"/>
              <w:left w:val="single" w:sz="2" w:space="0" w:color="000000"/>
              <w:bottom w:val="single" w:sz="2" w:space="0" w:color="000000"/>
              <w:right w:val="single" w:sz="2" w:space="0" w:color="000000"/>
            </w:tcBorders>
          </w:tcPr>
          <w:p w:rsidR="00A23481" w:rsidRDefault="00A23481">
            <w:pPr>
              <w:jc w:val="center"/>
              <w:rPr>
                <w:lang w:val="fr-FR" w:eastAsia="zh-CN"/>
              </w:rPr>
            </w:pPr>
          </w:p>
          <w:p w:rsidR="00A23481" w:rsidRDefault="00A23481">
            <w:pPr>
              <w:jc w:val="center"/>
              <w:rPr>
                <w:lang w:val="fr-FR" w:eastAsia="zh-CN"/>
              </w:rPr>
            </w:pPr>
          </w:p>
          <w:p w:rsidR="00A23481" w:rsidRDefault="00A23481">
            <w:pPr>
              <w:jc w:val="center"/>
              <w:rPr>
                <w:lang w:val="fr-FR" w:eastAsia="zh-CN"/>
              </w:rPr>
            </w:pPr>
          </w:p>
        </w:tc>
        <w:tc>
          <w:tcPr>
            <w:tcW w:w="2693"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1"/>
              <w:jc w:val="both"/>
              <w:rPr>
                <w:rFonts w:ascii="Arial" w:hAnsi="Arial" w:cs="Arial"/>
                <w:bCs/>
                <w:sz w:val="20"/>
                <w:szCs w:val="20"/>
                <w:lang w:val="fr-FR"/>
              </w:rPr>
            </w:pPr>
          </w:p>
          <w:p w:rsidR="00A23481" w:rsidRDefault="00A23481">
            <w:pPr>
              <w:pStyle w:val="TableParagraph"/>
              <w:spacing w:before="11"/>
              <w:jc w:val="both"/>
              <w:rPr>
                <w:rFonts w:ascii="Arial" w:hAnsi="Arial" w:cs="Arial"/>
                <w:bCs/>
                <w:sz w:val="20"/>
                <w:szCs w:val="20"/>
                <w:lang w:val="fr-FR"/>
              </w:rPr>
            </w:pPr>
          </w:p>
        </w:tc>
        <w:tc>
          <w:tcPr>
            <w:tcW w:w="1344" w:type="dxa"/>
            <w:tcBorders>
              <w:top w:val="single" w:sz="2" w:space="0" w:color="000000"/>
              <w:left w:val="single" w:sz="2" w:space="0" w:color="000000"/>
              <w:bottom w:val="single" w:sz="2" w:space="0" w:color="000000"/>
              <w:right w:val="single" w:sz="2" w:space="0" w:color="000000"/>
            </w:tcBorders>
          </w:tcPr>
          <w:p w:rsidR="00A23481" w:rsidRDefault="00A23481">
            <w:pPr>
              <w:jc w:val="both"/>
              <w:rPr>
                <w:rFonts w:ascii="Arial" w:hAnsi="Arial" w:cs="Arial"/>
                <w:sz w:val="20"/>
                <w:szCs w:val="20"/>
                <w:lang w:val="fr-FR" w:eastAsia="zh-CN"/>
              </w:rPr>
            </w:pPr>
          </w:p>
          <w:p w:rsidR="00A23481" w:rsidRDefault="00A23481">
            <w:pPr>
              <w:jc w:val="both"/>
              <w:rPr>
                <w:rFonts w:ascii="Arial" w:hAnsi="Arial" w:cs="Arial"/>
                <w:sz w:val="20"/>
                <w:szCs w:val="20"/>
                <w:lang w:val="fr-FR" w:eastAsia="zh-CN"/>
              </w:rPr>
            </w:pPr>
            <w:r>
              <w:rPr>
                <w:rFonts w:ascii="Arial" w:hAnsi="Arial" w:cs="Arial"/>
                <w:sz w:val="20"/>
                <w:szCs w:val="20"/>
                <w:lang w:val="en-US" w:eastAsia="zh-CN"/>
              </w:rPr>
              <w:pict>
                <v:shape id="图片 9" o:spid="_x0000_i1035" type="#_x0000_t75" style="width:50.25pt;height:49.6pt;mso-position-horizontal-relative:page;mso-position-vertical-relative:page">
                  <v:imagedata r:id="rId23" o:title=""/>
                </v:shape>
              </w:pict>
            </w:r>
          </w:p>
        </w:tc>
        <w:tc>
          <w:tcPr>
            <w:tcW w:w="41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7"/>
              <w:jc w:val="both"/>
              <w:rPr>
                <w:rFonts w:ascii="Arial" w:hAnsi="Arial" w:cs="Arial"/>
                <w:bCs/>
                <w:sz w:val="20"/>
                <w:szCs w:val="20"/>
                <w:lang w:val="fr-FR"/>
              </w:rPr>
            </w:pPr>
          </w:p>
          <w:p w:rsidR="00A23481" w:rsidRDefault="00A23481">
            <w:pPr>
              <w:pStyle w:val="TableParagraph"/>
              <w:spacing w:before="7"/>
              <w:jc w:val="both"/>
              <w:rPr>
                <w:rFonts w:ascii="Arial" w:hAnsi="Arial" w:cs="Arial"/>
                <w:bCs/>
                <w:sz w:val="20"/>
                <w:szCs w:val="20"/>
                <w:lang w:val="fr-FR"/>
              </w:rPr>
            </w:pPr>
            <w:r>
              <w:rPr>
                <w:rFonts w:ascii="Arial" w:hAnsi="Arial" w:cs="Arial"/>
                <w:bCs/>
                <w:sz w:val="20"/>
                <w:szCs w:val="20"/>
                <w:lang w:val="fr-FR"/>
              </w:rPr>
              <w:t>Niveau sonore LWA : 11</w:t>
            </w:r>
            <w:r>
              <w:rPr>
                <w:rFonts w:ascii="Arial" w:hAnsi="Arial" w:cs="Arial" w:hint="eastAsia"/>
                <w:bCs/>
                <w:sz w:val="20"/>
                <w:szCs w:val="20"/>
                <w:lang w:val="fr-FR" w:eastAsia="zh-CN"/>
              </w:rPr>
              <w:t>4</w:t>
            </w:r>
            <w:r>
              <w:rPr>
                <w:rFonts w:ascii="Arial" w:hAnsi="Arial" w:cs="Arial"/>
                <w:bCs/>
                <w:sz w:val="20"/>
                <w:szCs w:val="20"/>
                <w:lang w:val="fr-FR"/>
              </w:rPr>
              <w:t>dB</w:t>
            </w:r>
          </w:p>
        </w:tc>
      </w:tr>
      <w:tr w:rsidR="00A23481">
        <w:trPr>
          <w:trHeight w:hRule="exact" w:val="979"/>
        </w:trPr>
        <w:tc>
          <w:tcPr>
            <w:tcW w:w="127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17" w:right="-48"/>
              <w:jc w:val="center"/>
              <w:rPr>
                <w:rFonts w:ascii="Arial" w:hAnsi="Arial" w:cs="Arial"/>
                <w:sz w:val="20"/>
                <w:szCs w:val="20"/>
                <w:lang w:val="fr-FR"/>
              </w:rPr>
            </w:pPr>
            <w:r>
              <w:rPr>
                <w:rFonts w:ascii="Arial" w:hAnsi="Arial" w:cs="Arial"/>
                <w:sz w:val="20"/>
                <w:szCs w:val="20"/>
                <w:lang w:val="en-US" w:eastAsia="zh-CN"/>
              </w:rPr>
              <w:pict>
                <v:shape id="image22.jpeg" o:spid="_x0000_i1036" type="#_x0000_t75" style="width:66.55pt;height:35.3pt;mso-position-horizontal-relative:page;mso-position-vertical-relative:page">
                  <v:imagedata r:id="rId24" o:title=""/>
                </v:shape>
              </w:pict>
            </w:r>
          </w:p>
          <w:p w:rsidR="00A23481" w:rsidRDefault="00A23481">
            <w:pPr>
              <w:pStyle w:val="TableParagraph"/>
              <w:spacing w:before="7"/>
              <w:jc w:val="center"/>
              <w:rPr>
                <w:rFonts w:ascii="Arial" w:hAnsi="Arial" w:cs="Arial"/>
                <w:b/>
                <w:bCs/>
                <w:lang w:val="fr-FR"/>
              </w:rPr>
            </w:pPr>
          </w:p>
        </w:tc>
        <w:tc>
          <w:tcPr>
            <w:tcW w:w="8235" w:type="dxa"/>
            <w:gridSpan w:val="3"/>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16"/>
              <w:ind w:left="100" w:right="790"/>
              <w:jc w:val="both"/>
              <w:rPr>
                <w:rFonts w:ascii="Arial" w:eastAsia="Times New Roman" w:hAnsi="Arial" w:cs="Arial"/>
                <w:sz w:val="20"/>
                <w:szCs w:val="20"/>
                <w:lang w:val="fr-FR"/>
              </w:rPr>
            </w:pPr>
            <w:r>
              <w:rPr>
                <w:rFonts w:ascii="Arial" w:eastAsia="Times New Roman" w:hAnsi="Arial" w:cs="Arial"/>
                <w:sz w:val="20"/>
                <w:szCs w:val="20"/>
                <w:lang w:val="fr-FR"/>
              </w:rPr>
              <w:t>N’utilisez pas l’élagueuse à proximité de câbles, de lignes électriques ou téléphoniques. Lorsque vous utilisez l’élagueuse, gardez une distance de sécurité de 10 mètres par rapport aux lignes électriques aériennes sous tension.</w:t>
            </w:r>
          </w:p>
        </w:tc>
      </w:tr>
    </w:tbl>
    <w:p w:rsidR="00A23481" w:rsidRDefault="00A23481">
      <w:pPr>
        <w:rPr>
          <w:rFonts w:cs="Calibri"/>
          <w:sz w:val="20"/>
          <w:szCs w:val="20"/>
          <w:lang w:val="fr-FR" w:eastAsia="zh-CN"/>
        </w:rPr>
        <w:sectPr w:rsidR="00A23481">
          <w:pgSz w:w="11910" w:h="16840"/>
          <w:pgMar w:top="920" w:right="460" w:bottom="780" w:left="700" w:header="738" w:footer="591" w:gutter="0"/>
          <w:cols w:space="720"/>
        </w:sectPr>
      </w:pPr>
    </w:p>
    <w:p w:rsidR="00A23481" w:rsidRDefault="00A23481">
      <w:pPr>
        <w:spacing w:before="11"/>
        <w:rPr>
          <w:rFonts w:ascii="Arial" w:hAnsi="Arial" w:cs="Arial"/>
          <w:b/>
          <w:bCs/>
          <w:sz w:val="11"/>
          <w:szCs w:val="11"/>
          <w:lang w:val="fr-FR"/>
        </w:rPr>
      </w:pPr>
    </w:p>
    <w:p w:rsidR="00A23481" w:rsidRDefault="00A23481">
      <w:pPr>
        <w:pStyle w:val="a7"/>
        <w:numPr>
          <w:ilvl w:val="1"/>
          <w:numId w:val="7"/>
        </w:numPr>
        <w:tabs>
          <w:tab w:val="left" w:pos="572"/>
        </w:tabs>
        <w:spacing w:line="239" w:lineRule="exact"/>
        <w:ind w:left="572" w:hanging="336"/>
        <w:jc w:val="both"/>
        <w:rPr>
          <w:rFonts w:ascii="Arial" w:hAnsi="Arial" w:cs="Arial"/>
          <w:sz w:val="20"/>
          <w:szCs w:val="20"/>
          <w:lang w:val="fr-FR"/>
        </w:rPr>
      </w:pPr>
      <w:r>
        <w:rPr>
          <w:rFonts w:ascii="Arial" w:hAnsi="Arial"/>
          <w:b/>
          <w:sz w:val="20"/>
          <w:lang w:val="fr-FR"/>
        </w:rPr>
        <w:t xml:space="preserve">Usage défini </w:t>
      </w:r>
    </w:p>
    <w:p w:rsidR="00A23481" w:rsidRDefault="00A23481">
      <w:pPr>
        <w:pStyle w:val="a5"/>
        <w:spacing w:before="61"/>
        <w:ind w:left="572" w:right="1366"/>
        <w:jc w:val="both"/>
        <w:rPr>
          <w:lang w:val="fr-FR"/>
        </w:rPr>
      </w:pPr>
      <w:r>
        <w:rPr>
          <w:lang w:val="fr-FR"/>
        </w:rPr>
        <w:t>D’une façon générale, la machine a été conçue pour être utilisée dans l’agriculture et la sylviculture, le jardinage et l’aménagement paysager, les travaux effectués en forêt ou dans un jardin.</w:t>
      </w:r>
    </w:p>
    <w:p w:rsidR="00A23481" w:rsidRDefault="00A23481">
      <w:pPr>
        <w:pStyle w:val="a5"/>
        <w:spacing w:before="61"/>
        <w:ind w:left="572" w:right="1366"/>
        <w:jc w:val="both"/>
        <w:rPr>
          <w:lang w:val="fr-FR"/>
        </w:rPr>
      </w:pPr>
      <w:r>
        <w:rPr>
          <w:lang w:val="fr-FR"/>
        </w:rPr>
        <w:t>Le fabricant ne peut être tenu pour responsable des dommages résultant du non-respect des directives générales et des instructions figurant dans le présent mode d’emploi.</w:t>
      </w:r>
    </w:p>
    <w:p w:rsidR="00A23481" w:rsidRDefault="00A23481">
      <w:pPr>
        <w:pStyle w:val="a5"/>
        <w:ind w:right="90"/>
        <w:rPr>
          <w:lang w:val="fr-FR"/>
        </w:rPr>
      </w:pPr>
    </w:p>
    <w:p w:rsidR="00A23481" w:rsidRDefault="00A23481">
      <w:pPr>
        <w:pStyle w:val="a7"/>
        <w:numPr>
          <w:ilvl w:val="1"/>
          <w:numId w:val="7"/>
        </w:numPr>
        <w:tabs>
          <w:tab w:val="left" w:pos="568"/>
        </w:tabs>
        <w:spacing w:line="228" w:lineRule="exact"/>
        <w:ind w:hanging="331"/>
        <w:rPr>
          <w:rFonts w:ascii="Arial" w:hAnsi="Arial" w:cs="Arial"/>
          <w:sz w:val="20"/>
          <w:szCs w:val="20"/>
          <w:lang w:val="fr-FR"/>
        </w:rPr>
      </w:pPr>
      <w:r>
        <w:rPr>
          <w:rFonts w:ascii="Arial" w:hAnsi="Arial" w:cs="Arial"/>
          <w:b/>
          <w:sz w:val="20"/>
          <w:lang w:val="fr-FR"/>
        </w:rPr>
        <w:t>Risques résiduels et mesures préventives</w:t>
      </w:r>
    </w:p>
    <w:p w:rsidR="00A23481" w:rsidRDefault="00A23481">
      <w:pPr>
        <w:pStyle w:val="a7"/>
        <w:tabs>
          <w:tab w:val="left" w:pos="568"/>
        </w:tabs>
        <w:spacing w:line="228" w:lineRule="exact"/>
        <w:ind w:left="567"/>
        <w:rPr>
          <w:rFonts w:ascii="Arial" w:hAnsi="Arial" w:cs="Arial"/>
          <w:sz w:val="20"/>
          <w:szCs w:val="20"/>
          <w:lang w:val="fr-FR"/>
        </w:rPr>
      </w:pPr>
    </w:p>
    <w:p w:rsidR="00A23481" w:rsidRDefault="00A23481">
      <w:pPr>
        <w:pStyle w:val="a7"/>
        <w:numPr>
          <w:ilvl w:val="2"/>
          <w:numId w:val="7"/>
        </w:numPr>
        <w:tabs>
          <w:tab w:val="left" w:pos="736"/>
        </w:tabs>
        <w:spacing w:before="2"/>
        <w:ind w:hanging="499"/>
        <w:rPr>
          <w:rFonts w:ascii="Arial" w:hAnsi="Arial" w:cs="Arial"/>
          <w:sz w:val="20"/>
          <w:szCs w:val="20"/>
          <w:lang w:val="fr-FR"/>
        </w:rPr>
      </w:pPr>
      <w:r>
        <w:rPr>
          <w:rFonts w:ascii="Arial" w:hAnsi="Arial" w:cs="Arial"/>
          <w:b/>
          <w:sz w:val="20"/>
          <w:lang w:val="fr-FR"/>
        </w:rPr>
        <w:t>Risques mécaniques</w:t>
      </w:r>
    </w:p>
    <w:p w:rsidR="00A23481" w:rsidRDefault="00A23481">
      <w:pPr>
        <w:pStyle w:val="a7"/>
        <w:tabs>
          <w:tab w:val="left" w:pos="736"/>
        </w:tabs>
        <w:spacing w:before="2"/>
        <w:ind w:left="1067"/>
        <w:rPr>
          <w:rFonts w:ascii="Arial" w:hAnsi="Arial" w:cs="Arial"/>
          <w:sz w:val="18"/>
          <w:szCs w:val="18"/>
          <w:lang w:val="fr-FR"/>
        </w:rPr>
      </w:pPr>
    </w:p>
    <w:tbl>
      <w:tblPr>
        <w:tblW w:w="0" w:type="auto"/>
        <w:tblInd w:w="1137" w:type="dxa"/>
        <w:tblLayout w:type="fixed"/>
        <w:tblCellMar>
          <w:left w:w="0" w:type="dxa"/>
          <w:right w:w="0" w:type="dxa"/>
        </w:tblCellMar>
        <w:tblLook w:val="0000"/>
      </w:tblPr>
      <w:tblGrid>
        <w:gridCol w:w="2410"/>
        <w:gridCol w:w="2126"/>
        <w:gridCol w:w="2205"/>
        <w:gridCol w:w="1623"/>
      </w:tblGrid>
      <w:tr w:rsidR="00A23481">
        <w:trPr>
          <w:trHeight w:hRule="exact" w:val="501"/>
        </w:trPr>
        <w:tc>
          <w:tcPr>
            <w:tcW w:w="2410"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7"/>
              <w:jc w:val="both"/>
              <w:rPr>
                <w:rFonts w:ascii="Arial" w:hAnsi="Arial" w:cs="Arial"/>
                <w:sz w:val="18"/>
                <w:szCs w:val="18"/>
                <w:lang w:val="fr-FR"/>
              </w:rPr>
            </w:pPr>
            <w:r>
              <w:rPr>
                <w:rFonts w:ascii="Arial" w:hAnsi="Arial" w:cs="Arial"/>
                <w:b/>
                <w:sz w:val="18"/>
                <w:szCs w:val="18"/>
                <w:lang w:val="fr-FR"/>
              </w:rPr>
              <w:t>Risque</w:t>
            </w:r>
          </w:p>
        </w:tc>
        <w:tc>
          <w:tcPr>
            <w:tcW w:w="212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8" w:right="46"/>
              <w:jc w:val="both"/>
              <w:rPr>
                <w:rFonts w:ascii="Arial" w:hAnsi="Arial" w:cs="Arial"/>
                <w:sz w:val="18"/>
                <w:szCs w:val="18"/>
                <w:lang w:val="fr-FR"/>
              </w:rPr>
            </w:pPr>
            <w:r>
              <w:rPr>
                <w:rFonts w:ascii="Arial" w:hAnsi="Arial" w:cs="Arial"/>
                <w:b/>
                <w:sz w:val="18"/>
                <w:szCs w:val="18"/>
                <w:lang w:val="fr-FR"/>
              </w:rPr>
              <w:t>Description</w:t>
            </w:r>
          </w:p>
        </w:tc>
        <w:tc>
          <w:tcPr>
            <w:tcW w:w="2205"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5" w:right="134"/>
              <w:jc w:val="both"/>
              <w:rPr>
                <w:rFonts w:ascii="Arial" w:hAnsi="Arial" w:cs="Arial"/>
                <w:sz w:val="18"/>
                <w:szCs w:val="18"/>
                <w:lang w:val="fr-FR"/>
              </w:rPr>
            </w:pPr>
            <w:r>
              <w:rPr>
                <w:rFonts w:ascii="Arial" w:hAnsi="Arial" w:cs="Arial"/>
                <w:b/>
                <w:sz w:val="18"/>
                <w:szCs w:val="18"/>
                <w:lang w:val="fr-FR"/>
              </w:rPr>
              <w:t>Mesures préventives</w:t>
            </w:r>
          </w:p>
        </w:tc>
        <w:tc>
          <w:tcPr>
            <w:tcW w:w="1623"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7"/>
              <w:ind w:left="105"/>
              <w:jc w:val="both"/>
              <w:rPr>
                <w:rFonts w:ascii="Arial" w:hAnsi="Arial" w:cs="Arial"/>
                <w:sz w:val="18"/>
                <w:szCs w:val="18"/>
                <w:lang w:val="fr-FR"/>
              </w:rPr>
            </w:pPr>
            <w:r>
              <w:rPr>
                <w:rFonts w:ascii="Arial" w:hAnsi="Arial" w:cs="Arial"/>
                <w:b/>
                <w:sz w:val="18"/>
                <w:szCs w:val="18"/>
                <w:lang w:val="fr-FR"/>
              </w:rPr>
              <w:t>Risques résiduels</w:t>
            </w:r>
          </w:p>
        </w:tc>
      </w:tr>
      <w:tr w:rsidR="00A23481">
        <w:trPr>
          <w:trHeight w:hRule="exact" w:val="929"/>
        </w:trPr>
        <w:tc>
          <w:tcPr>
            <w:tcW w:w="2410"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178" w:lineRule="exact"/>
              <w:ind w:left="107"/>
              <w:jc w:val="both"/>
              <w:rPr>
                <w:rFonts w:ascii="Arial" w:hAnsi="Arial" w:cs="Arial"/>
                <w:b/>
                <w:sz w:val="18"/>
                <w:szCs w:val="18"/>
                <w:lang w:val="fr-FR"/>
              </w:rPr>
            </w:pPr>
          </w:p>
          <w:p w:rsidR="00A23481" w:rsidRDefault="00A23481">
            <w:pPr>
              <w:pStyle w:val="TableParagraph"/>
              <w:spacing w:line="178" w:lineRule="exact"/>
              <w:ind w:left="107"/>
              <w:jc w:val="both"/>
              <w:rPr>
                <w:rFonts w:ascii="Arial" w:hAnsi="Arial" w:cs="Arial"/>
                <w:b/>
                <w:sz w:val="18"/>
                <w:szCs w:val="18"/>
                <w:lang w:val="fr-FR"/>
              </w:rPr>
            </w:pPr>
            <w:r>
              <w:rPr>
                <w:rFonts w:ascii="Arial" w:hAnsi="Arial" w:cs="Arial"/>
                <w:b/>
                <w:sz w:val="18"/>
                <w:szCs w:val="18"/>
                <w:lang w:val="fr-FR"/>
              </w:rPr>
              <w:t>Couper, blessures par coupure</w:t>
            </w:r>
          </w:p>
        </w:tc>
        <w:tc>
          <w:tcPr>
            <w:tcW w:w="212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8" w:right="46"/>
              <w:jc w:val="both"/>
              <w:rPr>
                <w:rFonts w:ascii="Arial" w:hAnsi="Arial" w:cs="Arial"/>
                <w:sz w:val="18"/>
                <w:szCs w:val="18"/>
                <w:lang w:val="fr-FR"/>
              </w:rPr>
            </w:pPr>
            <w:r>
              <w:rPr>
                <w:rFonts w:ascii="Arial" w:hAnsi="Arial" w:cs="Arial"/>
                <w:sz w:val="18"/>
                <w:szCs w:val="18"/>
                <w:lang w:val="fr-FR"/>
              </w:rPr>
              <w:t>Le filament tranchant et les lames de coupe peuvent provoquer des blessures graves.</w:t>
            </w:r>
          </w:p>
        </w:tc>
        <w:tc>
          <w:tcPr>
            <w:tcW w:w="2205"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
              <w:ind w:left="105" w:right="97"/>
              <w:jc w:val="both"/>
              <w:rPr>
                <w:rFonts w:ascii="Arial" w:hAnsi="Arial" w:cs="Arial"/>
                <w:sz w:val="18"/>
                <w:szCs w:val="18"/>
                <w:lang w:val="fr-FR"/>
              </w:rPr>
            </w:pPr>
            <w:r>
              <w:rPr>
                <w:rFonts w:ascii="Arial" w:hAnsi="Arial" w:cs="Arial"/>
                <w:sz w:val="18"/>
                <w:szCs w:val="18"/>
                <w:lang w:val="fr-FR"/>
              </w:rPr>
              <w:t xml:space="preserve">Veillez </w:t>
            </w:r>
            <w:r>
              <w:rPr>
                <w:rFonts w:ascii="Arial" w:eastAsia="Times New Roman" w:hAnsi="Arial" w:cs="Arial"/>
                <w:sz w:val="18"/>
                <w:szCs w:val="18"/>
                <w:lang w:val="fr-FR"/>
              </w:rPr>
              <w:t xml:space="preserve">à </w:t>
            </w:r>
            <w:r>
              <w:rPr>
                <w:rFonts w:ascii="Arial" w:hAnsi="Arial" w:cs="Arial"/>
                <w:sz w:val="18"/>
                <w:szCs w:val="18"/>
                <w:lang w:val="fr-FR"/>
              </w:rPr>
              <w:t>ce qu</w:t>
            </w:r>
            <w:r>
              <w:rPr>
                <w:rFonts w:ascii="Arial" w:eastAsia="Times New Roman" w:hAnsi="Arial" w:cs="Arial"/>
                <w:sz w:val="18"/>
                <w:szCs w:val="18"/>
                <w:lang w:val="fr-FR"/>
              </w:rPr>
              <w:t>’</w:t>
            </w:r>
            <w:r>
              <w:rPr>
                <w:rFonts w:ascii="Arial" w:hAnsi="Arial" w:cs="Arial"/>
                <w:sz w:val="18"/>
                <w:szCs w:val="18"/>
                <w:lang w:val="fr-FR"/>
              </w:rPr>
              <w:t>aucune personne et aucun animal ne se trouve dans la zone de travail.</w:t>
            </w:r>
          </w:p>
        </w:tc>
        <w:tc>
          <w:tcPr>
            <w:tcW w:w="1623" w:type="dxa"/>
            <w:tcBorders>
              <w:top w:val="single" w:sz="2" w:space="0" w:color="000000"/>
              <w:left w:val="single" w:sz="2" w:space="0" w:color="000000"/>
              <w:bottom w:val="single" w:sz="2" w:space="0" w:color="000000"/>
              <w:right w:val="single" w:sz="2" w:space="0" w:color="000000"/>
            </w:tcBorders>
          </w:tcPr>
          <w:p w:rsidR="00A23481" w:rsidRDefault="00A23481">
            <w:pPr>
              <w:jc w:val="both"/>
              <w:rPr>
                <w:rFonts w:ascii="Arial" w:hAnsi="Arial" w:cs="Arial"/>
                <w:sz w:val="18"/>
                <w:szCs w:val="18"/>
                <w:lang w:val="fr-FR"/>
              </w:rPr>
            </w:pPr>
          </w:p>
          <w:p w:rsidR="00A23481" w:rsidRDefault="00A23481">
            <w:pPr>
              <w:jc w:val="both"/>
              <w:rPr>
                <w:rFonts w:ascii="Arial" w:hAnsi="Arial" w:cs="Arial"/>
                <w:sz w:val="18"/>
                <w:szCs w:val="18"/>
                <w:lang w:val="fr-FR"/>
              </w:rPr>
            </w:pPr>
          </w:p>
        </w:tc>
      </w:tr>
      <w:tr w:rsidR="00A23481">
        <w:trPr>
          <w:trHeight w:hRule="exact" w:val="1709"/>
        </w:trPr>
        <w:tc>
          <w:tcPr>
            <w:tcW w:w="2410"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178" w:lineRule="exact"/>
              <w:ind w:left="107"/>
              <w:jc w:val="both"/>
              <w:rPr>
                <w:rFonts w:ascii="Arial" w:hAnsi="Arial" w:cs="Arial"/>
                <w:b/>
                <w:sz w:val="18"/>
                <w:szCs w:val="18"/>
                <w:lang w:val="fr-FR"/>
              </w:rPr>
            </w:pPr>
          </w:p>
          <w:p w:rsidR="00A23481" w:rsidRDefault="00A23481">
            <w:pPr>
              <w:pStyle w:val="TableParagraph"/>
              <w:spacing w:line="178" w:lineRule="exact"/>
              <w:ind w:left="107"/>
              <w:jc w:val="both"/>
              <w:rPr>
                <w:rFonts w:ascii="Arial" w:hAnsi="Arial" w:cs="Arial"/>
                <w:b/>
                <w:sz w:val="18"/>
                <w:szCs w:val="18"/>
                <w:lang w:val="fr-FR"/>
              </w:rPr>
            </w:pPr>
          </w:p>
          <w:p w:rsidR="00A23481" w:rsidRDefault="00A23481">
            <w:pPr>
              <w:pStyle w:val="TableParagraph"/>
              <w:spacing w:line="178" w:lineRule="exact"/>
              <w:ind w:left="107"/>
              <w:jc w:val="both"/>
              <w:rPr>
                <w:rFonts w:ascii="Arial" w:hAnsi="Arial" w:cs="Arial"/>
                <w:b/>
                <w:sz w:val="18"/>
                <w:szCs w:val="18"/>
                <w:lang w:val="fr-FR"/>
              </w:rPr>
            </w:pPr>
          </w:p>
          <w:p w:rsidR="00A23481" w:rsidRDefault="00A23481">
            <w:pPr>
              <w:pStyle w:val="TableParagraph"/>
              <w:spacing w:line="178" w:lineRule="exact"/>
              <w:ind w:left="107"/>
              <w:jc w:val="both"/>
              <w:rPr>
                <w:rFonts w:ascii="Arial" w:hAnsi="Arial" w:cs="Arial"/>
                <w:b/>
                <w:sz w:val="18"/>
                <w:szCs w:val="18"/>
                <w:lang w:val="fr-FR"/>
              </w:rPr>
            </w:pPr>
          </w:p>
          <w:p w:rsidR="00A23481" w:rsidRDefault="00A23481">
            <w:pPr>
              <w:pStyle w:val="TableParagraph"/>
              <w:spacing w:line="178" w:lineRule="exact"/>
              <w:ind w:left="107"/>
              <w:jc w:val="both"/>
              <w:rPr>
                <w:rFonts w:ascii="Arial" w:hAnsi="Arial" w:cs="Arial"/>
                <w:b/>
                <w:sz w:val="18"/>
                <w:szCs w:val="18"/>
                <w:lang w:val="fr-FR"/>
              </w:rPr>
            </w:pPr>
            <w:r>
              <w:rPr>
                <w:rFonts w:ascii="Arial" w:hAnsi="Arial" w:cs="Arial"/>
                <w:b/>
                <w:sz w:val="18"/>
                <w:szCs w:val="18"/>
                <w:lang w:val="fr-FR"/>
              </w:rPr>
              <w:t>Accrochage, happement</w:t>
            </w:r>
          </w:p>
        </w:tc>
        <w:tc>
          <w:tcPr>
            <w:tcW w:w="212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8" w:right="96"/>
              <w:jc w:val="both"/>
              <w:rPr>
                <w:rFonts w:ascii="Arial" w:hAnsi="Arial" w:cs="Arial"/>
                <w:sz w:val="18"/>
                <w:szCs w:val="18"/>
                <w:lang w:val="fr-FR"/>
              </w:rPr>
            </w:pPr>
            <w:r>
              <w:rPr>
                <w:rFonts w:ascii="Arial" w:hAnsi="Arial" w:cs="Arial"/>
                <w:sz w:val="18"/>
                <w:szCs w:val="18"/>
                <w:lang w:val="fr-FR"/>
              </w:rPr>
              <w:t>Les câbles et les filaments peuvent être happés par la lame de coupe  ou la bobine du filament ce qui peut endommager la machine et provoquer des blessures.</w:t>
            </w:r>
          </w:p>
        </w:tc>
        <w:tc>
          <w:tcPr>
            <w:tcW w:w="2205"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5" w:right="97"/>
              <w:jc w:val="both"/>
              <w:rPr>
                <w:rFonts w:ascii="Arial" w:hAnsi="Arial" w:cs="Arial"/>
                <w:sz w:val="18"/>
                <w:szCs w:val="18"/>
                <w:lang w:val="fr-FR"/>
              </w:rPr>
            </w:pPr>
            <w:r>
              <w:rPr>
                <w:rFonts w:ascii="Arial" w:hAnsi="Arial" w:cs="Arial"/>
                <w:sz w:val="18"/>
                <w:szCs w:val="18"/>
                <w:lang w:val="fr-FR"/>
              </w:rPr>
              <w:t>Éliminez tous les  corps étrangers de la zone que vous souhaitez tondre avant de démarre les travaux.</w:t>
            </w:r>
          </w:p>
        </w:tc>
        <w:tc>
          <w:tcPr>
            <w:tcW w:w="1623"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178" w:lineRule="exact"/>
              <w:ind w:left="105"/>
              <w:jc w:val="both"/>
              <w:rPr>
                <w:rFonts w:ascii="Arial" w:hAnsi="Arial" w:cs="Arial"/>
                <w:sz w:val="18"/>
                <w:szCs w:val="18"/>
                <w:lang w:val="fr-FR"/>
              </w:rPr>
            </w:pPr>
          </w:p>
          <w:p w:rsidR="00A23481" w:rsidRDefault="00A23481">
            <w:pPr>
              <w:pStyle w:val="TableParagraph"/>
              <w:spacing w:line="178" w:lineRule="exact"/>
              <w:ind w:left="105"/>
              <w:jc w:val="both"/>
              <w:rPr>
                <w:rFonts w:ascii="Arial" w:hAnsi="Arial" w:cs="Arial"/>
                <w:sz w:val="18"/>
                <w:szCs w:val="18"/>
                <w:lang w:val="fr-FR"/>
              </w:rPr>
            </w:pPr>
            <w:r>
              <w:rPr>
                <w:rFonts w:ascii="Arial" w:hAnsi="Arial" w:cs="Arial"/>
                <w:sz w:val="18"/>
                <w:szCs w:val="18"/>
                <w:lang w:val="fr-FR"/>
              </w:rPr>
              <w:t>Danger</w:t>
            </w:r>
          </w:p>
        </w:tc>
      </w:tr>
      <w:tr w:rsidR="00A23481">
        <w:trPr>
          <w:trHeight w:hRule="exact" w:val="1974"/>
        </w:trPr>
        <w:tc>
          <w:tcPr>
            <w:tcW w:w="2410"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180" w:lineRule="exact"/>
              <w:ind w:left="107"/>
              <w:jc w:val="both"/>
              <w:rPr>
                <w:rFonts w:ascii="Arial" w:hAnsi="Arial" w:cs="Arial"/>
                <w:b/>
                <w:sz w:val="18"/>
                <w:szCs w:val="18"/>
                <w:lang w:val="fr-FR"/>
              </w:rPr>
            </w:pPr>
          </w:p>
          <w:p w:rsidR="00A23481" w:rsidRDefault="00A23481">
            <w:pPr>
              <w:pStyle w:val="TableParagraph"/>
              <w:spacing w:line="180" w:lineRule="exact"/>
              <w:ind w:left="107"/>
              <w:jc w:val="both"/>
              <w:rPr>
                <w:rFonts w:ascii="Arial" w:hAnsi="Arial" w:cs="Arial"/>
                <w:b/>
                <w:sz w:val="18"/>
                <w:szCs w:val="18"/>
                <w:lang w:val="fr-FR"/>
              </w:rPr>
            </w:pPr>
          </w:p>
          <w:p w:rsidR="00A23481" w:rsidRDefault="00A23481">
            <w:pPr>
              <w:pStyle w:val="TableParagraph"/>
              <w:spacing w:line="180" w:lineRule="exact"/>
              <w:ind w:left="107"/>
              <w:jc w:val="both"/>
              <w:rPr>
                <w:rFonts w:ascii="Arial" w:hAnsi="Arial" w:cs="Arial"/>
                <w:b/>
                <w:sz w:val="18"/>
                <w:szCs w:val="18"/>
                <w:lang w:val="fr-FR"/>
              </w:rPr>
            </w:pPr>
          </w:p>
          <w:p w:rsidR="00A23481" w:rsidRDefault="00A23481">
            <w:pPr>
              <w:pStyle w:val="TableParagraph"/>
              <w:spacing w:line="180" w:lineRule="exact"/>
              <w:ind w:left="107"/>
              <w:jc w:val="both"/>
              <w:rPr>
                <w:rFonts w:ascii="Arial" w:hAnsi="Arial" w:cs="Arial"/>
                <w:b/>
                <w:sz w:val="18"/>
                <w:szCs w:val="18"/>
                <w:lang w:val="fr-FR"/>
              </w:rPr>
            </w:pPr>
            <w:r>
              <w:rPr>
                <w:rFonts w:ascii="Arial" w:hAnsi="Arial" w:cs="Arial"/>
                <w:b/>
                <w:sz w:val="18"/>
                <w:szCs w:val="18"/>
                <w:lang w:val="fr-FR"/>
              </w:rPr>
              <w:t>Chocs</w:t>
            </w:r>
          </w:p>
        </w:tc>
        <w:tc>
          <w:tcPr>
            <w:tcW w:w="212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 w:line="228" w:lineRule="auto"/>
              <w:ind w:left="108" w:right="27"/>
              <w:jc w:val="both"/>
              <w:rPr>
                <w:rFonts w:ascii="Arial" w:hAnsi="Arial" w:cs="Arial"/>
                <w:sz w:val="18"/>
                <w:szCs w:val="18"/>
                <w:lang w:val="fr-FR"/>
              </w:rPr>
            </w:pPr>
            <w:r>
              <w:rPr>
                <w:rFonts w:ascii="Arial" w:hAnsi="Arial" w:cs="Arial"/>
                <w:sz w:val="18"/>
                <w:szCs w:val="18"/>
                <w:lang w:val="fr-FR"/>
              </w:rPr>
              <w:t>De violents chocs en retour peuvent se produire lorsque vous utilisez l’appareil dans des buissons denses. Lorsque le couteau reste bloqué, des chocs violents peuvent être ressentis par l’intermédiaire de la perche.</w:t>
            </w:r>
          </w:p>
        </w:tc>
        <w:tc>
          <w:tcPr>
            <w:tcW w:w="2205"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4" w:line="223" w:lineRule="auto"/>
              <w:ind w:left="105" w:right="134"/>
              <w:jc w:val="both"/>
              <w:rPr>
                <w:rFonts w:ascii="Arial" w:hAnsi="Arial" w:cs="Arial"/>
                <w:sz w:val="18"/>
                <w:szCs w:val="18"/>
                <w:lang w:val="fr-FR"/>
              </w:rPr>
            </w:pPr>
            <w:r>
              <w:rPr>
                <w:rFonts w:ascii="Arial" w:hAnsi="Arial" w:cs="Arial"/>
                <w:sz w:val="18"/>
                <w:szCs w:val="18"/>
                <w:lang w:val="fr-FR"/>
              </w:rPr>
              <w:t>Ne pas pénétrer trop profondément dans les buissons denses. Prenez votre temps et éviter que le couteau ne se bloque.</w:t>
            </w:r>
          </w:p>
        </w:tc>
        <w:tc>
          <w:tcPr>
            <w:tcW w:w="1623" w:type="dxa"/>
            <w:tcBorders>
              <w:top w:val="single" w:sz="2" w:space="0" w:color="000000"/>
              <w:left w:val="single" w:sz="2" w:space="0" w:color="000000"/>
              <w:bottom w:val="single" w:sz="2" w:space="0" w:color="000000"/>
              <w:right w:val="single" w:sz="2" w:space="0" w:color="000000"/>
            </w:tcBorders>
          </w:tcPr>
          <w:p w:rsidR="00A23481" w:rsidRDefault="00A23481">
            <w:pPr>
              <w:jc w:val="both"/>
              <w:rPr>
                <w:rFonts w:ascii="Arial" w:hAnsi="Arial" w:cs="Arial"/>
                <w:sz w:val="18"/>
                <w:szCs w:val="18"/>
                <w:lang w:val="fr-FR"/>
              </w:rPr>
            </w:pPr>
          </w:p>
        </w:tc>
      </w:tr>
    </w:tbl>
    <w:p w:rsidR="00A23481" w:rsidRDefault="00A23481">
      <w:pPr>
        <w:pStyle w:val="a7"/>
        <w:tabs>
          <w:tab w:val="left" w:pos="736"/>
        </w:tabs>
        <w:spacing w:line="225" w:lineRule="exact"/>
        <w:ind w:left="735"/>
        <w:rPr>
          <w:rFonts w:ascii="Arial" w:hAnsi="Arial" w:cs="Arial"/>
          <w:sz w:val="20"/>
          <w:szCs w:val="20"/>
          <w:lang w:val="fr-FR"/>
        </w:rPr>
      </w:pPr>
    </w:p>
    <w:p w:rsidR="00A23481" w:rsidRDefault="00A23481">
      <w:pPr>
        <w:pStyle w:val="a7"/>
        <w:tabs>
          <w:tab w:val="left" w:pos="736"/>
        </w:tabs>
        <w:spacing w:line="225" w:lineRule="exact"/>
        <w:ind w:left="735"/>
        <w:rPr>
          <w:rFonts w:ascii="Arial" w:hAnsi="Arial" w:cs="Arial"/>
          <w:sz w:val="20"/>
          <w:szCs w:val="20"/>
          <w:lang w:val="fr-FR"/>
        </w:rPr>
      </w:pPr>
    </w:p>
    <w:p w:rsidR="00A23481" w:rsidRDefault="00A23481">
      <w:pPr>
        <w:pStyle w:val="a7"/>
        <w:numPr>
          <w:ilvl w:val="2"/>
          <w:numId w:val="7"/>
        </w:numPr>
        <w:tabs>
          <w:tab w:val="left" w:pos="736"/>
        </w:tabs>
        <w:spacing w:line="225" w:lineRule="exact"/>
        <w:ind w:hanging="499"/>
        <w:rPr>
          <w:rFonts w:ascii="Arial" w:hAnsi="Arial" w:cs="Arial"/>
          <w:sz w:val="20"/>
          <w:szCs w:val="20"/>
          <w:lang w:val="fr-FR"/>
        </w:rPr>
      </w:pPr>
      <w:r>
        <w:rPr>
          <w:rFonts w:ascii="Arial" w:hAnsi="Arial" w:cs="Arial"/>
          <w:b/>
          <w:sz w:val="20"/>
          <w:szCs w:val="20"/>
          <w:lang w:val="fr-FR"/>
        </w:rPr>
        <w:t xml:space="preserve">Négligences volontaires </w:t>
      </w:r>
    </w:p>
    <w:p w:rsidR="00A23481" w:rsidRDefault="00A23481">
      <w:pPr>
        <w:pStyle w:val="a7"/>
        <w:tabs>
          <w:tab w:val="left" w:pos="736"/>
        </w:tabs>
        <w:spacing w:line="225" w:lineRule="exact"/>
        <w:ind w:left="1067"/>
        <w:rPr>
          <w:rFonts w:ascii="Arial" w:hAnsi="Arial" w:cs="Arial"/>
          <w:b/>
          <w:sz w:val="20"/>
          <w:szCs w:val="20"/>
          <w:lang w:val="fr-FR"/>
        </w:rPr>
      </w:pPr>
    </w:p>
    <w:tbl>
      <w:tblPr>
        <w:tblW w:w="0" w:type="auto"/>
        <w:tblInd w:w="1137" w:type="dxa"/>
        <w:tblLayout w:type="fixed"/>
        <w:tblCellMar>
          <w:left w:w="0" w:type="dxa"/>
          <w:right w:w="0" w:type="dxa"/>
        </w:tblCellMar>
        <w:tblLook w:val="0000"/>
      </w:tblPr>
      <w:tblGrid>
        <w:gridCol w:w="2127"/>
        <w:gridCol w:w="2409"/>
        <w:gridCol w:w="2127"/>
        <w:gridCol w:w="2077"/>
      </w:tblGrid>
      <w:tr w:rsidR="00A23481">
        <w:trPr>
          <w:trHeight w:hRule="exact" w:val="259"/>
        </w:trPr>
        <w:tc>
          <w:tcPr>
            <w:tcW w:w="2127"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7"/>
              <w:jc w:val="both"/>
              <w:rPr>
                <w:rFonts w:ascii="Arial" w:hAnsi="Arial" w:cs="Arial"/>
                <w:sz w:val="18"/>
                <w:szCs w:val="18"/>
                <w:lang w:val="fr-FR"/>
              </w:rPr>
            </w:pPr>
            <w:r>
              <w:rPr>
                <w:rFonts w:ascii="Arial" w:hAnsi="Arial" w:cs="Arial"/>
                <w:b/>
                <w:sz w:val="18"/>
                <w:szCs w:val="18"/>
                <w:lang w:val="fr-FR"/>
              </w:rPr>
              <w:t>Risque</w:t>
            </w:r>
          </w:p>
        </w:tc>
        <w:tc>
          <w:tcPr>
            <w:tcW w:w="2409"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8" w:right="46"/>
              <w:jc w:val="both"/>
              <w:rPr>
                <w:rFonts w:ascii="Arial" w:hAnsi="Arial" w:cs="Arial"/>
                <w:sz w:val="18"/>
                <w:szCs w:val="18"/>
                <w:lang w:val="fr-FR"/>
              </w:rPr>
            </w:pPr>
            <w:r>
              <w:rPr>
                <w:rFonts w:ascii="Arial" w:hAnsi="Arial" w:cs="Arial"/>
                <w:b/>
                <w:sz w:val="18"/>
                <w:szCs w:val="18"/>
                <w:lang w:val="fr-FR"/>
              </w:rPr>
              <w:t>Description</w:t>
            </w:r>
          </w:p>
        </w:tc>
        <w:tc>
          <w:tcPr>
            <w:tcW w:w="2127"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5" w:right="134"/>
              <w:jc w:val="both"/>
              <w:rPr>
                <w:rFonts w:ascii="Arial" w:hAnsi="Arial" w:cs="Arial"/>
                <w:sz w:val="18"/>
                <w:szCs w:val="18"/>
                <w:lang w:val="fr-FR"/>
              </w:rPr>
            </w:pPr>
            <w:r>
              <w:rPr>
                <w:rFonts w:ascii="Arial" w:hAnsi="Arial" w:cs="Arial"/>
                <w:b/>
                <w:sz w:val="18"/>
                <w:szCs w:val="18"/>
                <w:lang w:val="fr-FR"/>
              </w:rPr>
              <w:t>Mesures préventives</w:t>
            </w:r>
          </w:p>
        </w:tc>
        <w:tc>
          <w:tcPr>
            <w:tcW w:w="2077"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7"/>
              <w:ind w:left="105"/>
              <w:jc w:val="both"/>
              <w:rPr>
                <w:rFonts w:ascii="Arial" w:hAnsi="Arial" w:cs="Arial"/>
                <w:sz w:val="18"/>
                <w:szCs w:val="18"/>
                <w:lang w:val="fr-FR"/>
              </w:rPr>
            </w:pPr>
            <w:r>
              <w:rPr>
                <w:rFonts w:ascii="Arial" w:hAnsi="Arial" w:cs="Arial"/>
                <w:b/>
                <w:sz w:val="18"/>
                <w:szCs w:val="18"/>
                <w:lang w:val="fr-FR"/>
              </w:rPr>
              <w:t>Risques résiduels</w:t>
            </w:r>
          </w:p>
        </w:tc>
      </w:tr>
      <w:tr w:rsidR="00A23481">
        <w:trPr>
          <w:trHeight w:hRule="exact" w:val="1176"/>
        </w:trPr>
        <w:tc>
          <w:tcPr>
            <w:tcW w:w="2127"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7" w:right="108"/>
              <w:jc w:val="both"/>
              <w:rPr>
                <w:rFonts w:ascii="Arial" w:hAnsi="Arial" w:cs="Arial"/>
                <w:sz w:val="18"/>
                <w:szCs w:val="18"/>
                <w:lang w:val="fr-FR"/>
              </w:rPr>
            </w:pPr>
            <w:r>
              <w:rPr>
                <w:rFonts w:ascii="Arial" w:hAnsi="Arial" w:cs="Arial"/>
                <w:sz w:val="18"/>
                <w:szCs w:val="18"/>
                <w:lang w:val="fr-FR"/>
              </w:rPr>
              <w:t>Négligence dans l’utilisation des équipements de protection individuelle</w:t>
            </w:r>
          </w:p>
        </w:tc>
        <w:tc>
          <w:tcPr>
            <w:tcW w:w="2409"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8" w:right="94"/>
              <w:jc w:val="both"/>
              <w:rPr>
                <w:rFonts w:ascii="Arial" w:hAnsi="Arial" w:cs="Arial"/>
                <w:sz w:val="18"/>
                <w:szCs w:val="18"/>
                <w:lang w:val="fr-FR"/>
              </w:rPr>
            </w:pPr>
            <w:r>
              <w:rPr>
                <w:rFonts w:ascii="Arial" w:hAnsi="Arial" w:cs="Arial"/>
                <w:sz w:val="18"/>
                <w:szCs w:val="18"/>
                <w:lang w:val="fr-FR"/>
              </w:rPr>
              <w:t>La négligence dans l’utilisation des équipements de protection individuelle peut entraîner des blessures graves</w:t>
            </w:r>
          </w:p>
        </w:tc>
        <w:tc>
          <w:tcPr>
            <w:tcW w:w="2127"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5" w:right="480"/>
              <w:jc w:val="both"/>
              <w:rPr>
                <w:rFonts w:ascii="Arial" w:hAnsi="Arial" w:cs="Arial"/>
                <w:sz w:val="18"/>
                <w:szCs w:val="18"/>
                <w:lang w:val="fr-FR"/>
              </w:rPr>
            </w:pPr>
          </w:p>
          <w:p w:rsidR="00A23481" w:rsidRDefault="00A23481">
            <w:pPr>
              <w:pStyle w:val="TableParagraph"/>
              <w:ind w:left="105" w:right="480"/>
              <w:jc w:val="both"/>
              <w:rPr>
                <w:rFonts w:ascii="Arial" w:hAnsi="Arial" w:cs="Arial"/>
                <w:sz w:val="18"/>
                <w:szCs w:val="18"/>
                <w:lang w:val="fr-FR"/>
              </w:rPr>
            </w:pPr>
            <w:r>
              <w:rPr>
                <w:rFonts w:ascii="Arial" w:hAnsi="Arial" w:cs="Arial"/>
                <w:sz w:val="18"/>
                <w:szCs w:val="18"/>
                <w:lang w:val="fr-FR"/>
              </w:rPr>
              <w:t>Utilisez les équipements de protection nécessaires</w:t>
            </w:r>
          </w:p>
        </w:tc>
        <w:tc>
          <w:tcPr>
            <w:tcW w:w="2077" w:type="dxa"/>
            <w:tcBorders>
              <w:top w:val="single" w:sz="2" w:space="0" w:color="000000"/>
              <w:left w:val="single" w:sz="2" w:space="0" w:color="000000"/>
              <w:bottom w:val="single" w:sz="2" w:space="0" w:color="000000"/>
              <w:right w:val="single" w:sz="2" w:space="0" w:color="000000"/>
            </w:tcBorders>
          </w:tcPr>
          <w:p w:rsidR="00A23481" w:rsidRDefault="00A23481">
            <w:pPr>
              <w:jc w:val="both"/>
              <w:rPr>
                <w:rFonts w:ascii="Arial" w:hAnsi="Arial" w:cs="Arial"/>
                <w:sz w:val="18"/>
                <w:szCs w:val="18"/>
                <w:lang w:val="fr-FR"/>
              </w:rPr>
            </w:pPr>
          </w:p>
        </w:tc>
      </w:tr>
      <w:tr w:rsidR="00A23481">
        <w:trPr>
          <w:trHeight w:hRule="exact" w:val="1150"/>
        </w:trPr>
        <w:tc>
          <w:tcPr>
            <w:tcW w:w="2127"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
              <w:ind w:left="107" w:right="438"/>
              <w:jc w:val="both"/>
              <w:rPr>
                <w:rFonts w:ascii="Arial" w:hAnsi="Arial" w:cs="Arial"/>
                <w:sz w:val="18"/>
                <w:szCs w:val="18"/>
                <w:lang w:val="fr-FR"/>
              </w:rPr>
            </w:pPr>
          </w:p>
          <w:p w:rsidR="00A23481" w:rsidRDefault="00A23481">
            <w:pPr>
              <w:pStyle w:val="TableParagraph"/>
              <w:spacing w:before="1"/>
              <w:ind w:left="107" w:right="438"/>
              <w:jc w:val="both"/>
              <w:rPr>
                <w:rFonts w:ascii="Arial" w:hAnsi="Arial" w:cs="Arial"/>
                <w:sz w:val="18"/>
                <w:szCs w:val="18"/>
                <w:lang w:val="fr-FR"/>
              </w:rPr>
            </w:pPr>
            <w:r>
              <w:rPr>
                <w:rFonts w:ascii="Arial" w:hAnsi="Arial" w:cs="Arial"/>
                <w:sz w:val="18"/>
                <w:szCs w:val="18"/>
                <w:lang w:val="fr-FR"/>
              </w:rPr>
              <w:t>Comportement individuel / erroné</w:t>
            </w:r>
          </w:p>
        </w:tc>
        <w:tc>
          <w:tcPr>
            <w:tcW w:w="2409" w:type="dxa"/>
            <w:tcBorders>
              <w:top w:val="single" w:sz="2" w:space="0" w:color="000000"/>
              <w:left w:val="single" w:sz="2" w:space="0" w:color="000000"/>
              <w:bottom w:val="single" w:sz="2" w:space="0" w:color="000000"/>
              <w:right w:val="single" w:sz="2" w:space="0" w:color="000000"/>
            </w:tcBorders>
          </w:tcPr>
          <w:p w:rsidR="00A23481" w:rsidRDefault="00A23481">
            <w:pPr>
              <w:jc w:val="both"/>
              <w:rPr>
                <w:rFonts w:ascii="Arial" w:hAnsi="Arial" w:cs="Arial"/>
                <w:sz w:val="18"/>
                <w:szCs w:val="18"/>
                <w:lang w:val="fr-FR"/>
              </w:rPr>
            </w:pPr>
          </w:p>
        </w:tc>
        <w:tc>
          <w:tcPr>
            <w:tcW w:w="2127"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4" w:line="190" w:lineRule="exact"/>
              <w:ind w:left="105" w:right="134"/>
              <w:jc w:val="both"/>
              <w:rPr>
                <w:rFonts w:ascii="Arial" w:hAnsi="Arial" w:cs="Arial"/>
                <w:sz w:val="18"/>
                <w:szCs w:val="18"/>
                <w:lang w:val="fr-FR"/>
              </w:rPr>
            </w:pPr>
          </w:p>
          <w:p w:rsidR="00A23481" w:rsidRDefault="00A23481">
            <w:pPr>
              <w:pStyle w:val="TableParagraph"/>
              <w:spacing w:before="4" w:line="190" w:lineRule="exact"/>
              <w:ind w:right="134"/>
              <w:jc w:val="both"/>
              <w:rPr>
                <w:rFonts w:ascii="Arial" w:hAnsi="Arial" w:cs="Arial"/>
                <w:sz w:val="18"/>
                <w:szCs w:val="18"/>
                <w:lang w:val="fr-FR"/>
              </w:rPr>
            </w:pPr>
            <w:r>
              <w:rPr>
                <w:rFonts w:ascii="Arial" w:hAnsi="Arial" w:cs="Arial"/>
                <w:sz w:val="18"/>
                <w:szCs w:val="18"/>
                <w:lang w:val="fr-FR"/>
              </w:rPr>
              <w:t>Soyez totalement concentré sur votre travail</w:t>
            </w:r>
          </w:p>
        </w:tc>
        <w:tc>
          <w:tcPr>
            <w:tcW w:w="2077"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
              <w:ind w:left="105" w:right="121"/>
              <w:jc w:val="both"/>
              <w:rPr>
                <w:rFonts w:ascii="Arial" w:hAnsi="Arial" w:cs="Arial"/>
                <w:sz w:val="18"/>
                <w:szCs w:val="18"/>
                <w:lang w:val="fr-FR"/>
              </w:rPr>
            </w:pPr>
          </w:p>
          <w:p w:rsidR="00A23481" w:rsidRDefault="00A23481">
            <w:pPr>
              <w:pStyle w:val="TableParagraph"/>
              <w:spacing w:before="1"/>
              <w:ind w:left="105" w:right="121"/>
              <w:jc w:val="both"/>
              <w:rPr>
                <w:rFonts w:ascii="Arial" w:hAnsi="Arial" w:cs="Arial"/>
                <w:sz w:val="18"/>
                <w:szCs w:val="18"/>
                <w:lang w:val="fr-FR"/>
              </w:rPr>
            </w:pPr>
            <w:r>
              <w:rPr>
                <w:rFonts w:ascii="Arial" w:hAnsi="Arial" w:cs="Arial"/>
                <w:sz w:val="18"/>
                <w:szCs w:val="18"/>
                <w:lang w:val="fr-FR"/>
              </w:rPr>
              <w:t>Les risques résiduels ne peuvent pas être écartés complètement</w:t>
            </w:r>
          </w:p>
        </w:tc>
      </w:tr>
    </w:tbl>
    <w:p w:rsidR="00A23481" w:rsidRDefault="00A23481">
      <w:pPr>
        <w:tabs>
          <w:tab w:val="left" w:pos="736"/>
        </w:tabs>
        <w:spacing w:line="225" w:lineRule="exact"/>
        <w:rPr>
          <w:rFonts w:ascii="Arial" w:hAnsi="Arial" w:cs="Arial"/>
          <w:b/>
          <w:sz w:val="20"/>
          <w:szCs w:val="20"/>
          <w:lang w:val="fr-FR"/>
        </w:rPr>
      </w:pPr>
    </w:p>
    <w:p w:rsidR="00A23481" w:rsidRDefault="00A23481">
      <w:pPr>
        <w:pStyle w:val="a7"/>
        <w:tabs>
          <w:tab w:val="left" w:pos="736"/>
        </w:tabs>
        <w:spacing w:line="225" w:lineRule="exact"/>
        <w:ind w:left="1067"/>
        <w:rPr>
          <w:rFonts w:ascii="Arial" w:hAnsi="Arial" w:cs="Arial"/>
          <w:b/>
          <w:sz w:val="20"/>
          <w:szCs w:val="20"/>
          <w:lang w:val="fr-FR"/>
        </w:rPr>
      </w:pPr>
    </w:p>
    <w:p w:rsidR="00A23481" w:rsidRDefault="00A23481">
      <w:pPr>
        <w:pStyle w:val="a7"/>
        <w:numPr>
          <w:ilvl w:val="2"/>
          <w:numId w:val="7"/>
        </w:numPr>
        <w:tabs>
          <w:tab w:val="left" w:pos="736"/>
        </w:tabs>
        <w:spacing w:line="225" w:lineRule="exact"/>
        <w:ind w:hanging="499"/>
        <w:rPr>
          <w:rFonts w:ascii="Arial" w:hAnsi="Arial" w:cs="Arial"/>
          <w:b/>
          <w:sz w:val="20"/>
          <w:szCs w:val="20"/>
          <w:lang w:val="fr-FR"/>
        </w:rPr>
      </w:pPr>
      <w:r>
        <w:rPr>
          <w:rFonts w:ascii="Arial" w:hAnsi="Arial" w:cs="Arial"/>
          <w:b/>
          <w:sz w:val="20"/>
          <w:szCs w:val="20"/>
          <w:lang w:val="fr-FR"/>
        </w:rPr>
        <w:t xml:space="preserve">Risques résiduels thermiques </w:t>
      </w:r>
    </w:p>
    <w:p w:rsidR="00A23481" w:rsidRDefault="00A23481">
      <w:pPr>
        <w:tabs>
          <w:tab w:val="left" w:pos="956"/>
        </w:tabs>
        <w:spacing w:before="71"/>
        <w:rPr>
          <w:rFonts w:ascii="Arial" w:hAnsi="Arial" w:cs="Arial"/>
          <w:sz w:val="20"/>
          <w:szCs w:val="20"/>
          <w:lang w:val="fr-FR"/>
        </w:rPr>
      </w:pPr>
    </w:p>
    <w:tbl>
      <w:tblPr>
        <w:tblW w:w="0" w:type="auto"/>
        <w:tblInd w:w="1137" w:type="dxa"/>
        <w:tblLayout w:type="fixed"/>
        <w:tblCellMar>
          <w:left w:w="0" w:type="dxa"/>
          <w:right w:w="0" w:type="dxa"/>
        </w:tblCellMar>
        <w:tblLook w:val="0000"/>
      </w:tblPr>
      <w:tblGrid>
        <w:gridCol w:w="1701"/>
        <w:gridCol w:w="2268"/>
        <w:gridCol w:w="2977"/>
        <w:gridCol w:w="1794"/>
      </w:tblGrid>
      <w:tr w:rsidR="00A23481">
        <w:trPr>
          <w:trHeight w:hRule="exact" w:val="259"/>
        </w:trPr>
        <w:tc>
          <w:tcPr>
            <w:tcW w:w="170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7"/>
              <w:jc w:val="both"/>
              <w:rPr>
                <w:rFonts w:ascii="Arial" w:hAnsi="Arial" w:cs="Arial"/>
                <w:sz w:val="18"/>
                <w:szCs w:val="18"/>
                <w:lang w:val="fr-FR"/>
              </w:rPr>
            </w:pPr>
            <w:r>
              <w:rPr>
                <w:rFonts w:ascii="Arial" w:hAnsi="Arial" w:cs="Arial"/>
                <w:b/>
                <w:sz w:val="18"/>
                <w:szCs w:val="18"/>
                <w:lang w:val="fr-FR"/>
              </w:rPr>
              <w:t>Risque</w:t>
            </w:r>
          </w:p>
        </w:tc>
        <w:tc>
          <w:tcPr>
            <w:tcW w:w="226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8" w:right="46"/>
              <w:jc w:val="both"/>
              <w:rPr>
                <w:rFonts w:ascii="Arial" w:hAnsi="Arial" w:cs="Arial"/>
                <w:sz w:val="18"/>
                <w:szCs w:val="18"/>
                <w:lang w:val="fr-FR"/>
              </w:rPr>
            </w:pPr>
            <w:r>
              <w:rPr>
                <w:rFonts w:ascii="Arial" w:hAnsi="Arial" w:cs="Arial"/>
                <w:b/>
                <w:sz w:val="18"/>
                <w:szCs w:val="18"/>
                <w:lang w:val="fr-FR"/>
              </w:rPr>
              <w:t>Description</w:t>
            </w:r>
          </w:p>
        </w:tc>
        <w:tc>
          <w:tcPr>
            <w:tcW w:w="2977"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5" w:right="134"/>
              <w:jc w:val="both"/>
              <w:rPr>
                <w:rFonts w:ascii="Arial" w:hAnsi="Arial" w:cs="Arial"/>
                <w:sz w:val="18"/>
                <w:szCs w:val="18"/>
                <w:lang w:val="fr-FR"/>
              </w:rPr>
            </w:pPr>
            <w:r>
              <w:rPr>
                <w:rFonts w:ascii="Arial" w:hAnsi="Arial" w:cs="Arial"/>
                <w:b/>
                <w:sz w:val="18"/>
                <w:szCs w:val="18"/>
                <w:lang w:val="fr-FR"/>
              </w:rPr>
              <w:t>Mesures préventives</w:t>
            </w:r>
          </w:p>
        </w:tc>
        <w:tc>
          <w:tcPr>
            <w:tcW w:w="1794"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7"/>
              <w:ind w:left="105"/>
              <w:jc w:val="both"/>
              <w:rPr>
                <w:rFonts w:ascii="Arial" w:hAnsi="Arial" w:cs="Arial"/>
                <w:sz w:val="18"/>
                <w:szCs w:val="18"/>
                <w:lang w:val="fr-FR"/>
              </w:rPr>
            </w:pPr>
            <w:r>
              <w:rPr>
                <w:rFonts w:ascii="Arial" w:hAnsi="Arial" w:cs="Arial"/>
                <w:b/>
                <w:sz w:val="18"/>
                <w:szCs w:val="18"/>
                <w:lang w:val="fr-FR"/>
              </w:rPr>
              <w:t>Risques résiduels</w:t>
            </w:r>
          </w:p>
        </w:tc>
      </w:tr>
      <w:tr w:rsidR="00A23481">
        <w:trPr>
          <w:trHeight w:hRule="exact" w:val="782"/>
        </w:trPr>
        <w:tc>
          <w:tcPr>
            <w:tcW w:w="170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189" w:lineRule="exact"/>
              <w:ind w:left="107"/>
              <w:jc w:val="both"/>
              <w:rPr>
                <w:rFonts w:ascii="Arial" w:hAnsi="Arial" w:cs="Arial"/>
                <w:sz w:val="18"/>
                <w:szCs w:val="18"/>
                <w:lang w:val="fr-FR"/>
              </w:rPr>
            </w:pPr>
          </w:p>
          <w:p w:rsidR="00A23481" w:rsidRDefault="00A23481">
            <w:pPr>
              <w:pStyle w:val="TableParagraph"/>
              <w:spacing w:line="189" w:lineRule="exact"/>
              <w:ind w:left="107"/>
              <w:jc w:val="both"/>
              <w:rPr>
                <w:rFonts w:ascii="Arial" w:hAnsi="Arial" w:cs="Arial"/>
                <w:sz w:val="18"/>
                <w:szCs w:val="18"/>
                <w:lang w:val="fr-FR"/>
              </w:rPr>
            </w:pPr>
            <w:r>
              <w:rPr>
                <w:rFonts w:ascii="Arial" w:hAnsi="Arial" w:cs="Arial"/>
                <w:sz w:val="18"/>
                <w:szCs w:val="18"/>
                <w:lang w:val="fr-FR"/>
              </w:rPr>
              <w:t>Brûlures, engelures</w:t>
            </w:r>
          </w:p>
        </w:tc>
        <w:tc>
          <w:tcPr>
            <w:tcW w:w="226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 w:line="244" w:lineRule="auto"/>
              <w:ind w:left="108" w:right="46"/>
              <w:jc w:val="both"/>
              <w:rPr>
                <w:rFonts w:ascii="Arial" w:hAnsi="Arial" w:cs="Arial"/>
                <w:sz w:val="18"/>
                <w:szCs w:val="18"/>
                <w:lang w:val="fr-FR"/>
              </w:rPr>
            </w:pPr>
            <w:r>
              <w:rPr>
                <w:rFonts w:ascii="Arial" w:hAnsi="Arial" w:cs="Arial"/>
                <w:sz w:val="18"/>
                <w:szCs w:val="18"/>
                <w:lang w:val="fr-FR"/>
              </w:rPr>
              <w:t>Un contact avec le pot d</w:t>
            </w:r>
            <w:r>
              <w:rPr>
                <w:rFonts w:ascii="Arial" w:eastAsia="Times New Roman" w:hAnsi="Arial" w:cs="Arial"/>
                <w:sz w:val="18"/>
                <w:szCs w:val="18"/>
                <w:lang w:val="fr-FR"/>
              </w:rPr>
              <w:t>’é</w:t>
            </w:r>
            <w:r>
              <w:rPr>
                <w:rFonts w:ascii="Arial" w:hAnsi="Arial" w:cs="Arial"/>
                <w:sz w:val="18"/>
                <w:szCs w:val="18"/>
                <w:lang w:val="fr-FR"/>
              </w:rPr>
              <w:t>chappement peut provoquer des brulures</w:t>
            </w:r>
          </w:p>
        </w:tc>
        <w:tc>
          <w:tcPr>
            <w:tcW w:w="2977"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
              <w:ind w:left="105"/>
              <w:jc w:val="both"/>
              <w:rPr>
                <w:rFonts w:ascii="Arial" w:hAnsi="Arial" w:cs="Arial"/>
                <w:sz w:val="18"/>
                <w:szCs w:val="18"/>
                <w:lang w:val="fr-FR"/>
              </w:rPr>
            </w:pPr>
          </w:p>
          <w:p w:rsidR="00A23481" w:rsidRDefault="00A23481">
            <w:pPr>
              <w:pStyle w:val="TableParagraph"/>
              <w:spacing w:before="1"/>
              <w:ind w:left="105"/>
              <w:jc w:val="both"/>
              <w:rPr>
                <w:rFonts w:ascii="Arial" w:hAnsi="Arial" w:cs="Arial"/>
                <w:sz w:val="18"/>
                <w:szCs w:val="18"/>
                <w:lang w:val="fr-FR"/>
              </w:rPr>
            </w:pPr>
            <w:r>
              <w:rPr>
                <w:rFonts w:ascii="Arial" w:hAnsi="Arial" w:cs="Arial"/>
                <w:sz w:val="18"/>
                <w:szCs w:val="18"/>
                <w:lang w:val="fr-FR"/>
              </w:rPr>
              <w:t>Laissez refroidir le pot d’échappement après avoir utilisé</w:t>
            </w:r>
          </w:p>
          <w:p w:rsidR="00A23481" w:rsidRDefault="00A23481">
            <w:pPr>
              <w:pStyle w:val="TableParagraph"/>
              <w:spacing w:before="1"/>
              <w:ind w:left="105"/>
              <w:jc w:val="both"/>
              <w:rPr>
                <w:rFonts w:ascii="Arial" w:hAnsi="Arial" w:cs="Arial"/>
                <w:sz w:val="18"/>
                <w:szCs w:val="18"/>
                <w:lang w:val="fr-FR"/>
              </w:rPr>
            </w:pPr>
          </w:p>
        </w:tc>
        <w:tc>
          <w:tcPr>
            <w:tcW w:w="1794" w:type="dxa"/>
            <w:tcBorders>
              <w:top w:val="single" w:sz="2" w:space="0" w:color="000000"/>
              <w:left w:val="single" w:sz="2" w:space="0" w:color="000000"/>
              <w:bottom w:val="single" w:sz="2" w:space="0" w:color="000000"/>
              <w:right w:val="single" w:sz="2" w:space="0" w:color="000000"/>
            </w:tcBorders>
          </w:tcPr>
          <w:p w:rsidR="00A23481" w:rsidRDefault="00A23481">
            <w:pPr>
              <w:jc w:val="both"/>
              <w:rPr>
                <w:rFonts w:ascii="Arial" w:hAnsi="Arial" w:cs="Arial"/>
                <w:sz w:val="18"/>
                <w:szCs w:val="18"/>
                <w:lang w:val="fr-FR"/>
              </w:rPr>
            </w:pPr>
          </w:p>
        </w:tc>
      </w:tr>
    </w:tbl>
    <w:p w:rsidR="00A23481" w:rsidRDefault="00A23481">
      <w:pPr>
        <w:spacing w:before="11"/>
        <w:rPr>
          <w:rFonts w:ascii="Arial" w:hAnsi="Arial" w:cs="Arial"/>
          <w:b/>
          <w:bCs/>
          <w:sz w:val="16"/>
          <w:szCs w:val="16"/>
          <w:lang w:val="fr-FR"/>
        </w:rPr>
      </w:pPr>
    </w:p>
    <w:p w:rsidR="00A23481" w:rsidRDefault="00A23481">
      <w:pPr>
        <w:spacing w:before="11"/>
        <w:rPr>
          <w:rFonts w:ascii="Arial" w:hAnsi="Arial" w:cs="Arial"/>
          <w:b/>
          <w:bCs/>
          <w:sz w:val="16"/>
          <w:szCs w:val="16"/>
          <w:lang w:val="fr-FR" w:eastAsia="zh-CN"/>
        </w:rPr>
      </w:pPr>
    </w:p>
    <w:p w:rsidR="00A23481" w:rsidRDefault="00A23481">
      <w:pPr>
        <w:pStyle w:val="a7"/>
        <w:numPr>
          <w:ilvl w:val="2"/>
          <w:numId w:val="7"/>
        </w:numPr>
        <w:tabs>
          <w:tab w:val="left" w:pos="736"/>
        </w:tabs>
        <w:spacing w:before="74" w:after="3"/>
        <w:ind w:hanging="499"/>
        <w:rPr>
          <w:rFonts w:ascii="Arial" w:hAnsi="Arial" w:cs="Arial"/>
          <w:sz w:val="20"/>
          <w:szCs w:val="20"/>
          <w:lang w:val="fr-FR"/>
        </w:rPr>
      </w:pPr>
      <w:r>
        <w:rPr>
          <w:rFonts w:ascii="Arial" w:hAnsi="Arial"/>
          <w:b/>
          <w:sz w:val="20"/>
          <w:lang w:val="fr-FR"/>
        </w:rPr>
        <w:t>Risques liés au bruit</w:t>
      </w:r>
    </w:p>
    <w:tbl>
      <w:tblPr>
        <w:tblW w:w="0" w:type="auto"/>
        <w:tblInd w:w="1137" w:type="dxa"/>
        <w:tblLayout w:type="fixed"/>
        <w:tblCellMar>
          <w:left w:w="0" w:type="dxa"/>
          <w:right w:w="0" w:type="dxa"/>
        </w:tblCellMar>
        <w:tblLook w:val="0000"/>
      </w:tblPr>
      <w:tblGrid>
        <w:gridCol w:w="1398"/>
        <w:gridCol w:w="2789"/>
        <w:gridCol w:w="2554"/>
        <w:gridCol w:w="1999"/>
      </w:tblGrid>
      <w:tr w:rsidR="00A23481">
        <w:trPr>
          <w:trHeight w:hRule="exact" w:val="262"/>
        </w:trPr>
        <w:tc>
          <w:tcPr>
            <w:tcW w:w="13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7"/>
              <w:rPr>
                <w:rFonts w:ascii="Arial" w:hAnsi="Arial" w:cs="Arial"/>
                <w:sz w:val="18"/>
                <w:szCs w:val="18"/>
                <w:lang w:val="fr-FR"/>
              </w:rPr>
            </w:pPr>
            <w:r>
              <w:rPr>
                <w:rFonts w:ascii="Arial" w:hAnsi="Arial" w:cs="Arial"/>
                <w:b/>
                <w:sz w:val="18"/>
                <w:szCs w:val="18"/>
                <w:lang w:val="fr-FR"/>
              </w:rPr>
              <w:t>Risque</w:t>
            </w:r>
          </w:p>
        </w:tc>
        <w:tc>
          <w:tcPr>
            <w:tcW w:w="2789"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8" w:right="46"/>
              <w:rPr>
                <w:rFonts w:ascii="Arial" w:hAnsi="Arial" w:cs="Arial"/>
                <w:sz w:val="18"/>
                <w:szCs w:val="18"/>
                <w:lang w:val="fr-FR"/>
              </w:rPr>
            </w:pPr>
            <w:r>
              <w:rPr>
                <w:rFonts w:ascii="Arial" w:hAnsi="Arial" w:cs="Arial"/>
                <w:b/>
                <w:sz w:val="18"/>
                <w:szCs w:val="18"/>
                <w:lang w:val="fr-FR"/>
              </w:rPr>
              <w:t>Description</w:t>
            </w:r>
          </w:p>
        </w:tc>
        <w:tc>
          <w:tcPr>
            <w:tcW w:w="2554"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5" w:right="134"/>
              <w:rPr>
                <w:rFonts w:ascii="Arial" w:hAnsi="Arial" w:cs="Arial"/>
                <w:sz w:val="18"/>
                <w:szCs w:val="18"/>
                <w:lang w:val="fr-FR"/>
              </w:rPr>
            </w:pPr>
            <w:r>
              <w:rPr>
                <w:rFonts w:ascii="Arial" w:hAnsi="Arial" w:cs="Arial"/>
                <w:b/>
                <w:sz w:val="18"/>
                <w:szCs w:val="18"/>
                <w:lang w:val="fr-FR"/>
              </w:rPr>
              <w:t>Mesures préventives</w:t>
            </w:r>
          </w:p>
        </w:tc>
        <w:tc>
          <w:tcPr>
            <w:tcW w:w="1999"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7"/>
              <w:ind w:left="105"/>
              <w:rPr>
                <w:rFonts w:ascii="Arial" w:hAnsi="Arial" w:cs="Arial"/>
                <w:sz w:val="18"/>
                <w:szCs w:val="18"/>
                <w:lang w:val="fr-FR"/>
              </w:rPr>
            </w:pPr>
            <w:r>
              <w:rPr>
                <w:rFonts w:ascii="Arial" w:hAnsi="Arial" w:cs="Arial"/>
                <w:b/>
                <w:sz w:val="18"/>
                <w:szCs w:val="18"/>
                <w:lang w:val="fr-FR"/>
              </w:rPr>
              <w:t>Risques résiduels</w:t>
            </w:r>
          </w:p>
        </w:tc>
      </w:tr>
      <w:tr w:rsidR="00A23481">
        <w:trPr>
          <w:trHeight w:hRule="exact" w:val="1504"/>
        </w:trPr>
        <w:tc>
          <w:tcPr>
            <w:tcW w:w="13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183" w:lineRule="exact"/>
              <w:ind w:left="107"/>
              <w:rPr>
                <w:rFonts w:ascii="Arial" w:hAnsi="Arial" w:cs="Arial"/>
                <w:sz w:val="18"/>
                <w:szCs w:val="18"/>
                <w:lang w:val="fr-FR"/>
              </w:rPr>
            </w:pPr>
          </w:p>
          <w:p w:rsidR="00A23481" w:rsidRDefault="00A23481">
            <w:pPr>
              <w:pStyle w:val="TableParagraph"/>
              <w:spacing w:line="183" w:lineRule="exact"/>
              <w:ind w:left="107"/>
              <w:rPr>
                <w:rFonts w:ascii="Arial" w:hAnsi="Arial" w:cs="Arial"/>
                <w:sz w:val="18"/>
                <w:szCs w:val="18"/>
                <w:lang w:val="fr-FR"/>
              </w:rPr>
            </w:pPr>
            <w:r>
              <w:rPr>
                <w:rFonts w:ascii="Arial" w:hAnsi="Arial" w:cs="Arial"/>
                <w:sz w:val="18"/>
                <w:szCs w:val="18"/>
                <w:lang w:val="fr-FR"/>
              </w:rPr>
              <w:t>Perte de l’acuité auditive</w:t>
            </w:r>
          </w:p>
        </w:tc>
        <w:tc>
          <w:tcPr>
            <w:tcW w:w="2789"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
              <w:ind w:left="108" w:right="95"/>
              <w:jc w:val="both"/>
              <w:rPr>
                <w:rFonts w:ascii="Arial" w:hAnsi="Arial" w:cs="Arial"/>
                <w:sz w:val="18"/>
                <w:szCs w:val="18"/>
                <w:lang w:val="fr-FR"/>
              </w:rPr>
            </w:pPr>
            <w:r>
              <w:rPr>
                <w:rFonts w:ascii="Arial" w:hAnsi="Arial" w:cs="Arial"/>
                <w:sz w:val="18"/>
                <w:szCs w:val="18"/>
                <w:lang w:val="fr-FR"/>
              </w:rPr>
              <w:t>L’utilisation régulière / prolongée de la débroussailleuse sans utiliser de protections auditives  peut provoquer une perte de l’acuité auditive.</w:t>
            </w:r>
          </w:p>
        </w:tc>
        <w:tc>
          <w:tcPr>
            <w:tcW w:w="2554"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5" w:line="180" w:lineRule="exact"/>
              <w:ind w:left="105" w:right="214"/>
              <w:rPr>
                <w:rFonts w:ascii="Arial" w:hAnsi="Arial" w:cs="Arial"/>
                <w:sz w:val="18"/>
                <w:szCs w:val="18"/>
                <w:lang w:val="fr-FR"/>
              </w:rPr>
            </w:pPr>
            <w:r>
              <w:rPr>
                <w:rFonts w:ascii="Arial" w:hAnsi="Arial" w:cs="Arial"/>
                <w:sz w:val="18"/>
                <w:szCs w:val="18"/>
                <w:lang w:val="fr-FR"/>
              </w:rPr>
              <w:t>Toujours porter des protections auditives.</w:t>
            </w:r>
          </w:p>
        </w:tc>
        <w:tc>
          <w:tcPr>
            <w:tcW w:w="1999" w:type="dxa"/>
            <w:tcBorders>
              <w:top w:val="single" w:sz="2" w:space="0" w:color="000000"/>
              <w:left w:val="single" w:sz="2" w:space="0" w:color="000000"/>
              <w:bottom w:val="single" w:sz="2" w:space="0" w:color="000000"/>
              <w:right w:val="single" w:sz="2" w:space="0" w:color="000000"/>
            </w:tcBorders>
          </w:tcPr>
          <w:p w:rsidR="00A23481" w:rsidRDefault="00A23481">
            <w:pPr>
              <w:rPr>
                <w:rFonts w:ascii="Arial" w:hAnsi="Arial" w:cs="Arial"/>
                <w:sz w:val="18"/>
                <w:szCs w:val="18"/>
                <w:lang w:val="fr-FR"/>
              </w:rPr>
            </w:pPr>
          </w:p>
        </w:tc>
      </w:tr>
    </w:tbl>
    <w:p w:rsidR="00A23481" w:rsidRDefault="00A23481">
      <w:pPr>
        <w:rPr>
          <w:rFonts w:ascii="Arial" w:hAnsi="Arial" w:cs="Arial"/>
          <w:sz w:val="16"/>
          <w:szCs w:val="16"/>
          <w:lang w:val="fr-FR"/>
        </w:rPr>
      </w:pPr>
    </w:p>
    <w:p w:rsidR="00A23481" w:rsidRDefault="00A23481">
      <w:pPr>
        <w:rPr>
          <w:rFonts w:ascii="Arial" w:hAnsi="Arial" w:cs="Arial"/>
          <w:sz w:val="16"/>
          <w:szCs w:val="16"/>
          <w:lang w:val="fr-FR"/>
        </w:rPr>
      </w:pPr>
    </w:p>
    <w:p w:rsidR="00A23481" w:rsidRDefault="00A23481">
      <w:pPr>
        <w:pStyle w:val="a7"/>
        <w:numPr>
          <w:ilvl w:val="2"/>
          <w:numId w:val="7"/>
        </w:numPr>
        <w:tabs>
          <w:tab w:val="left" w:pos="736"/>
        </w:tabs>
        <w:spacing w:before="71"/>
        <w:rPr>
          <w:rFonts w:ascii="Arial" w:hAnsi="Arial" w:cs="Arial"/>
          <w:sz w:val="20"/>
          <w:szCs w:val="20"/>
          <w:lang w:val="fr-FR"/>
        </w:rPr>
      </w:pPr>
      <w:r>
        <w:rPr>
          <w:rFonts w:ascii="Arial" w:hAnsi="Arial" w:cs="Arial"/>
          <w:b/>
          <w:bCs/>
          <w:sz w:val="20"/>
          <w:szCs w:val="20"/>
          <w:lang w:val="fr-FR"/>
        </w:rPr>
        <w:t>Risques li</w:t>
      </w:r>
      <w:r>
        <w:rPr>
          <w:rFonts w:eastAsia="Times New Roman" w:cs="Calibri"/>
          <w:b/>
          <w:bCs/>
          <w:sz w:val="20"/>
          <w:szCs w:val="20"/>
          <w:lang w:val="fr-FR"/>
        </w:rPr>
        <w:t>é</w:t>
      </w:r>
      <w:r>
        <w:rPr>
          <w:rFonts w:ascii="Arial" w:hAnsi="Arial" w:cs="Arial"/>
          <w:b/>
          <w:bCs/>
          <w:sz w:val="20"/>
          <w:szCs w:val="20"/>
          <w:lang w:val="fr-FR"/>
        </w:rPr>
        <w:t>s aux mat</w:t>
      </w:r>
      <w:r>
        <w:rPr>
          <w:rFonts w:eastAsia="Times New Roman" w:cs="Calibri"/>
          <w:b/>
          <w:bCs/>
          <w:sz w:val="20"/>
          <w:szCs w:val="20"/>
          <w:lang w:val="fr-FR"/>
        </w:rPr>
        <w:t>é</w:t>
      </w:r>
      <w:r>
        <w:rPr>
          <w:rFonts w:ascii="Arial" w:hAnsi="Arial" w:cs="Arial"/>
          <w:b/>
          <w:bCs/>
          <w:sz w:val="20"/>
          <w:szCs w:val="20"/>
          <w:lang w:val="fr-FR"/>
        </w:rPr>
        <w:t xml:space="preserve">riaux ou </w:t>
      </w:r>
      <w:r>
        <w:rPr>
          <w:rFonts w:eastAsia="Times New Roman" w:cs="Calibri"/>
          <w:b/>
          <w:bCs/>
          <w:sz w:val="20"/>
          <w:szCs w:val="20"/>
          <w:lang w:val="fr-FR"/>
        </w:rPr>
        <w:t xml:space="preserve">à </w:t>
      </w:r>
      <w:r>
        <w:rPr>
          <w:rFonts w:ascii="Arial" w:hAnsi="Arial" w:cs="Arial"/>
          <w:b/>
          <w:bCs/>
          <w:sz w:val="20"/>
          <w:szCs w:val="20"/>
          <w:lang w:val="fr-FR"/>
        </w:rPr>
        <w:t>d</w:t>
      </w:r>
      <w:r>
        <w:rPr>
          <w:rFonts w:eastAsia="Times New Roman" w:cs="Calibri"/>
          <w:b/>
          <w:bCs/>
          <w:sz w:val="20"/>
          <w:szCs w:val="20"/>
          <w:lang w:val="fr-FR"/>
        </w:rPr>
        <w:t>’</w:t>
      </w:r>
      <w:r>
        <w:rPr>
          <w:rFonts w:ascii="Arial" w:hAnsi="Arial" w:cs="Arial"/>
          <w:b/>
          <w:bCs/>
          <w:sz w:val="20"/>
          <w:szCs w:val="20"/>
          <w:lang w:val="fr-FR"/>
        </w:rPr>
        <w:t>autres substances</w:t>
      </w:r>
    </w:p>
    <w:p w:rsidR="00A23481" w:rsidRDefault="00A23481">
      <w:pPr>
        <w:spacing w:before="7"/>
        <w:rPr>
          <w:rFonts w:ascii="Arial" w:hAnsi="Arial" w:cs="Arial"/>
          <w:b/>
          <w:bCs/>
          <w:sz w:val="14"/>
          <w:szCs w:val="14"/>
          <w:lang w:val="fr-FR"/>
        </w:rPr>
      </w:pPr>
    </w:p>
    <w:tbl>
      <w:tblPr>
        <w:tblW w:w="0" w:type="auto"/>
        <w:tblInd w:w="1137" w:type="dxa"/>
        <w:tblLayout w:type="fixed"/>
        <w:tblCellMar>
          <w:left w:w="0" w:type="dxa"/>
          <w:right w:w="0" w:type="dxa"/>
        </w:tblCellMar>
        <w:tblLook w:val="0000"/>
      </w:tblPr>
      <w:tblGrid>
        <w:gridCol w:w="1398"/>
        <w:gridCol w:w="2506"/>
        <w:gridCol w:w="2900"/>
        <w:gridCol w:w="1936"/>
      </w:tblGrid>
      <w:tr w:rsidR="00A23481">
        <w:trPr>
          <w:trHeight w:hRule="exact" w:val="259"/>
        </w:trPr>
        <w:tc>
          <w:tcPr>
            <w:tcW w:w="13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7"/>
              <w:rPr>
                <w:rFonts w:ascii="Arial" w:hAnsi="Arial" w:cs="Arial"/>
                <w:sz w:val="18"/>
                <w:szCs w:val="18"/>
                <w:lang w:val="fr-FR"/>
              </w:rPr>
            </w:pPr>
            <w:r>
              <w:rPr>
                <w:rFonts w:ascii="Arial" w:hAnsi="Arial" w:cs="Arial"/>
                <w:b/>
                <w:sz w:val="18"/>
                <w:szCs w:val="18"/>
                <w:lang w:val="fr-FR"/>
              </w:rPr>
              <w:t>Risque</w:t>
            </w:r>
          </w:p>
        </w:tc>
        <w:tc>
          <w:tcPr>
            <w:tcW w:w="250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8" w:right="64"/>
              <w:rPr>
                <w:rFonts w:ascii="Arial" w:hAnsi="Arial" w:cs="Arial"/>
                <w:sz w:val="18"/>
                <w:szCs w:val="18"/>
                <w:lang w:val="fr-FR"/>
              </w:rPr>
            </w:pPr>
            <w:r>
              <w:rPr>
                <w:rFonts w:ascii="Arial" w:hAnsi="Arial" w:cs="Arial"/>
                <w:b/>
                <w:sz w:val="18"/>
                <w:szCs w:val="18"/>
                <w:lang w:val="fr-FR"/>
              </w:rPr>
              <w:t>Description</w:t>
            </w:r>
          </w:p>
        </w:tc>
        <w:tc>
          <w:tcPr>
            <w:tcW w:w="2900"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5" w:right="168"/>
              <w:rPr>
                <w:rFonts w:ascii="Arial" w:hAnsi="Arial" w:cs="Arial"/>
                <w:sz w:val="18"/>
                <w:szCs w:val="18"/>
                <w:lang w:val="fr-FR"/>
              </w:rPr>
            </w:pPr>
            <w:r>
              <w:rPr>
                <w:rFonts w:ascii="Arial" w:hAnsi="Arial" w:cs="Arial"/>
                <w:b/>
                <w:sz w:val="18"/>
                <w:szCs w:val="18"/>
                <w:lang w:val="fr-FR"/>
              </w:rPr>
              <w:t>Mesures préventives</w:t>
            </w:r>
          </w:p>
        </w:tc>
        <w:tc>
          <w:tcPr>
            <w:tcW w:w="193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7"/>
              <w:ind w:left="105"/>
              <w:rPr>
                <w:rFonts w:ascii="Arial" w:hAnsi="Arial" w:cs="Arial"/>
                <w:sz w:val="18"/>
                <w:szCs w:val="18"/>
                <w:lang w:val="fr-FR"/>
              </w:rPr>
            </w:pPr>
            <w:r>
              <w:rPr>
                <w:rFonts w:ascii="Arial" w:hAnsi="Arial" w:cs="Arial"/>
                <w:b/>
                <w:sz w:val="18"/>
                <w:szCs w:val="18"/>
                <w:lang w:val="fr-FR"/>
              </w:rPr>
              <w:t>Risques résiduels</w:t>
            </w:r>
          </w:p>
        </w:tc>
      </w:tr>
      <w:tr w:rsidR="00A23481">
        <w:trPr>
          <w:trHeight w:hRule="exact" w:val="678"/>
        </w:trPr>
        <w:tc>
          <w:tcPr>
            <w:tcW w:w="13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178" w:lineRule="exact"/>
              <w:ind w:left="107"/>
              <w:rPr>
                <w:rFonts w:ascii="Arial" w:hAnsi="Arial" w:cs="Arial"/>
                <w:sz w:val="18"/>
                <w:szCs w:val="18"/>
                <w:lang w:val="fr-FR"/>
              </w:rPr>
            </w:pPr>
          </w:p>
          <w:p w:rsidR="00A23481" w:rsidRDefault="00A23481">
            <w:pPr>
              <w:pStyle w:val="TableParagraph"/>
              <w:spacing w:line="178" w:lineRule="exact"/>
              <w:ind w:left="107"/>
              <w:rPr>
                <w:rFonts w:ascii="Arial" w:hAnsi="Arial" w:cs="Arial"/>
                <w:sz w:val="18"/>
                <w:szCs w:val="18"/>
                <w:lang w:val="fr-FR"/>
              </w:rPr>
            </w:pPr>
            <w:r>
              <w:rPr>
                <w:rFonts w:ascii="Arial" w:hAnsi="Arial" w:cs="Arial"/>
                <w:sz w:val="18"/>
                <w:szCs w:val="18"/>
                <w:lang w:val="fr-FR"/>
              </w:rPr>
              <w:t>Contact, aspiration</w:t>
            </w:r>
          </w:p>
        </w:tc>
        <w:tc>
          <w:tcPr>
            <w:tcW w:w="250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
              <w:ind w:left="108" w:right="64"/>
              <w:rPr>
                <w:rFonts w:ascii="Arial" w:hAnsi="Arial" w:cs="Arial"/>
                <w:sz w:val="18"/>
                <w:szCs w:val="18"/>
                <w:lang w:val="fr-FR"/>
              </w:rPr>
            </w:pPr>
          </w:p>
          <w:p w:rsidR="00A23481" w:rsidRDefault="00A23481">
            <w:pPr>
              <w:pStyle w:val="TableParagraph"/>
              <w:spacing w:before="1"/>
              <w:ind w:right="64"/>
              <w:rPr>
                <w:rFonts w:ascii="Arial" w:hAnsi="Arial" w:cs="Arial"/>
                <w:sz w:val="18"/>
                <w:szCs w:val="18"/>
                <w:lang w:val="fr-FR"/>
              </w:rPr>
            </w:pPr>
            <w:r>
              <w:rPr>
                <w:rFonts w:ascii="Arial" w:hAnsi="Arial" w:cs="Arial"/>
                <w:sz w:val="18"/>
                <w:szCs w:val="18"/>
                <w:lang w:val="fr-FR"/>
              </w:rPr>
              <w:t>Les gaz d’échappement peuvent avoir un effet nocif</w:t>
            </w:r>
          </w:p>
        </w:tc>
        <w:tc>
          <w:tcPr>
            <w:tcW w:w="2900"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
              <w:ind w:left="105" w:right="168"/>
              <w:rPr>
                <w:rFonts w:ascii="Arial" w:hAnsi="Arial" w:cs="Arial"/>
                <w:sz w:val="18"/>
                <w:szCs w:val="18"/>
                <w:lang w:val="fr-FR"/>
              </w:rPr>
            </w:pPr>
            <w:r>
              <w:rPr>
                <w:rFonts w:ascii="Arial" w:hAnsi="Arial" w:cs="Arial"/>
                <w:sz w:val="18"/>
                <w:szCs w:val="18"/>
                <w:lang w:val="fr-FR"/>
              </w:rPr>
              <w:t>N’utilisez la machine qu’à l’extérieur et conformément à sa destination.</w:t>
            </w:r>
          </w:p>
        </w:tc>
        <w:tc>
          <w:tcPr>
            <w:tcW w:w="1936" w:type="dxa"/>
            <w:tcBorders>
              <w:top w:val="single" w:sz="2" w:space="0" w:color="000000"/>
              <w:left w:val="single" w:sz="2" w:space="0" w:color="000000"/>
              <w:bottom w:val="single" w:sz="2" w:space="0" w:color="000000"/>
              <w:right w:val="single" w:sz="2" w:space="0" w:color="000000"/>
            </w:tcBorders>
          </w:tcPr>
          <w:p w:rsidR="00A23481" w:rsidRDefault="00A23481">
            <w:pPr>
              <w:rPr>
                <w:rFonts w:ascii="Arial" w:hAnsi="Arial" w:cs="Arial"/>
                <w:sz w:val="18"/>
                <w:szCs w:val="18"/>
                <w:lang w:val="fr-FR"/>
              </w:rPr>
            </w:pPr>
          </w:p>
        </w:tc>
      </w:tr>
      <w:tr w:rsidR="00A23481">
        <w:trPr>
          <w:trHeight w:hRule="exact" w:val="995"/>
        </w:trPr>
        <w:tc>
          <w:tcPr>
            <w:tcW w:w="13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178" w:lineRule="exact"/>
              <w:ind w:left="107"/>
              <w:rPr>
                <w:rFonts w:ascii="Arial" w:hAnsi="Arial" w:cs="Arial"/>
                <w:sz w:val="18"/>
                <w:szCs w:val="18"/>
                <w:lang w:val="fr-FR"/>
              </w:rPr>
            </w:pPr>
          </w:p>
          <w:p w:rsidR="00A23481" w:rsidRDefault="00A23481">
            <w:pPr>
              <w:pStyle w:val="TableParagraph"/>
              <w:spacing w:line="178" w:lineRule="exact"/>
              <w:ind w:left="107"/>
              <w:rPr>
                <w:rFonts w:ascii="Arial" w:hAnsi="Arial" w:cs="Arial"/>
                <w:sz w:val="18"/>
                <w:szCs w:val="18"/>
                <w:lang w:val="fr-FR"/>
              </w:rPr>
            </w:pPr>
            <w:r>
              <w:rPr>
                <w:rFonts w:ascii="Arial" w:hAnsi="Arial" w:cs="Arial"/>
                <w:sz w:val="18"/>
                <w:szCs w:val="18"/>
                <w:lang w:val="fr-FR"/>
              </w:rPr>
              <w:t>Incendie ou explosion</w:t>
            </w:r>
          </w:p>
        </w:tc>
        <w:tc>
          <w:tcPr>
            <w:tcW w:w="250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8" w:right="598"/>
              <w:rPr>
                <w:rFonts w:ascii="Arial" w:hAnsi="Arial" w:cs="Arial"/>
                <w:sz w:val="18"/>
                <w:szCs w:val="18"/>
                <w:lang w:val="fr-FR"/>
              </w:rPr>
            </w:pPr>
            <w:r>
              <w:rPr>
                <w:rFonts w:ascii="Arial" w:hAnsi="Arial" w:cs="Arial"/>
                <w:sz w:val="18"/>
                <w:szCs w:val="18"/>
                <w:lang w:val="fr-FR"/>
              </w:rPr>
              <w:t>Le mélange de carburant est inflammable</w:t>
            </w:r>
          </w:p>
        </w:tc>
        <w:tc>
          <w:tcPr>
            <w:tcW w:w="2900"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237" w:lineRule="auto"/>
              <w:ind w:left="105" w:right="98"/>
              <w:jc w:val="both"/>
              <w:rPr>
                <w:rFonts w:ascii="Arial" w:hAnsi="Arial" w:cs="Arial"/>
                <w:sz w:val="18"/>
                <w:szCs w:val="18"/>
                <w:lang w:val="fr-FR"/>
              </w:rPr>
            </w:pPr>
            <w:r>
              <w:rPr>
                <w:rFonts w:ascii="Arial" w:hAnsi="Arial" w:cs="Arial"/>
                <w:sz w:val="18"/>
                <w:szCs w:val="18"/>
                <w:lang w:val="fr-FR"/>
              </w:rPr>
              <w:t>Ne fumez pas et ne manipulez pas de feu dans la zone de travail ou à proximité du réservoir de  carburant de la machine.</w:t>
            </w:r>
          </w:p>
        </w:tc>
        <w:tc>
          <w:tcPr>
            <w:tcW w:w="1936" w:type="dxa"/>
            <w:tcBorders>
              <w:top w:val="single" w:sz="2" w:space="0" w:color="000000"/>
              <w:left w:val="single" w:sz="2" w:space="0" w:color="000000"/>
              <w:bottom w:val="single" w:sz="2" w:space="0" w:color="000000"/>
              <w:right w:val="single" w:sz="2" w:space="0" w:color="000000"/>
            </w:tcBorders>
          </w:tcPr>
          <w:p w:rsidR="00A23481" w:rsidRDefault="00A23481">
            <w:pPr>
              <w:rPr>
                <w:rFonts w:ascii="Arial" w:hAnsi="Arial" w:cs="Arial"/>
                <w:sz w:val="18"/>
                <w:szCs w:val="18"/>
                <w:lang w:val="fr-FR"/>
              </w:rPr>
            </w:pPr>
          </w:p>
        </w:tc>
      </w:tr>
    </w:tbl>
    <w:p w:rsidR="00A23481" w:rsidRDefault="00A23481">
      <w:pPr>
        <w:spacing w:before="6"/>
        <w:rPr>
          <w:rFonts w:ascii="Arial" w:hAnsi="Arial" w:cs="Arial"/>
          <w:b/>
          <w:bCs/>
          <w:sz w:val="17"/>
          <w:szCs w:val="17"/>
          <w:lang w:val="fr-FR"/>
        </w:rPr>
      </w:pPr>
    </w:p>
    <w:p w:rsidR="00A23481" w:rsidRDefault="00A23481">
      <w:pPr>
        <w:pStyle w:val="a7"/>
        <w:numPr>
          <w:ilvl w:val="2"/>
          <w:numId w:val="7"/>
        </w:numPr>
        <w:tabs>
          <w:tab w:val="left" w:pos="736"/>
        </w:tabs>
        <w:spacing w:before="71"/>
        <w:ind w:hanging="499"/>
        <w:rPr>
          <w:rFonts w:ascii="Arial" w:hAnsi="Arial" w:cs="Arial"/>
          <w:sz w:val="20"/>
          <w:szCs w:val="20"/>
          <w:lang w:val="fr-FR"/>
        </w:rPr>
      </w:pPr>
      <w:r>
        <w:rPr>
          <w:rFonts w:ascii="Arial" w:hAnsi="Arial"/>
          <w:b/>
          <w:sz w:val="20"/>
          <w:lang w:val="fr-FR"/>
        </w:rPr>
        <w:t>Risques li</w:t>
      </w:r>
      <w:r>
        <w:rPr>
          <w:b/>
          <w:sz w:val="20"/>
          <w:lang w:val="fr-FR"/>
        </w:rPr>
        <w:t>é</w:t>
      </w:r>
      <w:r>
        <w:rPr>
          <w:rFonts w:ascii="Arial" w:hAnsi="Arial"/>
          <w:b/>
          <w:sz w:val="20"/>
          <w:lang w:val="fr-FR"/>
        </w:rPr>
        <w:t>s aux vibrations</w:t>
      </w:r>
    </w:p>
    <w:p w:rsidR="00A23481" w:rsidRDefault="00A23481">
      <w:pPr>
        <w:spacing w:before="4"/>
        <w:rPr>
          <w:rFonts w:ascii="Arial" w:hAnsi="Arial" w:cs="Arial"/>
          <w:b/>
          <w:bCs/>
          <w:sz w:val="14"/>
          <w:szCs w:val="14"/>
          <w:lang w:val="fr-FR"/>
        </w:rPr>
      </w:pPr>
    </w:p>
    <w:tbl>
      <w:tblPr>
        <w:tblW w:w="0" w:type="auto"/>
        <w:tblInd w:w="1137" w:type="dxa"/>
        <w:tblLayout w:type="fixed"/>
        <w:tblCellMar>
          <w:left w:w="0" w:type="dxa"/>
          <w:right w:w="0" w:type="dxa"/>
        </w:tblCellMar>
        <w:tblLook w:val="0000"/>
      </w:tblPr>
      <w:tblGrid>
        <w:gridCol w:w="1398"/>
        <w:gridCol w:w="2789"/>
        <w:gridCol w:w="2617"/>
        <w:gridCol w:w="1936"/>
      </w:tblGrid>
      <w:tr w:rsidR="00A23481">
        <w:trPr>
          <w:trHeight w:hRule="exact" w:val="339"/>
        </w:trPr>
        <w:tc>
          <w:tcPr>
            <w:tcW w:w="13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7"/>
              <w:rPr>
                <w:rFonts w:ascii="Arial" w:hAnsi="Arial" w:cs="Arial"/>
                <w:sz w:val="18"/>
                <w:szCs w:val="18"/>
                <w:lang w:val="fr-FR"/>
              </w:rPr>
            </w:pPr>
            <w:r>
              <w:rPr>
                <w:rFonts w:ascii="Arial" w:hAnsi="Arial" w:cs="Arial"/>
                <w:b/>
                <w:sz w:val="18"/>
                <w:szCs w:val="18"/>
                <w:lang w:val="fr-FR"/>
              </w:rPr>
              <w:lastRenderedPageBreak/>
              <w:t>Risque</w:t>
            </w:r>
          </w:p>
        </w:tc>
        <w:tc>
          <w:tcPr>
            <w:tcW w:w="2789"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8" w:right="46"/>
              <w:rPr>
                <w:rFonts w:ascii="Arial" w:hAnsi="Arial" w:cs="Arial"/>
                <w:sz w:val="18"/>
                <w:szCs w:val="18"/>
                <w:lang w:val="fr-FR"/>
              </w:rPr>
            </w:pPr>
            <w:r>
              <w:rPr>
                <w:rFonts w:ascii="Arial" w:hAnsi="Arial" w:cs="Arial"/>
                <w:b/>
                <w:sz w:val="18"/>
                <w:szCs w:val="18"/>
                <w:lang w:val="fr-FR"/>
              </w:rPr>
              <w:t>Description</w:t>
            </w:r>
          </w:p>
        </w:tc>
        <w:tc>
          <w:tcPr>
            <w:tcW w:w="2617"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right="134"/>
              <w:rPr>
                <w:rFonts w:ascii="Arial" w:hAnsi="Arial" w:cs="Arial"/>
                <w:sz w:val="18"/>
                <w:szCs w:val="18"/>
                <w:lang w:val="fr-FR"/>
              </w:rPr>
            </w:pPr>
            <w:r>
              <w:rPr>
                <w:rFonts w:ascii="Arial" w:hAnsi="Arial" w:cs="Arial"/>
                <w:b/>
                <w:sz w:val="18"/>
                <w:szCs w:val="18"/>
                <w:lang w:val="fr-FR"/>
              </w:rPr>
              <w:t>Mesures préventives</w:t>
            </w:r>
          </w:p>
        </w:tc>
        <w:tc>
          <w:tcPr>
            <w:tcW w:w="1936"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7"/>
              <w:ind w:left="105"/>
              <w:rPr>
                <w:rFonts w:ascii="Arial" w:hAnsi="Arial" w:cs="Arial"/>
                <w:sz w:val="18"/>
                <w:szCs w:val="18"/>
                <w:lang w:val="fr-FR"/>
              </w:rPr>
            </w:pPr>
            <w:r>
              <w:rPr>
                <w:rFonts w:ascii="Arial" w:hAnsi="Arial" w:cs="Arial"/>
                <w:b/>
                <w:sz w:val="18"/>
                <w:szCs w:val="18"/>
                <w:lang w:val="fr-FR"/>
              </w:rPr>
              <w:t>Risques résiduels</w:t>
            </w:r>
          </w:p>
        </w:tc>
      </w:tr>
      <w:tr w:rsidR="00A23481">
        <w:trPr>
          <w:trHeight w:hRule="exact" w:val="191"/>
        </w:trPr>
        <w:tc>
          <w:tcPr>
            <w:tcW w:w="1398" w:type="dxa"/>
            <w:tcBorders>
              <w:top w:val="single" w:sz="2" w:space="0" w:color="000000"/>
              <w:left w:val="single" w:sz="2" w:space="0" w:color="000000"/>
              <w:bottom w:val="nil"/>
              <w:right w:val="single" w:sz="2" w:space="0" w:color="000000"/>
            </w:tcBorders>
          </w:tcPr>
          <w:p w:rsidR="00A23481" w:rsidRDefault="00A23481">
            <w:pPr>
              <w:pStyle w:val="TableParagraph"/>
              <w:spacing w:line="178" w:lineRule="exact"/>
              <w:ind w:left="158"/>
              <w:rPr>
                <w:rFonts w:ascii="Arial" w:hAnsi="Arial" w:cs="Arial"/>
                <w:sz w:val="18"/>
                <w:szCs w:val="18"/>
                <w:lang w:val="fr-FR"/>
              </w:rPr>
            </w:pPr>
            <w:r>
              <w:rPr>
                <w:rFonts w:ascii="Arial" w:hAnsi="Arial" w:cs="Arial"/>
                <w:sz w:val="18"/>
                <w:szCs w:val="18"/>
                <w:lang w:val="fr-FR"/>
              </w:rPr>
              <w:t>Vibration de l’ensemble du</w:t>
            </w:r>
          </w:p>
        </w:tc>
        <w:tc>
          <w:tcPr>
            <w:tcW w:w="2789" w:type="dxa"/>
            <w:tcBorders>
              <w:top w:val="single" w:sz="2" w:space="0" w:color="000000"/>
              <w:left w:val="single" w:sz="2" w:space="0" w:color="000000"/>
              <w:bottom w:val="nil"/>
              <w:right w:val="single" w:sz="2" w:space="0" w:color="000000"/>
            </w:tcBorders>
          </w:tcPr>
          <w:p w:rsidR="00A23481" w:rsidRDefault="00A23481">
            <w:pPr>
              <w:pStyle w:val="TableParagraph"/>
              <w:tabs>
                <w:tab w:val="left" w:pos="1158"/>
                <w:tab w:val="left" w:pos="2126"/>
                <w:tab w:val="left" w:pos="2560"/>
              </w:tabs>
              <w:spacing w:line="183" w:lineRule="exact"/>
              <w:ind w:left="108" w:right="46"/>
              <w:rPr>
                <w:rFonts w:ascii="Arial" w:hAnsi="Arial" w:cs="Arial"/>
                <w:sz w:val="18"/>
                <w:szCs w:val="18"/>
                <w:lang w:val="fr-FR"/>
              </w:rPr>
            </w:pPr>
            <w:r>
              <w:rPr>
                <w:rFonts w:ascii="Arial" w:hAnsi="Arial" w:cs="Arial"/>
                <w:sz w:val="18"/>
                <w:szCs w:val="18"/>
                <w:lang w:val="fr-FR"/>
              </w:rPr>
              <w:t>L’utilisation</w:t>
            </w:r>
            <w:r>
              <w:rPr>
                <w:rFonts w:ascii="Arial" w:hAnsi="Arial" w:cs="Arial"/>
                <w:sz w:val="18"/>
                <w:szCs w:val="18"/>
                <w:lang w:val="fr-FR"/>
              </w:rPr>
              <w:tab/>
              <w:t>prolongée</w:t>
            </w:r>
            <w:r>
              <w:rPr>
                <w:rFonts w:ascii="Arial" w:hAnsi="Arial" w:cs="Arial"/>
                <w:sz w:val="18"/>
                <w:szCs w:val="18"/>
                <w:lang w:val="fr-FR"/>
              </w:rPr>
              <w:tab/>
              <w:t>de</w:t>
            </w:r>
            <w:r>
              <w:rPr>
                <w:rFonts w:ascii="Arial" w:hAnsi="Arial" w:cs="Arial"/>
                <w:sz w:val="18"/>
                <w:szCs w:val="18"/>
                <w:lang w:val="fr-FR"/>
              </w:rPr>
              <w:tab/>
              <w:t>la</w:t>
            </w:r>
          </w:p>
        </w:tc>
        <w:tc>
          <w:tcPr>
            <w:tcW w:w="2617" w:type="dxa"/>
            <w:tcBorders>
              <w:top w:val="single" w:sz="2" w:space="0" w:color="000000"/>
              <w:left w:val="single" w:sz="2" w:space="0" w:color="000000"/>
              <w:bottom w:val="nil"/>
              <w:right w:val="single" w:sz="2" w:space="0" w:color="000000"/>
            </w:tcBorders>
          </w:tcPr>
          <w:p w:rsidR="00A23481" w:rsidRDefault="00A23481">
            <w:pPr>
              <w:pStyle w:val="TableParagraph"/>
              <w:spacing w:line="187" w:lineRule="exact"/>
              <w:ind w:left="47" w:right="134"/>
              <w:rPr>
                <w:rFonts w:ascii="Arial" w:hAnsi="Arial" w:cs="Arial"/>
                <w:sz w:val="18"/>
                <w:szCs w:val="18"/>
                <w:lang w:val="fr-FR"/>
              </w:rPr>
            </w:pPr>
            <w:r>
              <w:rPr>
                <w:rFonts w:ascii="Arial" w:hAnsi="Arial" w:cs="Arial"/>
                <w:sz w:val="18"/>
                <w:szCs w:val="18"/>
                <w:lang w:val="fr-FR"/>
              </w:rPr>
              <w:t>Faites des pauses régulièrement</w:t>
            </w:r>
          </w:p>
        </w:tc>
        <w:tc>
          <w:tcPr>
            <w:tcW w:w="1936" w:type="dxa"/>
            <w:vMerge w:val="restart"/>
            <w:tcBorders>
              <w:top w:val="single" w:sz="2" w:space="0" w:color="000000"/>
              <w:left w:val="single" w:sz="2" w:space="0" w:color="000000"/>
              <w:right w:val="single" w:sz="2" w:space="0" w:color="000000"/>
            </w:tcBorders>
          </w:tcPr>
          <w:p w:rsidR="00A23481" w:rsidRDefault="00A23481">
            <w:pPr>
              <w:rPr>
                <w:rFonts w:ascii="Arial" w:hAnsi="Arial" w:cs="Arial"/>
                <w:sz w:val="18"/>
                <w:szCs w:val="18"/>
                <w:lang w:val="fr-FR"/>
              </w:rPr>
            </w:pPr>
          </w:p>
        </w:tc>
      </w:tr>
      <w:tr w:rsidR="00A23481">
        <w:trPr>
          <w:trHeight w:hRule="exact" w:val="186"/>
        </w:trPr>
        <w:tc>
          <w:tcPr>
            <w:tcW w:w="1398" w:type="dxa"/>
            <w:tcBorders>
              <w:top w:val="nil"/>
              <w:left w:val="single" w:sz="2" w:space="0" w:color="000000"/>
              <w:bottom w:val="nil"/>
              <w:right w:val="single" w:sz="2" w:space="0" w:color="000000"/>
            </w:tcBorders>
          </w:tcPr>
          <w:p w:rsidR="00A23481" w:rsidRDefault="00A23481">
            <w:pPr>
              <w:pStyle w:val="TableParagraph"/>
              <w:spacing w:line="168" w:lineRule="exact"/>
              <w:ind w:left="158"/>
              <w:rPr>
                <w:rFonts w:ascii="Arial" w:hAnsi="Arial" w:cs="Arial"/>
                <w:sz w:val="16"/>
                <w:szCs w:val="16"/>
                <w:lang w:val="fr-FR"/>
              </w:rPr>
            </w:pPr>
            <w:r>
              <w:rPr>
                <w:rFonts w:ascii="Arial"/>
                <w:sz w:val="16"/>
                <w:lang w:val="fr-FR"/>
              </w:rPr>
              <w:t>corps</w:t>
            </w:r>
          </w:p>
        </w:tc>
        <w:tc>
          <w:tcPr>
            <w:tcW w:w="2789" w:type="dxa"/>
            <w:tcBorders>
              <w:top w:val="nil"/>
              <w:left w:val="single" w:sz="2" w:space="0" w:color="000000"/>
              <w:bottom w:val="nil"/>
              <w:right w:val="single" w:sz="2" w:space="0" w:color="000000"/>
            </w:tcBorders>
          </w:tcPr>
          <w:p w:rsidR="00A23481" w:rsidRDefault="00A23481">
            <w:pPr>
              <w:pStyle w:val="TableParagraph"/>
              <w:spacing w:line="177" w:lineRule="exact"/>
              <w:ind w:left="108" w:right="46"/>
              <w:rPr>
                <w:rFonts w:ascii="Arial" w:hAnsi="Arial" w:cs="Arial"/>
                <w:sz w:val="16"/>
                <w:szCs w:val="16"/>
                <w:lang w:val="fr-FR"/>
              </w:rPr>
            </w:pPr>
            <w:r>
              <w:rPr>
                <w:rFonts w:ascii="Arial" w:hAnsi="Arial"/>
                <w:sz w:val="16"/>
                <w:lang w:val="fr-FR"/>
              </w:rPr>
              <w:t>machine peut  avoir un effet négatif</w:t>
            </w:r>
          </w:p>
        </w:tc>
        <w:tc>
          <w:tcPr>
            <w:tcW w:w="2617" w:type="dxa"/>
            <w:tcBorders>
              <w:top w:val="nil"/>
              <w:left w:val="single" w:sz="2" w:space="0" w:color="000000"/>
              <w:bottom w:val="nil"/>
              <w:right w:val="single" w:sz="2" w:space="0" w:color="000000"/>
            </w:tcBorders>
          </w:tcPr>
          <w:p w:rsidR="00A23481" w:rsidRDefault="00A23481">
            <w:pPr>
              <w:rPr>
                <w:lang w:val="fr-FR"/>
              </w:rPr>
            </w:pPr>
          </w:p>
        </w:tc>
        <w:tc>
          <w:tcPr>
            <w:tcW w:w="1936" w:type="dxa"/>
            <w:vMerge/>
            <w:tcBorders>
              <w:left w:val="single" w:sz="2" w:space="0" w:color="000000"/>
              <w:right w:val="single" w:sz="2" w:space="0" w:color="000000"/>
            </w:tcBorders>
          </w:tcPr>
          <w:p w:rsidR="00A23481" w:rsidRDefault="00A23481">
            <w:pPr>
              <w:rPr>
                <w:lang w:val="fr-FR"/>
              </w:rPr>
            </w:pPr>
          </w:p>
        </w:tc>
      </w:tr>
      <w:tr w:rsidR="00A23481">
        <w:trPr>
          <w:trHeight w:hRule="exact" w:val="185"/>
        </w:trPr>
        <w:tc>
          <w:tcPr>
            <w:tcW w:w="1398" w:type="dxa"/>
            <w:tcBorders>
              <w:top w:val="nil"/>
              <w:left w:val="single" w:sz="2" w:space="0" w:color="000000"/>
              <w:bottom w:val="nil"/>
              <w:right w:val="single" w:sz="2" w:space="0" w:color="000000"/>
            </w:tcBorders>
          </w:tcPr>
          <w:p w:rsidR="00A23481" w:rsidRDefault="00A23481">
            <w:pPr>
              <w:rPr>
                <w:lang w:val="fr-FR"/>
              </w:rPr>
            </w:pPr>
          </w:p>
        </w:tc>
        <w:tc>
          <w:tcPr>
            <w:tcW w:w="2789" w:type="dxa"/>
            <w:tcBorders>
              <w:top w:val="nil"/>
              <w:left w:val="single" w:sz="2" w:space="0" w:color="000000"/>
              <w:bottom w:val="nil"/>
              <w:right w:val="single" w:sz="2" w:space="0" w:color="000000"/>
            </w:tcBorders>
          </w:tcPr>
          <w:p w:rsidR="00A23481" w:rsidRDefault="00A23481">
            <w:pPr>
              <w:pStyle w:val="TableParagraph"/>
              <w:spacing w:line="176" w:lineRule="exact"/>
              <w:ind w:left="108" w:right="46"/>
              <w:rPr>
                <w:rFonts w:ascii="Arial" w:hAnsi="Arial" w:cs="Arial"/>
                <w:sz w:val="16"/>
                <w:szCs w:val="16"/>
                <w:lang w:val="fr-FR"/>
              </w:rPr>
            </w:pPr>
            <w:r>
              <w:rPr>
                <w:rFonts w:ascii="Arial" w:hAnsi="Arial" w:cs="Arial"/>
                <w:sz w:val="16"/>
                <w:szCs w:val="16"/>
                <w:lang w:val="fr-FR"/>
              </w:rPr>
              <w:t>sur   l’organisme   humain   dû  aux</w:t>
            </w:r>
          </w:p>
        </w:tc>
        <w:tc>
          <w:tcPr>
            <w:tcW w:w="2617" w:type="dxa"/>
            <w:tcBorders>
              <w:top w:val="nil"/>
              <w:left w:val="single" w:sz="2" w:space="0" w:color="000000"/>
              <w:bottom w:val="nil"/>
              <w:right w:val="single" w:sz="2" w:space="0" w:color="000000"/>
            </w:tcBorders>
          </w:tcPr>
          <w:p w:rsidR="00A23481" w:rsidRDefault="00A23481">
            <w:pPr>
              <w:rPr>
                <w:lang w:val="fr-FR"/>
              </w:rPr>
            </w:pPr>
          </w:p>
        </w:tc>
        <w:tc>
          <w:tcPr>
            <w:tcW w:w="1936" w:type="dxa"/>
            <w:vMerge/>
            <w:tcBorders>
              <w:left w:val="single" w:sz="2" w:space="0" w:color="000000"/>
              <w:right w:val="single" w:sz="2" w:space="0" w:color="000000"/>
            </w:tcBorders>
          </w:tcPr>
          <w:p w:rsidR="00A23481" w:rsidRDefault="00A23481">
            <w:pPr>
              <w:rPr>
                <w:lang w:val="fr-FR"/>
              </w:rPr>
            </w:pPr>
          </w:p>
        </w:tc>
      </w:tr>
      <w:tr w:rsidR="00A23481">
        <w:trPr>
          <w:trHeight w:hRule="exact" w:val="196"/>
        </w:trPr>
        <w:tc>
          <w:tcPr>
            <w:tcW w:w="1398" w:type="dxa"/>
            <w:tcBorders>
              <w:top w:val="nil"/>
              <w:left w:val="single" w:sz="2" w:space="0" w:color="000000"/>
              <w:bottom w:val="single" w:sz="2" w:space="0" w:color="000000"/>
              <w:right w:val="single" w:sz="2" w:space="0" w:color="000000"/>
            </w:tcBorders>
          </w:tcPr>
          <w:p w:rsidR="00A23481" w:rsidRDefault="00A23481">
            <w:pPr>
              <w:rPr>
                <w:lang w:val="fr-FR"/>
              </w:rPr>
            </w:pPr>
          </w:p>
        </w:tc>
        <w:tc>
          <w:tcPr>
            <w:tcW w:w="2789" w:type="dxa"/>
            <w:tcBorders>
              <w:top w:val="nil"/>
              <w:left w:val="single" w:sz="2" w:space="0" w:color="000000"/>
              <w:bottom w:val="single" w:sz="2" w:space="0" w:color="000000"/>
              <w:right w:val="single" w:sz="2" w:space="0" w:color="000000"/>
            </w:tcBorders>
          </w:tcPr>
          <w:p w:rsidR="00A23481" w:rsidRDefault="00A23481">
            <w:pPr>
              <w:pStyle w:val="TableParagraph"/>
              <w:spacing w:line="176" w:lineRule="exact"/>
              <w:ind w:right="46"/>
              <w:rPr>
                <w:rFonts w:ascii="Arial" w:hAnsi="Arial" w:cs="Arial"/>
                <w:sz w:val="16"/>
                <w:szCs w:val="16"/>
                <w:lang w:val="fr-FR"/>
              </w:rPr>
            </w:pPr>
            <w:r>
              <w:rPr>
                <w:rFonts w:ascii="Arial"/>
                <w:sz w:val="16"/>
                <w:lang w:val="fr-FR"/>
              </w:rPr>
              <w:t>vibrations.</w:t>
            </w:r>
          </w:p>
        </w:tc>
        <w:tc>
          <w:tcPr>
            <w:tcW w:w="2617" w:type="dxa"/>
            <w:tcBorders>
              <w:top w:val="nil"/>
              <w:left w:val="single" w:sz="2" w:space="0" w:color="000000"/>
              <w:bottom w:val="single" w:sz="2" w:space="0" w:color="000000"/>
              <w:right w:val="single" w:sz="2" w:space="0" w:color="000000"/>
            </w:tcBorders>
          </w:tcPr>
          <w:p w:rsidR="00A23481" w:rsidRDefault="00A23481">
            <w:pPr>
              <w:rPr>
                <w:lang w:val="fr-FR"/>
              </w:rPr>
            </w:pPr>
          </w:p>
        </w:tc>
        <w:tc>
          <w:tcPr>
            <w:tcW w:w="1936" w:type="dxa"/>
            <w:vMerge/>
            <w:tcBorders>
              <w:left w:val="single" w:sz="2" w:space="0" w:color="000000"/>
              <w:bottom w:val="single" w:sz="2" w:space="0" w:color="000000"/>
              <w:right w:val="single" w:sz="2" w:space="0" w:color="000000"/>
            </w:tcBorders>
          </w:tcPr>
          <w:p w:rsidR="00A23481" w:rsidRDefault="00A23481">
            <w:pPr>
              <w:rPr>
                <w:lang w:val="fr-FR"/>
              </w:rPr>
            </w:pPr>
          </w:p>
        </w:tc>
      </w:tr>
    </w:tbl>
    <w:p w:rsidR="00A23481" w:rsidRDefault="00A23481">
      <w:pPr>
        <w:spacing w:before="5"/>
        <w:rPr>
          <w:rFonts w:ascii="Arial" w:hAnsi="Arial" w:cs="Arial"/>
          <w:b/>
          <w:bCs/>
          <w:sz w:val="23"/>
          <w:szCs w:val="23"/>
          <w:lang w:val="fr-FR"/>
        </w:rPr>
      </w:pPr>
    </w:p>
    <w:p w:rsidR="00A23481" w:rsidRDefault="00A23481">
      <w:pPr>
        <w:pStyle w:val="a7"/>
        <w:numPr>
          <w:ilvl w:val="2"/>
          <w:numId w:val="7"/>
        </w:numPr>
        <w:tabs>
          <w:tab w:val="left" w:pos="736"/>
        </w:tabs>
        <w:spacing w:before="74"/>
        <w:ind w:hanging="499"/>
        <w:rPr>
          <w:rFonts w:ascii="Arial" w:hAnsi="Arial" w:cs="Arial"/>
          <w:sz w:val="20"/>
          <w:szCs w:val="20"/>
          <w:lang w:val="fr-FR"/>
        </w:rPr>
      </w:pPr>
      <w:r>
        <w:rPr>
          <w:rFonts w:ascii="Arial"/>
          <w:b/>
          <w:sz w:val="20"/>
          <w:lang w:val="fr-FR"/>
        </w:rPr>
        <w:t>Autres risques</w:t>
      </w:r>
    </w:p>
    <w:p w:rsidR="00A23481" w:rsidRDefault="00A23481">
      <w:pPr>
        <w:spacing w:before="11"/>
        <w:rPr>
          <w:rFonts w:ascii="Arial" w:hAnsi="Arial" w:cs="Arial"/>
          <w:b/>
          <w:bCs/>
          <w:sz w:val="14"/>
          <w:szCs w:val="14"/>
          <w:lang w:val="fr-FR"/>
        </w:rPr>
      </w:pPr>
    </w:p>
    <w:tbl>
      <w:tblPr>
        <w:tblW w:w="0" w:type="auto"/>
        <w:tblInd w:w="1137" w:type="dxa"/>
        <w:tblLayout w:type="fixed"/>
        <w:tblCellMar>
          <w:left w:w="0" w:type="dxa"/>
          <w:right w:w="0" w:type="dxa"/>
        </w:tblCellMar>
        <w:tblLook w:val="0000"/>
      </w:tblPr>
      <w:tblGrid>
        <w:gridCol w:w="1398"/>
        <w:gridCol w:w="2789"/>
        <w:gridCol w:w="2554"/>
        <w:gridCol w:w="1999"/>
      </w:tblGrid>
      <w:tr w:rsidR="00A23481">
        <w:trPr>
          <w:trHeight w:hRule="exact" w:val="262"/>
        </w:trPr>
        <w:tc>
          <w:tcPr>
            <w:tcW w:w="13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7"/>
              <w:rPr>
                <w:rFonts w:ascii="Arial" w:hAnsi="Arial" w:cs="Arial"/>
                <w:sz w:val="18"/>
                <w:szCs w:val="18"/>
                <w:lang w:val="fr-FR"/>
              </w:rPr>
            </w:pPr>
            <w:r>
              <w:rPr>
                <w:rFonts w:ascii="Arial" w:hAnsi="Arial" w:cs="Arial"/>
                <w:b/>
                <w:sz w:val="18"/>
                <w:szCs w:val="18"/>
                <w:lang w:val="fr-FR"/>
              </w:rPr>
              <w:t>Risque</w:t>
            </w:r>
          </w:p>
        </w:tc>
        <w:tc>
          <w:tcPr>
            <w:tcW w:w="2789"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8" w:right="46"/>
              <w:rPr>
                <w:rFonts w:ascii="Arial" w:hAnsi="Arial" w:cs="Arial"/>
                <w:sz w:val="18"/>
                <w:szCs w:val="18"/>
                <w:lang w:val="fr-FR"/>
              </w:rPr>
            </w:pPr>
            <w:r>
              <w:rPr>
                <w:rFonts w:ascii="Arial" w:hAnsi="Arial" w:cs="Arial"/>
                <w:b/>
                <w:sz w:val="18"/>
                <w:szCs w:val="18"/>
                <w:lang w:val="fr-FR"/>
              </w:rPr>
              <w:t>Description</w:t>
            </w:r>
          </w:p>
        </w:tc>
        <w:tc>
          <w:tcPr>
            <w:tcW w:w="2554"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2"/>
              <w:ind w:left="105" w:right="134"/>
              <w:rPr>
                <w:rFonts w:ascii="Arial" w:hAnsi="Arial" w:cs="Arial"/>
                <w:sz w:val="18"/>
                <w:szCs w:val="18"/>
                <w:lang w:val="fr-FR"/>
              </w:rPr>
            </w:pPr>
            <w:r>
              <w:rPr>
                <w:rFonts w:ascii="Arial" w:hAnsi="Arial" w:cs="Arial"/>
                <w:b/>
                <w:sz w:val="18"/>
                <w:szCs w:val="18"/>
                <w:lang w:val="fr-FR"/>
              </w:rPr>
              <w:t>Mesures préventives</w:t>
            </w:r>
          </w:p>
        </w:tc>
        <w:tc>
          <w:tcPr>
            <w:tcW w:w="1999"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7"/>
              <w:ind w:left="105"/>
              <w:rPr>
                <w:rFonts w:ascii="Arial" w:hAnsi="Arial" w:cs="Arial"/>
                <w:sz w:val="18"/>
                <w:szCs w:val="18"/>
                <w:lang w:val="fr-FR"/>
              </w:rPr>
            </w:pPr>
            <w:r>
              <w:rPr>
                <w:rFonts w:ascii="Arial" w:hAnsi="Arial" w:cs="Arial"/>
                <w:b/>
                <w:sz w:val="18"/>
                <w:szCs w:val="18"/>
                <w:lang w:val="fr-FR"/>
              </w:rPr>
              <w:t>Risques résiduels</w:t>
            </w:r>
          </w:p>
        </w:tc>
      </w:tr>
      <w:tr w:rsidR="00A23481">
        <w:trPr>
          <w:trHeight w:hRule="exact" w:val="1451"/>
        </w:trPr>
        <w:tc>
          <w:tcPr>
            <w:tcW w:w="13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183" w:lineRule="exact"/>
              <w:ind w:left="107"/>
              <w:rPr>
                <w:rFonts w:ascii="Arial" w:hAnsi="Arial" w:cs="Arial"/>
                <w:sz w:val="18"/>
                <w:szCs w:val="18"/>
                <w:lang w:val="fr-FR"/>
              </w:rPr>
            </w:pPr>
            <w:r>
              <w:rPr>
                <w:rFonts w:ascii="Arial" w:hAnsi="Arial" w:cs="Arial"/>
                <w:sz w:val="18"/>
                <w:szCs w:val="18"/>
                <w:lang w:val="fr-FR"/>
              </w:rPr>
              <w:t>Objets projetés</w:t>
            </w:r>
          </w:p>
        </w:tc>
        <w:tc>
          <w:tcPr>
            <w:tcW w:w="2789"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8" w:right="94"/>
              <w:jc w:val="both"/>
              <w:rPr>
                <w:rFonts w:ascii="Arial" w:hAnsi="Arial" w:cs="Arial"/>
                <w:sz w:val="18"/>
                <w:szCs w:val="18"/>
                <w:lang w:val="fr-FR"/>
              </w:rPr>
            </w:pPr>
            <w:r>
              <w:rPr>
                <w:rFonts w:ascii="Arial" w:hAnsi="Arial" w:cs="Arial"/>
                <w:sz w:val="18"/>
                <w:szCs w:val="18"/>
                <w:lang w:val="fr-FR"/>
              </w:rPr>
              <w:t>Les pierres et les morceaux de bois projetés dans les environs sont susceptibles de blesser des personnes ou des animaux.</w:t>
            </w:r>
          </w:p>
        </w:tc>
        <w:tc>
          <w:tcPr>
            <w:tcW w:w="2554"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5" w:right="95"/>
              <w:jc w:val="both"/>
              <w:rPr>
                <w:rFonts w:ascii="Arial" w:hAnsi="Arial" w:cs="Arial"/>
                <w:sz w:val="18"/>
                <w:szCs w:val="18"/>
                <w:lang w:val="fr-FR"/>
              </w:rPr>
            </w:pPr>
            <w:r>
              <w:rPr>
                <w:rFonts w:ascii="Arial" w:hAnsi="Arial" w:cs="Arial"/>
                <w:sz w:val="18"/>
                <w:szCs w:val="18"/>
                <w:lang w:val="fr-FR"/>
              </w:rPr>
              <w:t>Veillez à ce qu’aucune personne et aucun animal ne se trouve dans la zone à risques et portez des vêtements de protection adaptés, des protections auditives et une visière.</w:t>
            </w:r>
          </w:p>
        </w:tc>
        <w:tc>
          <w:tcPr>
            <w:tcW w:w="1999" w:type="dxa"/>
            <w:tcBorders>
              <w:top w:val="single" w:sz="2" w:space="0" w:color="000000"/>
              <w:left w:val="single" w:sz="2" w:space="0" w:color="000000"/>
              <w:bottom w:val="single" w:sz="2" w:space="0" w:color="000000"/>
              <w:right w:val="single" w:sz="2" w:space="0" w:color="000000"/>
            </w:tcBorders>
          </w:tcPr>
          <w:p w:rsidR="00A23481" w:rsidRDefault="00A23481">
            <w:pPr>
              <w:rPr>
                <w:rFonts w:ascii="Arial" w:hAnsi="Arial" w:cs="Arial"/>
                <w:sz w:val="18"/>
                <w:szCs w:val="18"/>
                <w:lang w:val="fr-FR"/>
              </w:rPr>
            </w:pPr>
          </w:p>
        </w:tc>
      </w:tr>
      <w:tr w:rsidR="00A23481">
        <w:trPr>
          <w:trHeight w:hRule="exact" w:val="708"/>
        </w:trPr>
        <w:tc>
          <w:tcPr>
            <w:tcW w:w="1398"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1" w:line="190" w:lineRule="exact"/>
              <w:ind w:left="107" w:right="261"/>
              <w:rPr>
                <w:rFonts w:ascii="Arial" w:hAnsi="Arial" w:cs="Arial"/>
                <w:sz w:val="18"/>
                <w:szCs w:val="18"/>
                <w:lang w:val="fr-FR"/>
              </w:rPr>
            </w:pPr>
            <w:r>
              <w:rPr>
                <w:rFonts w:ascii="Arial" w:hAnsi="Arial" w:cs="Arial"/>
                <w:sz w:val="18"/>
                <w:szCs w:val="18"/>
                <w:lang w:val="fr-FR"/>
              </w:rPr>
              <w:t>Glissement, trébuchement et chutes</w:t>
            </w:r>
          </w:p>
        </w:tc>
        <w:tc>
          <w:tcPr>
            <w:tcW w:w="2789"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8" w:right="93"/>
              <w:jc w:val="both"/>
              <w:rPr>
                <w:rFonts w:ascii="Arial" w:hAnsi="Arial" w:cs="Arial"/>
                <w:sz w:val="18"/>
                <w:szCs w:val="18"/>
                <w:lang w:val="fr-FR"/>
              </w:rPr>
            </w:pPr>
            <w:r>
              <w:rPr>
                <w:rFonts w:ascii="Arial" w:hAnsi="Arial" w:cs="Arial"/>
                <w:sz w:val="18"/>
                <w:szCs w:val="18"/>
                <w:lang w:val="fr-FR"/>
              </w:rPr>
              <w:t>Sur des sols irréguliers, des dommages peuvent être provoqués en trébuchant.</w:t>
            </w:r>
          </w:p>
        </w:tc>
        <w:tc>
          <w:tcPr>
            <w:tcW w:w="2554"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87"/>
              <w:ind w:left="105" w:right="134"/>
              <w:rPr>
                <w:rFonts w:ascii="Arial" w:hAnsi="Arial" w:cs="Arial"/>
                <w:sz w:val="18"/>
                <w:szCs w:val="18"/>
                <w:lang w:val="fr-FR"/>
              </w:rPr>
            </w:pPr>
            <w:r>
              <w:rPr>
                <w:rFonts w:ascii="Arial" w:hAnsi="Arial" w:cs="Arial"/>
                <w:sz w:val="18"/>
                <w:szCs w:val="18"/>
                <w:lang w:val="fr-FR"/>
              </w:rPr>
              <w:t>Veillez à toujours être bien sur vos appuis et portez des chaussures antidérapantes.</w:t>
            </w:r>
          </w:p>
        </w:tc>
        <w:tc>
          <w:tcPr>
            <w:tcW w:w="1999" w:type="dxa"/>
            <w:tcBorders>
              <w:top w:val="single" w:sz="2" w:space="0" w:color="000000"/>
              <w:left w:val="single" w:sz="2" w:space="0" w:color="000000"/>
              <w:bottom w:val="single" w:sz="2" w:space="0" w:color="000000"/>
              <w:right w:val="single" w:sz="2" w:space="0" w:color="000000"/>
            </w:tcBorders>
          </w:tcPr>
          <w:p w:rsidR="00A23481" w:rsidRDefault="00A23481">
            <w:pPr>
              <w:rPr>
                <w:rFonts w:ascii="Arial" w:hAnsi="Arial" w:cs="Arial"/>
                <w:sz w:val="18"/>
                <w:szCs w:val="18"/>
                <w:lang w:val="fr-FR"/>
              </w:rPr>
            </w:pPr>
          </w:p>
        </w:tc>
      </w:tr>
    </w:tbl>
    <w:p w:rsidR="00A23481" w:rsidRDefault="00A23481">
      <w:pPr>
        <w:rPr>
          <w:rFonts w:ascii="Arial" w:hAnsi="Arial" w:cs="Arial"/>
          <w:sz w:val="18"/>
          <w:szCs w:val="18"/>
          <w:lang w:val="fr-FR"/>
        </w:rPr>
      </w:pPr>
    </w:p>
    <w:p w:rsidR="00A23481" w:rsidRDefault="00A23481">
      <w:pPr>
        <w:spacing w:before="9"/>
        <w:rPr>
          <w:rFonts w:ascii="Arial" w:hAnsi="Arial" w:cs="Arial"/>
          <w:b/>
          <w:bCs/>
          <w:sz w:val="17"/>
          <w:szCs w:val="17"/>
          <w:lang w:val="fr-FR"/>
        </w:rPr>
      </w:pPr>
    </w:p>
    <w:p w:rsidR="00A23481" w:rsidRDefault="00A23481">
      <w:pPr>
        <w:pStyle w:val="a7"/>
        <w:numPr>
          <w:ilvl w:val="2"/>
          <w:numId w:val="7"/>
        </w:numPr>
        <w:tabs>
          <w:tab w:val="left" w:pos="736"/>
        </w:tabs>
        <w:spacing w:before="71"/>
        <w:ind w:hanging="499"/>
        <w:jc w:val="both"/>
        <w:rPr>
          <w:rFonts w:ascii="Arial" w:hAnsi="Arial" w:cs="Arial"/>
          <w:sz w:val="20"/>
          <w:szCs w:val="20"/>
          <w:lang w:val="fr-FR"/>
        </w:rPr>
      </w:pPr>
      <w:r>
        <w:rPr>
          <w:b/>
          <w:sz w:val="20"/>
          <w:lang w:val="fr-FR"/>
        </w:rPr>
        <w:t>É</w:t>
      </w:r>
      <w:r>
        <w:rPr>
          <w:rFonts w:ascii="Arial" w:hAnsi="Arial"/>
          <w:b/>
          <w:sz w:val="20"/>
          <w:lang w:val="fr-FR"/>
        </w:rPr>
        <w:t>limination /recyclage</w:t>
      </w:r>
    </w:p>
    <w:p w:rsidR="00A23481" w:rsidRDefault="00A23481">
      <w:pPr>
        <w:spacing w:before="11"/>
        <w:jc w:val="both"/>
        <w:rPr>
          <w:rFonts w:ascii="Arial" w:hAnsi="Arial" w:cs="Arial"/>
          <w:b/>
          <w:bCs/>
          <w:sz w:val="20"/>
          <w:szCs w:val="20"/>
          <w:lang w:val="fr-FR"/>
        </w:rPr>
      </w:pPr>
    </w:p>
    <w:p w:rsidR="00A23481" w:rsidRDefault="00A23481">
      <w:pPr>
        <w:pStyle w:val="a5"/>
        <w:spacing w:line="242" w:lineRule="auto"/>
        <w:ind w:left="1053" w:right="625"/>
        <w:jc w:val="both"/>
        <w:rPr>
          <w:lang w:val="fr-FR"/>
        </w:rPr>
      </w:pPr>
      <w:r>
        <w:rPr>
          <w:lang w:val="fr-FR"/>
        </w:rPr>
        <w:t>Les instructions relatives à l’élimination sont indiquées sous la forme de pictogrammes fixés sur la machine ou l’emballage. La signification des différents symboles figure au chapitre « Symboles fixés sur la machine».</w:t>
      </w:r>
    </w:p>
    <w:p w:rsidR="00A23481" w:rsidRDefault="00A23481">
      <w:pPr>
        <w:spacing w:before="6"/>
        <w:jc w:val="both"/>
        <w:rPr>
          <w:rFonts w:ascii="Arial" w:hAnsi="Arial" w:cs="Arial"/>
          <w:sz w:val="17"/>
          <w:szCs w:val="17"/>
          <w:lang w:val="fr-FR"/>
        </w:rPr>
      </w:pPr>
    </w:p>
    <w:p w:rsidR="00A23481" w:rsidRDefault="00A23481">
      <w:pPr>
        <w:pStyle w:val="a7"/>
        <w:numPr>
          <w:ilvl w:val="1"/>
          <w:numId w:val="7"/>
        </w:numPr>
        <w:tabs>
          <w:tab w:val="left" w:pos="572"/>
        </w:tabs>
        <w:jc w:val="both"/>
        <w:rPr>
          <w:rFonts w:ascii="Arial" w:hAnsi="Arial" w:cs="Arial"/>
          <w:sz w:val="20"/>
          <w:szCs w:val="20"/>
          <w:lang w:val="fr-FR"/>
        </w:rPr>
      </w:pPr>
      <w:r>
        <w:rPr>
          <w:rFonts w:ascii="Arial" w:hAnsi="Arial" w:cs="Arial"/>
          <w:b/>
          <w:bCs/>
          <w:sz w:val="20"/>
          <w:szCs w:val="20"/>
          <w:lang w:val="fr-FR"/>
        </w:rPr>
        <w:t>Exigences vis-</w:t>
      </w:r>
      <w:r>
        <w:rPr>
          <w:rFonts w:eastAsia="Times New Roman" w:cs="Calibri"/>
          <w:b/>
          <w:bCs/>
          <w:sz w:val="20"/>
          <w:szCs w:val="20"/>
          <w:lang w:val="fr-FR"/>
        </w:rPr>
        <w:t>à</w:t>
      </w:r>
      <w:r>
        <w:rPr>
          <w:rFonts w:ascii="Arial" w:hAnsi="Arial" w:cs="Arial"/>
          <w:b/>
          <w:bCs/>
          <w:sz w:val="20"/>
          <w:szCs w:val="20"/>
          <w:lang w:val="fr-FR"/>
        </w:rPr>
        <w:t xml:space="preserve">-vis de </w:t>
      </w:r>
      <w:r>
        <w:rPr>
          <w:rFonts w:eastAsia="Times New Roman" w:cs="Calibri"/>
          <w:b/>
          <w:bCs/>
          <w:sz w:val="20"/>
          <w:szCs w:val="20"/>
          <w:lang w:val="fr-FR"/>
        </w:rPr>
        <w:t>l</w:t>
      </w:r>
      <w:r>
        <w:rPr>
          <w:rFonts w:ascii="Arial" w:hAnsi="Arial" w:cs="Arial"/>
          <w:b/>
          <w:bCs/>
          <w:sz w:val="20"/>
          <w:szCs w:val="20"/>
          <w:lang w:val="fr-FR"/>
        </w:rPr>
        <w:t>’utilisateur</w:t>
      </w:r>
    </w:p>
    <w:p w:rsidR="00A23481" w:rsidRDefault="00A23481">
      <w:pPr>
        <w:spacing w:before="2"/>
        <w:jc w:val="both"/>
        <w:rPr>
          <w:rFonts w:ascii="Arial" w:hAnsi="Arial" w:cs="Arial"/>
          <w:b/>
          <w:bCs/>
          <w:sz w:val="21"/>
          <w:szCs w:val="21"/>
          <w:lang w:val="fr-FR"/>
        </w:rPr>
      </w:pPr>
    </w:p>
    <w:p w:rsidR="00A23481" w:rsidRDefault="00A23481">
      <w:pPr>
        <w:pStyle w:val="a5"/>
        <w:ind w:left="582" w:firstLine="485"/>
        <w:jc w:val="both"/>
        <w:rPr>
          <w:lang w:val="fr-FR"/>
        </w:rPr>
      </w:pPr>
      <w:r>
        <w:rPr>
          <w:lang w:val="fr-FR"/>
        </w:rPr>
        <w:t>Avant d’utiliser la machine, l’utilisateur doit lire le mode d’emploi attentivement.</w:t>
      </w:r>
    </w:p>
    <w:p w:rsidR="00A23481" w:rsidRDefault="00A23481">
      <w:pPr>
        <w:spacing w:before="2"/>
        <w:jc w:val="both"/>
        <w:rPr>
          <w:rFonts w:ascii="Arial" w:hAnsi="Arial" w:cs="Arial"/>
          <w:sz w:val="17"/>
          <w:szCs w:val="17"/>
          <w:lang w:val="fr-FR"/>
        </w:rPr>
      </w:pPr>
    </w:p>
    <w:p w:rsidR="00A23481" w:rsidRDefault="00A23481">
      <w:pPr>
        <w:pStyle w:val="a7"/>
        <w:numPr>
          <w:ilvl w:val="2"/>
          <w:numId w:val="7"/>
        </w:numPr>
        <w:tabs>
          <w:tab w:val="left" w:pos="736"/>
        </w:tabs>
        <w:ind w:hanging="499"/>
        <w:jc w:val="both"/>
        <w:rPr>
          <w:rFonts w:ascii="Arial" w:hAnsi="Arial" w:cs="Arial"/>
          <w:sz w:val="20"/>
          <w:szCs w:val="20"/>
          <w:lang w:val="fr-FR"/>
        </w:rPr>
      </w:pPr>
      <w:r>
        <w:rPr>
          <w:rFonts w:ascii="Arial"/>
          <w:b/>
          <w:sz w:val="20"/>
          <w:lang w:val="fr-FR"/>
        </w:rPr>
        <w:t>Qualification</w:t>
      </w:r>
    </w:p>
    <w:p w:rsidR="00A23481" w:rsidRDefault="00A23481">
      <w:pPr>
        <w:spacing w:before="4"/>
        <w:jc w:val="both"/>
        <w:rPr>
          <w:rFonts w:ascii="Arial" w:hAnsi="Arial" w:cs="Arial"/>
          <w:b/>
          <w:bCs/>
          <w:sz w:val="21"/>
          <w:szCs w:val="21"/>
          <w:lang w:val="fr-FR"/>
        </w:rPr>
      </w:pPr>
    </w:p>
    <w:p w:rsidR="00A23481" w:rsidRDefault="00A23481">
      <w:pPr>
        <w:pStyle w:val="a5"/>
        <w:ind w:left="1053" w:right="579"/>
        <w:jc w:val="both"/>
        <w:rPr>
          <w:lang w:val="fr-FR"/>
        </w:rPr>
      </w:pPr>
      <w:r>
        <w:rPr>
          <w:lang w:val="fr-FR"/>
        </w:rPr>
        <w:t xml:space="preserve">La machine doit être utilisée par une personne qualifiée ayant eu une formation spécifique avec un spécialiste. </w:t>
      </w:r>
    </w:p>
    <w:p w:rsidR="00A23481" w:rsidRDefault="00A23481">
      <w:pPr>
        <w:spacing w:before="10"/>
        <w:jc w:val="both"/>
        <w:rPr>
          <w:rFonts w:ascii="Arial" w:hAnsi="Arial" w:cs="Arial"/>
          <w:sz w:val="20"/>
          <w:szCs w:val="20"/>
          <w:lang w:val="fr-FR"/>
        </w:rPr>
      </w:pPr>
    </w:p>
    <w:p w:rsidR="00A23481" w:rsidRDefault="00A23481">
      <w:pPr>
        <w:pStyle w:val="a7"/>
        <w:numPr>
          <w:ilvl w:val="2"/>
          <w:numId w:val="7"/>
        </w:numPr>
        <w:tabs>
          <w:tab w:val="left" w:pos="736"/>
        </w:tabs>
        <w:ind w:hanging="499"/>
        <w:jc w:val="both"/>
        <w:rPr>
          <w:rFonts w:ascii="Arial" w:hAnsi="Arial" w:cs="Arial"/>
          <w:sz w:val="20"/>
          <w:szCs w:val="20"/>
          <w:lang w:val="fr-FR"/>
        </w:rPr>
      </w:pPr>
      <w:r>
        <w:rPr>
          <w:b/>
          <w:sz w:val="20"/>
          <w:lang w:val="fr-FR"/>
        </w:rPr>
        <w:t>Â</w:t>
      </w:r>
      <w:r>
        <w:rPr>
          <w:rFonts w:ascii="Arial" w:hAnsi="Arial"/>
          <w:b/>
          <w:sz w:val="20"/>
          <w:lang w:val="fr-FR"/>
        </w:rPr>
        <w:t>ge minimal requis</w:t>
      </w:r>
    </w:p>
    <w:p w:rsidR="00A23481" w:rsidRDefault="00A23481">
      <w:pPr>
        <w:pStyle w:val="a5"/>
        <w:spacing w:before="123"/>
        <w:ind w:left="1053" w:right="102"/>
        <w:jc w:val="both"/>
        <w:rPr>
          <w:lang w:val="fr-FR"/>
        </w:rPr>
      </w:pPr>
      <w:r>
        <w:rPr>
          <w:lang w:val="fr-FR"/>
        </w:rPr>
        <w:t>L’utilisation de la machine n’est autorisée qu’aux personnes âgées d’au moins 16 ans. Ce point ne s’applique pas à l’utilisation par des jeunes en formation, lorsqu’ils travaillent avec la machine dans le cadre de leur formation professionnelle avec pour objectif d’acquérir ce savoir-faire sous la surveillance d’un formateur.</w:t>
      </w:r>
    </w:p>
    <w:p w:rsidR="00A23481" w:rsidRDefault="00A23481">
      <w:pPr>
        <w:spacing w:before="2"/>
        <w:jc w:val="both"/>
        <w:rPr>
          <w:rFonts w:ascii="Arial" w:hAnsi="Arial" w:cs="Arial"/>
          <w:sz w:val="20"/>
          <w:szCs w:val="20"/>
          <w:lang w:val="fr-FR"/>
        </w:rPr>
      </w:pPr>
    </w:p>
    <w:p w:rsidR="00A23481" w:rsidRDefault="00A23481">
      <w:pPr>
        <w:pStyle w:val="a7"/>
        <w:numPr>
          <w:ilvl w:val="2"/>
          <w:numId w:val="7"/>
        </w:numPr>
        <w:tabs>
          <w:tab w:val="left" w:pos="736"/>
        </w:tabs>
        <w:ind w:hanging="499"/>
        <w:jc w:val="both"/>
        <w:rPr>
          <w:rFonts w:ascii="Arial" w:hAnsi="Arial" w:cs="Arial"/>
          <w:sz w:val="20"/>
          <w:szCs w:val="20"/>
          <w:lang w:val="fr-FR"/>
        </w:rPr>
      </w:pPr>
      <w:r>
        <w:rPr>
          <w:rFonts w:ascii="Arial" w:hAnsi="Arial" w:cs="Arial"/>
          <w:b/>
          <w:sz w:val="20"/>
          <w:szCs w:val="20"/>
          <w:lang w:val="fr-FR"/>
        </w:rPr>
        <w:t>Formation</w:t>
      </w:r>
    </w:p>
    <w:p w:rsidR="00A23481" w:rsidRDefault="00A23481">
      <w:pPr>
        <w:pStyle w:val="a7"/>
        <w:tabs>
          <w:tab w:val="left" w:pos="736"/>
        </w:tabs>
        <w:ind w:left="1067"/>
        <w:jc w:val="both"/>
        <w:rPr>
          <w:rFonts w:ascii="Arial" w:hAnsi="Arial" w:cs="Arial"/>
          <w:sz w:val="20"/>
          <w:szCs w:val="20"/>
          <w:lang w:val="fr-FR"/>
        </w:rPr>
      </w:pPr>
      <w:r>
        <w:rPr>
          <w:rFonts w:ascii="Arial" w:hAnsi="Arial" w:cs="Arial"/>
          <w:sz w:val="20"/>
          <w:szCs w:val="20"/>
          <w:lang w:val="fr-FR"/>
        </w:rPr>
        <w:t>L’utilisation de la machine nécessite une formation de base adaptée assurée par un spécialiste ou l’utilisation du mode d’emploi. Aucune qualification spécifique n’est nécessaire.</w:t>
      </w:r>
    </w:p>
    <w:p w:rsidR="00A23481" w:rsidRDefault="00A23481">
      <w:pPr>
        <w:rPr>
          <w:rFonts w:ascii="Arial" w:hAnsi="Arial" w:cs="Arial"/>
          <w:sz w:val="20"/>
          <w:szCs w:val="20"/>
          <w:lang w:val="fr-FR"/>
        </w:rPr>
      </w:pPr>
    </w:p>
    <w:p w:rsidR="00A23481" w:rsidRDefault="00A23481">
      <w:pPr>
        <w:rPr>
          <w:rFonts w:ascii="Arial" w:hAnsi="Arial" w:cs="Arial"/>
          <w:sz w:val="20"/>
          <w:szCs w:val="20"/>
          <w:lang w:val="fr-FR"/>
        </w:rPr>
      </w:pPr>
    </w:p>
    <w:p w:rsidR="00A23481" w:rsidRDefault="00A23481">
      <w:pPr>
        <w:pStyle w:val="a7"/>
        <w:numPr>
          <w:ilvl w:val="0"/>
          <w:numId w:val="8"/>
        </w:numPr>
        <w:rPr>
          <w:rFonts w:ascii="Arial" w:hAnsi="Arial" w:cs="Arial"/>
          <w:b/>
          <w:sz w:val="20"/>
          <w:szCs w:val="20"/>
          <w:u w:val="single"/>
          <w:lang w:val="fr-FR"/>
        </w:rPr>
      </w:pPr>
      <w:r>
        <w:rPr>
          <w:rFonts w:ascii="Arial" w:hAnsi="Arial" w:cs="Arial"/>
          <w:b/>
          <w:sz w:val="20"/>
          <w:szCs w:val="20"/>
          <w:u w:val="single"/>
          <w:lang w:val="fr-FR"/>
        </w:rPr>
        <w:t>Instructions spécifiques pour la taille haies</w:t>
      </w:r>
    </w:p>
    <w:p w:rsidR="00A23481" w:rsidRDefault="00A23481">
      <w:pPr>
        <w:autoSpaceDE w:val="0"/>
        <w:autoSpaceDN w:val="0"/>
        <w:adjustRightInd w:val="0"/>
        <w:rPr>
          <w:rFonts w:ascii="Arial" w:eastAsia="Arial,Bold" w:hAnsi="Arial" w:cs="Arial"/>
          <w:b/>
          <w:bCs/>
          <w:sz w:val="20"/>
          <w:szCs w:val="20"/>
          <w:u w:val="single"/>
          <w:lang w:val="fr-FR"/>
        </w:rPr>
      </w:pPr>
    </w:p>
    <w:p w:rsidR="00A23481" w:rsidRDefault="00A23481">
      <w:pPr>
        <w:autoSpaceDE w:val="0"/>
        <w:autoSpaceDN w:val="0"/>
        <w:adjustRightInd w:val="0"/>
        <w:ind w:left="207" w:firstLine="720"/>
        <w:rPr>
          <w:rFonts w:ascii="Arial" w:eastAsia="Arial,Bold" w:hAnsi="Arial" w:cs="Arial"/>
          <w:b/>
          <w:bCs/>
          <w:sz w:val="20"/>
          <w:szCs w:val="20"/>
          <w:lang w:val="fr-FR"/>
        </w:rPr>
      </w:pPr>
      <w:r>
        <w:rPr>
          <w:rFonts w:ascii="Arial" w:eastAsia="Arial,Bold" w:hAnsi="Arial" w:cs="Arial"/>
          <w:b/>
          <w:bCs/>
          <w:sz w:val="20"/>
          <w:szCs w:val="20"/>
          <w:u w:val="single"/>
          <w:lang w:val="fr-FR"/>
        </w:rPr>
        <w:t>Entraînement</w:t>
      </w:r>
    </w:p>
    <w:p w:rsidR="00A23481" w:rsidRDefault="00A23481">
      <w:pPr>
        <w:widowControl/>
        <w:numPr>
          <w:ilvl w:val="0"/>
          <w:numId w:val="9"/>
        </w:numPr>
        <w:autoSpaceDE w:val="0"/>
        <w:autoSpaceDN w:val="0"/>
        <w:adjustRightInd w:val="0"/>
        <w:rPr>
          <w:rFonts w:ascii="Arial" w:eastAsia="Arial,Bold" w:hAnsi="Arial" w:cs="Arial"/>
          <w:sz w:val="20"/>
          <w:szCs w:val="20"/>
          <w:lang w:val="fr-FR"/>
        </w:rPr>
      </w:pPr>
      <w:r>
        <w:rPr>
          <w:rFonts w:ascii="Arial" w:eastAsia="Arial,Bold" w:hAnsi="Arial" w:cs="Arial"/>
          <w:sz w:val="20"/>
          <w:szCs w:val="20"/>
          <w:lang w:val="fr-FR"/>
        </w:rPr>
        <w:t>Devenez familier avec le manuel avant de tenter d’utiliser l’équipement</w:t>
      </w:r>
    </w:p>
    <w:p w:rsidR="00A23481" w:rsidRDefault="00A23481">
      <w:pPr>
        <w:autoSpaceDE w:val="0"/>
        <w:autoSpaceDN w:val="0"/>
        <w:adjustRightInd w:val="0"/>
        <w:jc w:val="both"/>
        <w:rPr>
          <w:rFonts w:ascii="Arial" w:eastAsia="Arial,Bold" w:hAnsi="Arial" w:cs="Arial"/>
          <w:b/>
          <w:bCs/>
          <w:sz w:val="20"/>
          <w:szCs w:val="20"/>
          <w:lang w:val="fr-FR"/>
        </w:rPr>
      </w:pPr>
    </w:p>
    <w:p w:rsidR="00A23481" w:rsidRDefault="00A23481">
      <w:pPr>
        <w:autoSpaceDE w:val="0"/>
        <w:autoSpaceDN w:val="0"/>
        <w:adjustRightInd w:val="0"/>
        <w:ind w:firstLine="720"/>
        <w:jc w:val="both"/>
        <w:rPr>
          <w:rFonts w:ascii="Arial" w:eastAsia="Arial,Bold" w:hAnsi="Arial" w:cs="Arial"/>
          <w:b/>
          <w:bCs/>
          <w:sz w:val="20"/>
          <w:szCs w:val="20"/>
          <w:lang w:val="fr-FR"/>
        </w:rPr>
      </w:pPr>
      <w:r>
        <w:rPr>
          <w:rFonts w:ascii="Arial" w:eastAsia="Arial,Bold" w:hAnsi="Arial" w:cs="Arial"/>
          <w:b/>
          <w:bCs/>
          <w:sz w:val="20"/>
          <w:szCs w:val="20"/>
          <w:u w:val="single"/>
          <w:lang w:val="fr-FR"/>
        </w:rPr>
        <w:t>Préparation</w:t>
      </w:r>
    </w:p>
    <w:p w:rsidR="00A23481" w:rsidRDefault="00A23481">
      <w:pPr>
        <w:widowControl/>
        <w:numPr>
          <w:ilvl w:val="0"/>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 xml:space="preserve">CETTE TAILLE-HAIE PEUT CAUSER DE SERIEUSES BELSSURES. Lisez les instructions attentivement pour une correcte manipulation, préparation, maintenance, démarrage et arrêt de la taille-haie. Devenez familier avec tous les contrôles et l’utilisation adéquate de la taille-haie. </w:t>
      </w:r>
    </w:p>
    <w:p w:rsidR="00A23481" w:rsidRDefault="00A23481">
      <w:pPr>
        <w:widowControl/>
        <w:numPr>
          <w:ilvl w:val="0"/>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Ne laissez pas  les enfants utiliser la taille-haie.</w:t>
      </w:r>
    </w:p>
    <w:p w:rsidR="00A23481" w:rsidRDefault="00A23481">
      <w:pPr>
        <w:widowControl/>
        <w:numPr>
          <w:ilvl w:val="0"/>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 xml:space="preserve">Faites attention aux lignes électriques aériennes.  </w:t>
      </w:r>
    </w:p>
    <w:p w:rsidR="00A23481" w:rsidRDefault="00A23481">
      <w:pPr>
        <w:widowControl/>
        <w:numPr>
          <w:ilvl w:val="0"/>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Evitez de travailler lorsque des gens, spécialement des enfants, sont proches.</w:t>
      </w:r>
    </w:p>
    <w:p w:rsidR="00A23481" w:rsidRDefault="00A23481">
      <w:pPr>
        <w:widowControl/>
        <w:numPr>
          <w:ilvl w:val="0"/>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Habillez-vous correctement, ne portez pas de vêtements desserrés ou des bijoux, qui peuvent être attrapés par les pièces mobiles. Portez de solides gants, lunettes de sécurité et des chaussures antidérapantes.</w:t>
      </w:r>
    </w:p>
    <w:p w:rsidR="00A23481" w:rsidRDefault="00A23481">
      <w:pPr>
        <w:widowControl/>
        <w:numPr>
          <w:ilvl w:val="0"/>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lastRenderedPageBreak/>
        <w:t xml:space="preserve">Utilisez une extrême attention lors de la manipulation du carburant. Le carburant est inflammable et les vapeurs sont explosifs. Les points suivants doivent être observés :  </w:t>
      </w:r>
    </w:p>
    <w:p w:rsidR="00A23481" w:rsidRDefault="00A23481">
      <w:pPr>
        <w:widowControl/>
        <w:numPr>
          <w:ilvl w:val="1"/>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Utilisez seulement un récipient approuvé</w:t>
      </w:r>
    </w:p>
    <w:p w:rsidR="00A23481" w:rsidRDefault="00A23481">
      <w:pPr>
        <w:widowControl/>
        <w:numPr>
          <w:ilvl w:val="1"/>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N’enlevez pas le bouchon du réservoir et n’ajoutez pas du carburant lorsque l’appareil est en marche. Laissez l’engin et ses composants refroidir avant le ravitaillement.</w:t>
      </w:r>
    </w:p>
    <w:p w:rsidR="00A23481" w:rsidRDefault="00A23481">
      <w:pPr>
        <w:widowControl/>
        <w:numPr>
          <w:ilvl w:val="1"/>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Ne fumez pas</w:t>
      </w:r>
    </w:p>
    <w:p w:rsidR="00A23481" w:rsidRDefault="00A23481">
      <w:pPr>
        <w:widowControl/>
        <w:numPr>
          <w:ilvl w:val="1"/>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Ne ravitaillez pas en intérieur</w:t>
      </w:r>
    </w:p>
    <w:p w:rsidR="00A23481" w:rsidRDefault="00A23481">
      <w:pPr>
        <w:widowControl/>
        <w:numPr>
          <w:ilvl w:val="1"/>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 xml:space="preserve">Ne rangez jamais l’outil ou le réservoir de carburant à un endroit où il y a une flamme ouverte, par exemple un chauffe-eau. </w:t>
      </w:r>
    </w:p>
    <w:p w:rsidR="00A23481" w:rsidRDefault="00A23481">
      <w:pPr>
        <w:widowControl/>
        <w:numPr>
          <w:ilvl w:val="1"/>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Si le carburant a fui, ne tentez pas de démarrer l’outil, mais mettez l’outil loin de la zone de fuite avant le démarrage.</w:t>
      </w:r>
    </w:p>
    <w:p w:rsidR="00A23481" w:rsidRDefault="00A23481">
      <w:pPr>
        <w:widowControl/>
        <w:numPr>
          <w:ilvl w:val="1"/>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 xml:space="preserve">Si le réservoir doit être vidé, il devra être fait en extérieur. </w:t>
      </w:r>
    </w:p>
    <w:p w:rsidR="00A23481" w:rsidRDefault="00A23481">
      <w:pPr>
        <w:widowControl/>
        <w:numPr>
          <w:ilvl w:val="1"/>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Si le mécanisme cogne un objet étranger ou si la taille-haie commence à faire des bruits ou vibrations inhabituels, éteignez-la et laissez-la s’arrêter. Débranchez le câble de la prise de courant et procédez par étapes suivantes :</w:t>
      </w:r>
    </w:p>
    <w:p w:rsidR="00A23481" w:rsidRDefault="00A23481">
      <w:pPr>
        <w:widowControl/>
        <w:numPr>
          <w:ilvl w:val="2"/>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Inspectez si endommagé ;</w:t>
      </w:r>
    </w:p>
    <w:p w:rsidR="00A23481" w:rsidRDefault="00A23481">
      <w:pPr>
        <w:widowControl/>
        <w:numPr>
          <w:ilvl w:val="2"/>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Vérifiez le serrage et le desserrage des pièces;</w:t>
      </w:r>
    </w:p>
    <w:p w:rsidR="00A23481" w:rsidRDefault="00A23481">
      <w:pPr>
        <w:widowControl/>
        <w:numPr>
          <w:ilvl w:val="2"/>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Faites remplacer ou réparer les pièces avec des pièces ayant des spécifications équivalentes.</w:t>
      </w:r>
    </w:p>
    <w:p w:rsidR="00A23481" w:rsidRDefault="00A23481">
      <w:pPr>
        <w:widowControl/>
        <w:numPr>
          <w:ilvl w:val="0"/>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Portez une protection auditive</w:t>
      </w:r>
    </w:p>
    <w:p w:rsidR="00A23481" w:rsidRDefault="00A23481">
      <w:pPr>
        <w:widowControl/>
        <w:numPr>
          <w:ilvl w:val="0"/>
          <w:numId w:val="10"/>
        </w:numPr>
        <w:autoSpaceDE w:val="0"/>
        <w:autoSpaceDN w:val="0"/>
        <w:adjustRightInd w:val="0"/>
        <w:jc w:val="both"/>
        <w:rPr>
          <w:rFonts w:ascii="Arial" w:eastAsia="Arial,Bold" w:hAnsi="Arial" w:cs="Arial"/>
          <w:sz w:val="20"/>
          <w:szCs w:val="20"/>
          <w:lang w:val="fr-FR"/>
        </w:rPr>
      </w:pPr>
      <w:r>
        <w:rPr>
          <w:rFonts w:ascii="Arial" w:eastAsia="Arial,Bold" w:hAnsi="Arial" w:cs="Arial"/>
          <w:sz w:val="20"/>
          <w:szCs w:val="20"/>
          <w:lang w:val="fr-FR"/>
        </w:rPr>
        <w:t>Portez une protection oculaire</w:t>
      </w:r>
    </w:p>
    <w:p w:rsidR="00A23481" w:rsidRDefault="00A23481">
      <w:pPr>
        <w:autoSpaceDE w:val="0"/>
        <w:autoSpaceDN w:val="0"/>
        <w:adjustRightInd w:val="0"/>
        <w:jc w:val="both"/>
        <w:rPr>
          <w:rFonts w:ascii="Arial" w:eastAsia="Arial,Bold" w:hAnsi="Arial" w:cs="Arial"/>
          <w:sz w:val="20"/>
          <w:szCs w:val="20"/>
          <w:lang w:val="fr-FR"/>
        </w:rPr>
      </w:pPr>
    </w:p>
    <w:p w:rsidR="00A23481" w:rsidRDefault="00A23481">
      <w:pPr>
        <w:autoSpaceDE w:val="0"/>
        <w:autoSpaceDN w:val="0"/>
        <w:adjustRightInd w:val="0"/>
        <w:ind w:firstLine="360"/>
        <w:jc w:val="both"/>
        <w:rPr>
          <w:rFonts w:ascii="Arial" w:eastAsia="Arial,Bold" w:hAnsi="Arial" w:cs="Arial"/>
          <w:b/>
          <w:bCs/>
          <w:sz w:val="20"/>
          <w:szCs w:val="20"/>
          <w:lang w:val="fr-FR"/>
        </w:rPr>
      </w:pPr>
      <w:r>
        <w:rPr>
          <w:rFonts w:ascii="Arial" w:eastAsia="Arial,Bold" w:hAnsi="Arial" w:cs="Arial"/>
          <w:b/>
          <w:bCs/>
          <w:sz w:val="20"/>
          <w:szCs w:val="20"/>
          <w:u w:val="single"/>
          <w:lang w:val="fr-FR"/>
        </w:rPr>
        <w:t>Opération</w:t>
      </w:r>
    </w:p>
    <w:p w:rsidR="00A23481" w:rsidRDefault="00A23481">
      <w:pPr>
        <w:widowControl/>
        <w:numPr>
          <w:ilvl w:val="0"/>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Arrêtez l’engin avant:</w:t>
      </w:r>
    </w:p>
    <w:p w:rsidR="00A23481" w:rsidRDefault="00A23481">
      <w:pPr>
        <w:widowControl/>
        <w:numPr>
          <w:ilvl w:val="1"/>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Le nettoyage ou lors du nettoyage d’un blocage ;</w:t>
      </w:r>
    </w:p>
    <w:p w:rsidR="00A23481" w:rsidRDefault="00A23481">
      <w:pPr>
        <w:widowControl/>
        <w:numPr>
          <w:ilvl w:val="1"/>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Toute vérification, maintenance ou travail sur l’outil ;</w:t>
      </w:r>
    </w:p>
    <w:p w:rsidR="00A23481" w:rsidRDefault="00A23481">
      <w:pPr>
        <w:widowControl/>
        <w:numPr>
          <w:ilvl w:val="1"/>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Le réglage de la position de travail des dispositifs de coupe ;</w:t>
      </w:r>
    </w:p>
    <w:p w:rsidR="00A23481" w:rsidRDefault="00A23481">
      <w:pPr>
        <w:widowControl/>
        <w:numPr>
          <w:ilvl w:val="1"/>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De laisser l’outil sans surveillance.</w:t>
      </w:r>
    </w:p>
    <w:p w:rsidR="00A23481" w:rsidRDefault="00A23481">
      <w:pPr>
        <w:widowControl/>
        <w:numPr>
          <w:ilvl w:val="0"/>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Assurez-vous que l’outil est correctement placé dans une position de travail adéquate avant de démarrer l’engin</w:t>
      </w:r>
    </w:p>
    <w:p w:rsidR="00A23481" w:rsidRDefault="00A23481">
      <w:pPr>
        <w:widowControl/>
        <w:numPr>
          <w:ilvl w:val="0"/>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Lors de l’utilisation de la taille-haie, assurez-vous toujours que la position d’opération est sûre et sécurisé, spécialement lors de l’utilisation de marches ou d’échelles.</w:t>
      </w:r>
    </w:p>
    <w:p w:rsidR="00A23481" w:rsidRDefault="00A23481">
      <w:pPr>
        <w:widowControl/>
        <w:numPr>
          <w:ilvl w:val="0"/>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 xml:space="preserve">N’utilisez pas la taille-haie avec un dispositif de coupe endommagé, ou excessivement usé.   </w:t>
      </w:r>
    </w:p>
    <w:p w:rsidR="00A23481" w:rsidRDefault="00A23481">
      <w:pPr>
        <w:widowControl/>
        <w:numPr>
          <w:ilvl w:val="0"/>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Pour réduire le risque de feu, gardez l’engin et les silencieux sans débris, sans lubrifiant et sans feuilles.</w:t>
      </w:r>
    </w:p>
    <w:p w:rsidR="00A23481" w:rsidRDefault="00A23481">
      <w:pPr>
        <w:widowControl/>
        <w:numPr>
          <w:ilvl w:val="0"/>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 xml:space="preserve">Assurez-vous toujours que les poignées et protections sont montées lors de l’utilisation de la taille-haie. N’utilisez jamais une taille-haie non complète ou montée avec une modification non autorisée. </w:t>
      </w:r>
    </w:p>
    <w:p w:rsidR="00A23481" w:rsidRDefault="00A23481">
      <w:pPr>
        <w:widowControl/>
        <w:numPr>
          <w:ilvl w:val="0"/>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Utilisez vos deux mains pour utiliser la taille-haie montée avec les deux poignées</w:t>
      </w:r>
    </w:p>
    <w:p w:rsidR="00A23481" w:rsidRDefault="00A23481">
      <w:pPr>
        <w:widowControl/>
        <w:numPr>
          <w:ilvl w:val="0"/>
          <w:numId w:val="11"/>
        </w:numPr>
        <w:autoSpaceDE w:val="0"/>
        <w:autoSpaceDN w:val="0"/>
        <w:adjustRightInd w:val="0"/>
        <w:jc w:val="both"/>
        <w:rPr>
          <w:rFonts w:ascii="Arial" w:hAnsi="Arial" w:cs="Arial"/>
          <w:sz w:val="20"/>
          <w:szCs w:val="20"/>
          <w:lang w:val="fr-FR"/>
        </w:rPr>
      </w:pPr>
      <w:r>
        <w:rPr>
          <w:rFonts w:ascii="Arial" w:hAnsi="Arial" w:cs="Arial"/>
          <w:sz w:val="20"/>
          <w:szCs w:val="20"/>
          <w:lang w:val="fr-FR"/>
        </w:rPr>
        <w:t>Faites attention à l’entourage et restez attentif à propos des possibles risques dont vous ne pourriez pas faire attention dû au bruit de la taille-haie.</w:t>
      </w:r>
    </w:p>
    <w:p w:rsidR="00A23481" w:rsidRDefault="00A23481">
      <w:pPr>
        <w:autoSpaceDE w:val="0"/>
        <w:autoSpaceDN w:val="0"/>
        <w:adjustRightInd w:val="0"/>
        <w:ind w:left="360"/>
        <w:jc w:val="both"/>
        <w:rPr>
          <w:rFonts w:ascii="Arial" w:hAnsi="Arial" w:cs="Arial"/>
          <w:sz w:val="20"/>
          <w:szCs w:val="20"/>
          <w:lang w:val="fr-FR"/>
        </w:rPr>
      </w:pPr>
    </w:p>
    <w:p w:rsidR="00A23481" w:rsidRDefault="00A23481">
      <w:pPr>
        <w:autoSpaceDE w:val="0"/>
        <w:autoSpaceDN w:val="0"/>
        <w:adjustRightInd w:val="0"/>
        <w:ind w:firstLine="360"/>
        <w:jc w:val="both"/>
        <w:rPr>
          <w:rFonts w:ascii="Arial" w:eastAsia="Arial,Bold" w:hAnsi="Arial" w:cs="Arial"/>
          <w:b/>
          <w:bCs/>
          <w:sz w:val="20"/>
          <w:szCs w:val="20"/>
          <w:u w:val="single"/>
          <w:lang w:val="fr-FR"/>
        </w:rPr>
      </w:pPr>
      <w:r>
        <w:rPr>
          <w:rFonts w:ascii="Arial" w:eastAsia="Arial,Bold" w:hAnsi="Arial" w:cs="Arial"/>
          <w:b/>
          <w:bCs/>
          <w:sz w:val="20"/>
          <w:szCs w:val="20"/>
          <w:u w:val="single"/>
          <w:lang w:val="fr-FR"/>
        </w:rPr>
        <w:t>Maintenance et stockage</w:t>
      </w:r>
    </w:p>
    <w:p w:rsidR="00A23481" w:rsidRDefault="00A23481">
      <w:pPr>
        <w:widowControl/>
        <w:numPr>
          <w:ilvl w:val="0"/>
          <w:numId w:val="12"/>
        </w:numPr>
        <w:autoSpaceDE w:val="0"/>
        <w:autoSpaceDN w:val="0"/>
        <w:adjustRightInd w:val="0"/>
        <w:jc w:val="both"/>
        <w:rPr>
          <w:rFonts w:ascii="Arial" w:hAnsi="Arial" w:cs="Arial"/>
          <w:sz w:val="20"/>
          <w:szCs w:val="20"/>
          <w:lang w:val="fr-FR"/>
        </w:rPr>
      </w:pPr>
      <w:r>
        <w:rPr>
          <w:rFonts w:ascii="Arial" w:hAnsi="Arial" w:cs="Arial"/>
          <w:sz w:val="20"/>
          <w:szCs w:val="20"/>
          <w:lang w:val="fr-FR"/>
        </w:rPr>
        <w:t>Lorsque la taille-haie doit être arrêtée pour révision, inspection ou remisage, éteignez et débranchez-la de l’alimentation électrique et assurez-vous que les pièces mobiles viennent à l’arrêt. Laissez la taille-haie refroidir avant d’effectuer des vérifications, réglages, etc.</w:t>
      </w:r>
    </w:p>
    <w:p w:rsidR="00A23481" w:rsidRDefault="00A23481">
      <w:pPr>
        <w:widowControl/>
        <w:numPr>
          <w:ilvl w:val="0"/>
          <w:numId w:val="12"/>
        </w:numPr>
        <w:autoSpaceDE w:val="0"/>
        <w:autoSpaceDN w:val="0"/>
        <w:adjustRightInd w:val="0"/>
        <w:jc w:val="both"/>
        <w:rPr>
          <w:rFonts w:ascii="Arial" w:hAnsi="Arial" w:cs="Arial"/>
          <w:sz w:val="20"/>
          <w:szCs w:val="20"/>
          <w:lang w:val="fr-FR"/>
        </w:rPr>
      </w:pPr>
      <w:r>
        <w:rPr>
          <w:rFonts w:ascii="Arial" w:hAnsi="Arial" w:cs="Arial"/>
          <w:sz w:val="20"/>
          <w:szCs w:val="20"/>
          <w:lang w:val="fr-FR"/>
        </w:rPr>
        <w:t>Rangez la taille-haie à un endroit où des vapeurs de carburant ne sont pas à portée d’une flamme nue ou d’étincelles. Toujours laisser la taille-haie refroidir avant le rangement</w:t>
      </w:r>
    </w:p>
    <w:p w:rsidR="00A23481" w:rsidRDefault="00A23481">
      <w:pPr>
        <w:widowControl/>
        <w:numPr>
          <w:ilvl w:val="0"/>
          <w:numId w:val="12"/>
        </w:numPr>
        <w:autoSpaceDE w:val="0"/>
        <w:autoSpaceDN w:val="0"/>
        <w:adjustRightInd w:val="0"/>
        <w:jc w:val="both"/>
        <w:rPr>
          <w:rFonts w:ascii="Arial" w:hAnsi="Arial" w:cs="Arial"/>
          <w:sz w:val="20"/>
          <w:szCs w:val="20"/>
          <w:lang w:val="fr-FR"/>
        </w:rPr>
      </w:pPr>
      <w:r>
        <w:rPr>
          <w:rFonts w:ascii="Arial" w:hAnsi="Arial" w:cs="Arial"/>
          <w:sz w:val="20"/>
          <w:szCs w:val="20"/>
          <w:lang w:val="fr-FR"/>
        </w:rPr>
        <w:t>Lors du transport ou du rangement, installez toujours la protection pour le transport du dispositif de coupe.</w:t>
      </w:r>
    </w:p>
    <w:p w:rsidR="00A23481" w:rsidRDefault="00A23481">
      <w:pPr>
        <w:rPr>
          <w:rFonts w:ascii="Arial" w:hAnsi="Arial" w:cs="Arial"/>
          <w:sz w:val="16"/>
          <w:szCs w:val="16"/>
          <w:lang w:val="fr-FR"/>
        </w:rPr>
      </w:pPr>
    </w:p>
    <w:p w:rsidR="00A23481" w:rsidRDefault="00A23481">
      <w:pPr>
        <w:pStyle w:val="Heading11"/>
        <w:numPr>
          <w:ilvl w:val="0"/>
          <w:numId w:val="13"/>
        </w:numPr>
        <w:pBdr>
          <w:bottom w:val="single" w:sz="4" w:space="1" w:color="auto"/>
        </w:pBdr>
        <w:tabs>
          <w:tab w:val="left" w:pos="560"/>
        </w:tabs>
        <w:rPr>
          <w:b w:val="0"/>
          <w:bCs w:val="0"/>
          <w:lang w:val="fr-FR"/>
        </w:rPr>
      </w:pPr>
      <w:r>
        <w:rPr>
          <w:lang w:val="fr-FR"/>
        </w:rPr>
        <w:t>La machine</w:t>
      </w:r>
    </w:p>
    <w:p w:rsidR="00A23481" w:rsidRDefault="00A23481">
      <w:pPr>
        <w:rPr>
          <w:rFonts w:ascii="Arial" w:hAnsi="Arial" w:cs="Arial"/>
          <w:sz w:val="20"/>
          <w:szCs w:val="20"/>
          <w:lang w:val="fr-FR"/>
        </w:rPr>
      </w:pPr>
    </w:p>
    <w:p w:rsidR="00A23481" w:rsidRDefault="00A23481">
      <w:pPr>
        <w:pStyle w:val="a7"/>
        <w:numPr>
          <w:ilvl w:val="1"/>
          <w:numId w:val="13"/>
        </w:numPr>
        <w:tabs>
          <w:tab w:val="left" w:pos="1084"/>
        </w:tabs>
        <w:spacing w:before="129"/>
        <w:ind w:hanging="967"/>
        <w:rPr>
          <w:rFonts w:ascii="Arial" w:hAnsi="Arial" w:cs="Arial"/>
          <w:sz w:val="20"/>
          <w:szCs w:val="20"/>
          <w:lang w:val="fr-FR"/>
        </w:rPr>
      </w:pPr>
      <w:r>
        <w:rPr>
          <w:rFonts w:ascii="Arial"/>
          <w:b/>
          <w:sz w:val="20"/>
          <w:lang w:val="fr-FR"/>
        </w:rPr>
        <w:t>Volume de livraison</w:t>
      </w:r>
    </w:p>
    <w:p w:rsidR="00A23481" w:rsidRDefault="00A23481">
      <w:pPr>
        <w:pStyle w:val="a7"/>
        <w:tabs>
          <w:tab w:val="left" w:pos="1084"/>
        </w:tabs>
        <w:spacing w:before="129"/>
        <w:ind w:left="1083"/>
        <w:rPr>
          <w:rFonts w:ascii="Arial" w:hAnsi="Arial" w:cs="Arial"/>
          <w:b/>
          <w:bCs/>
          <w:sz w:val="20"/>
          <w:szCs w:val="20"/>
          <w:lang w:val="fr-FR"/>
        </w:rPr>
      </w:pPr>
      <w:r>
        <w:rPr>
          <w:position w:val="-21"/>
          <w:lang w:val="en-US" w:eastAsia="zh-CN"/>
        </w:rPr>
        <w:pict>
          <v:shape id="image23.jpeg" o:spid="_x0000_s1097" type="#_x0000_t75" style="position:absolute;left:0;text-align:left;margin-left:55.75pt;margin-top:6.75pt;width:33pt;height:29.1pt;z-index:-13" wrapcoords="0 0 0 20041 20618 20041 20618 0 0 0">
            <v:imagedata r:id="rId25" o:title=""/>
            <w10:wrap type="through"/>
          </v:shape>
        </w:pict>
      </w:r>
    </w:p>
    <w:p w:rsidR="00A23481" w:rsidRDefault="00A23481">
      <w:pPr>
        <w:pStyle w:val="a7"/>
        <w:tabs>
          <w:tab w:val="left" w:pos="1084"/>
        </w:tabs>
        <w:spacing w:before="129"/>
        <w:ind w:left="1083"/>
        <w:rPr>
          <w:rFonts w:ascii="Arial" w:hAnsi="Arial" w:cs="Arial"/>
          <w:b/>
          <w:bCs/>
          <w:sz w:val="20"/>
          <w:szCs w:val="20"/>
          <w:lang w:val="fr-FR"/>
        </w:rPr>
      </w:pPr>
      <w:r>
        <w:rPr>
          <w:rFonts w:ascii="Arial" w:hAnsi="Arial" w:cs="Arial"/>
          <w:b/>
          <w:bCs/>
          <w:sz w:val="20"/>
          <w:szCs w:val="20"/>
          <w:lang w:val="fr-FR"/>
        </w:rPr>
        <w:t xml:space="preserve">Tous les outils inscrits, </w:t>
      </w:r>
      <w:r>
        <w:rPr>
          <w:rFonts w:ascii="Arial" w:eastAsia="Times New Roman" w:hAnsi="Arial" w:cs="Arial"/>
          <w:b/>
          <w:bCs/>
          <w:sz w:val="20"/>
          <w:szCs w:val="20"/>
          <w:lang w:val="fr-FR"/>
        </w:rPr>
        <w:t xml:space="preserve">à </w:t>
      </w:r>
      <w:r>
        <w:rPr>
          <w:rFonts w:ascii="Arial" w:hAnsi="Arial" w:cs="Arial"/>
          <w:b/>
          <w:bCs/>
          <w:sz w:val="20"/>
          <w:szCs w:val="20"/>
          <w:lang w:val="fr-FR"/>
        </w:rPr>
        <w:t>l</w:t>
      </w:r>
      <w:r>
        <w:rPr>
          <w:rFonts w:ascii="Arial" w:eastAsia="Times New Roman" w:hAnsi="Arial" w:cs="Arial"/>
          <w:b/>
          <w:bCs/>
          <w:sz w:val="20"/>
          <w:szCs w:val="20"/>
          <w:lang w:val="fr-FR"/>
        </w:rPr>
        <w:t>’</w:t>
      </w:r>
      <w:r>
        <w:rPr>
          <w:rFonts w:ascii="Arial" w:hAnsi="Arial" w:cs="Arial"/>
          <w:b/>
          <w:bCs/>
          <w:sz w:val="20"/>
          <w:szCs w:val="20"/>
          <w:lang w:val="fr-FR"/>
        </w:rPr>
        <w:t>exception de l</w:t>
      </w:r>
      <w:r>
        <w:rPr>
          <w:rFonts w:ascii="Arial" w:eastAsia="Times New Roman" w:hAnsi="Arial" w:cs="Arial"/>
          <w:b/>
          <w:bCs/>
          <w:sz w:val="20"/>
          <w:szCs w:val="20"/>
          <w:lang w:val="fr-FR"/>
        </w:rPr>
        <w:t>’</w:t>
      </w:r>
      <w:r>
        <w:rPr>
          <w:rFonts w:ascii="Arial" w:hAnsi="Arial" w:cs="Arial"/>
          <w:b/>
          <w:bCs/>
          <w:sz w:val="20"/>
          <w:szCs w:val="20"/>
          <w:lang w:val="fr-FR"/>
        </w:rPr>
        <w:t>unit</w:t>
      </w:r>
      <w:r>
        <w:rPr>
          <w:rFonts w:ascii="Arial" w:eastAsia="Times New Roman" w:hAnsi="Arial" w:cs="Arial"/>
          <w:b/>
          <w:bCs/>
          <w:sz w:val="20"/>
          <w:szCs w:val="20"/>
          <w:lang w:val="fr-FR"/>
        </w:rPr>
        <w:t xml:space="preserve">é </w:t>
      </w:r>
      <w:r>
        <w:rPr>
          <w:rFonts w:ascii="Arial" w:hAnsi="Arial" w:cs="Arial"/>
          <w:b/>
          <w:bCs/>
          <w:sz w:val="20"/>
          <w:szCs w:val="20"/>
          <w:lang w:val="fr-FR"/>
        </w:rPr>
        <w:t>constitu</w:t>
      </w:r>
      <w:r>
        <w:rPr>
          <w:rFonts w:ascii="Arial" w:eastAsia="Times New Roman" w:hAnsi="Arial" w:cs="Arial"/>
          <w:b/>
          <w:bCs/>
          <w:sz w:val="20"/>
          <w:szCs w:val="20"/>
          <w:lang w:val="fr-FR"/>
        </w:rPr>
        <w:t>é</w:t>
      </w:r>
      <w:r>
        <w:rPr>
          <w:rFonts w:ascii="Arial" w:hAnsi="Arial" w:cs="Arial"/>
          <w:b/>
          <w:bCs/>
          <w:sz w:val="20"/>
          <w:szCs w:val="20"/>
          <w:lang w:val="fr-FR"/>
        </w:rPr>
        <w:t>e du moteur et de l</w:t>
      </w:r>
      <w:r>
        <w:rPr>
          <w:rFonts w:ascii="Arial" w:eastAsia="Times New Roman" w:hAnsi="Arial" w:cs="Arial"/>
          <w:b/>
          <w:bCs/>
          <w:sz w:val="20"/>
          <w:szCs w:val="20"/>
          <w:lang w:val="fr-FR"/>
        </w:rPr>
        <w:t>’</w:t>
      </w:r>
      <w:r>
        <w:rPr>
          <w:rFonts w:ascii="Arial" w:hAnsi="Arial" w:cs="Arial"/>
          <w:b/>
          <w:bCs/>
          <w:sz w:val="20"/>
          <w:szCs w:val="20"/>
          <w:lang w:val="fr-FR"/>
        </w:rPr>
        <w:t>entra</w:t>
      </w:r>
      <w:r>
        <w:rPr>
          <w:rFonts w:ascii="Arial" w:eastAsia="Times New Roman" w:hAnsi="Arial" w:cs="Arial"/>
          <w:b/>
          <w:bCs/>
          <w:sz w:val="20"/>
          <w:szCs w:val="20"/>
          <w:lang w:val="fr-FR"/>
        </w:rPr>
        <w:t>î</w:t>
      </w:r>
      <w:r>
        <w:rPr>
          <w:rFonts w:ascii="Arial" w:hAnsi="Arial" w:cs="Arial"/>
          <w:b/>
          <w:bCs/>
          <w:sz w:val="20"/>
          <w:szCs w:val="20"/>
          <w:lang w:val="fr-FR"/>
        </w:rPr>
        <w:t>nement, sont install</w:t>
      </w:r>
      <w:r>
        <w:rPr>
          <w:rFonts w:ascii="Arial" w:eastAsia="Times New Roman" w:hAnsi="Arial" w:cs="Arial"/>
          <w:b/>
          <w:bCs/>
          <w:sz w:val="20"/>
          <w:szCs w:val="20"/>
          <w:lang w:val="fr-FR"/>
        </w:rPr>
        <w:t>é</w:t>
      </w:r>
      <w:r>
        <w:rPr>
          <w:rFonts w:ascii="Arial" w:hAnsi="Arial" w:cs="Arial"/>
          <w:b/>
          <w:bCs/>
          <w:sz w:val="20"/>
          <w:szCs w:val="20"/>
          <w:lang w:val="fr-FR"/>
        </w:rPr>
        <w:t>s en usine.</w:t>
      </w:r>
    </w:p>
    <w:p w:rsidR="00A23481" w:rsidRDefault="00A23481">
      <w:pPr>
        <w:rPr>
          <w:rFonts w:ascii="Arial" w:hAnsi="Arial" w:cs="Arial"/>
          <w:b/>
          <w:bCs/>
          <w:sz w:val="20"/>
          <w:szCs w:val="20"/>
          <w:lang w:val="fr-FR"/>
        </w:rPr>
      </w:pPr>
    </w:p>
    <w:p w:rsidR="00A23481" w:rsidRDefault="00A23481">
      <w:pPr>
        <w:pStyle w:val="a7"/>
        <w:numPr>
          <w:ilvl w:val="2"/>
          <w:numId w:val="13"/>
        </w:numPr>
        <w:tabs>
          <w:tab w:val="left" w:pos="1084"/>
        </w:tabs>
        <w:spacing w:before="177" w:after="4"/>
        <w:ind w:hanging="967"/>
        <w:rPr>
          <w:rFonts w:ascii="Arial" w:hAnsi="Arial" w:cs="Arial"/>
          <w:sz w:val="20"/>
          <w:szCs w:val="20"/>
          <w:lang w:val="fr-FR"/>
        </w:rPr>
      </w:pPr>
      <w:r>
        <w:rPr>
          <w:rFonts w:ascii="Arial" w:hAnsi="Arial" w:cs="Arial"/>
          <w:b/>
          <w:bCs/>
          <w:sz w:val="20"/>
          <w:szCs w:val="20"/>
          <w:lang w:val="fr-FR"/>
        </w:rPr>
        <w:t>Unit</w:t>
      </w:r>
      <w:r>
        <w:rPr>
          <w:rFonts w:ascii="Arial" w:eastAsia="Times New Roman" w:hAnsi="Arial" w:cs="Arial"/>
          <w:b/>
          <w:bCs/>
          <w:sz w:val="20"/>
          <w:szCs w:val="20"/>
          <w:lang w:val="fr-FR"/>
        </w:rPr>
        <w:t xml:space="preserve">é </w:t>
      </w:r>
      <w:r>
        <w:rPr>
          <w:rFonts w:ascii="Arial" w:hAnsi="Arial" w:cs="Arial"/>
          <w:b/>
          <w:bCs/>
          <w:sz w:val="20"/>
          <w:szCs w:val="20"/>
          <w:lang w:val="fr-FR"/>
        </w:rPr>
        <w:t>principale</w:t>
      </w:r>
    </w:p>
    <w:p w:rsidR="00A23481" w:rsidRDefault="00A23481">
      <w:pPr>
        <w:pStyle w:val="a7"/>
        <w:tabs>
          <w:tab w:val="left" w:pos="1084"/>
        </w:tabs>
        <w:spacing w:before="177" w:after="4"/>
        <w:ind w:left="1535"/>
        <w:rPr>
          <w:rFonts w:ascii="Arial" w:hAnsi="Arial" w:cs="Arial"/>
          <w:sz w:val="20"/>
          <w:szCs w:val="20"/>
          <w:lang w:val="fr-FR" w:eastAsia="zh-CN"/>
        </w:rPr>
      </w:pPr>
    </w:p>
    <w:p w:rsidR="00A23481" w:rsidRDefault="00A23481">
      <w:pPr>
        <w:pStyle w:val="a7"/>
        <w:tabs>
          <w:tab w:val="left" w:pos="1084"/>
        </w:tabs>
        <w:spacing w:before="177" w:after="4"/>
        <w:ind w:left="1535"/>
        <w:rPr>
          <w:rFonts w:ascii="Arial" w:hAnsi="Arial" w:cs="Arial"/>
          <w:sz w:val="20"/>
          <w:szCs w:val="20"/>
          <w:lang w:val="fr-FR" w:eastAsia="zh-CN"/>
        </w:rPr>
      </w:pPr>
    </w:p>
    <w:p w:rsidR="00A23481" w:rsidRDefault="00A23481">
      <w:pPr>
        <w:pStyle w:val="a7"/>
        <w:tabs>
          <w:tab w:val="left" w:pos="1084"/>
        </w:tabs>
        <w:spacing w:before="177" w:after="4"/>
        <w:ind w:left="1535"/>
        <w:rPr>
          <w:rFonts w:ascii="Arial" w:hAnsi="Arial" w:cs="Arial"/>
          <w:sz w:val="20"/>
          <w:szCs w:val="20"/>
          <w:lang w:val="fr-FR" w:eastAsia="zh-CN"/>
        </w:rPr>
      </w:pPr>
      <w:r>
        <w:rPr>
          <w:rFonts w:ascii="Arial" w:hAnsi="Arial" w:cs="Arial"/>
          <w:sz w:val="20"/>
          <w:szCs w:val="20"/>
          <w:lang w:val="en-US" w:eastAsia="zh-CN"/>
        </w:rPr>
        <w:lastRenderedPageBreak/>
        <w:pict>
          <v:shape id="图片 51" o:spid="_x0000_i1037" type="#_x0000_t75" style="width:300.25pt;height:186.1pt;mso-position-horizontal-relative:page;mso-position-vertical-relative:page">
            <v:imagedata r:id="rId26" o:title=""/>
          </v:shape>
        </w:pict>
      </w:r>
    </w:p>
    <w:p w:rsidR="00A23481" w:rsidRDefault="00A23481">
      <w:pPr>
        <w:tabs>
          <w:tab w:val="left" w:pos="1084"/>
        </w:tabs>
        <w:spacing w:before="177" w:after="4"/>
        <w:rPr>
          <w:rFonts w:ascii="Arial" w:hAnsi="Arial" w:cs="Arial"/>
          <w:sz w:val="20"/>
          <w:szCs w:val="20"/>
          <w:lang w:val="fr-FR" w:eastAsia="zh-CN"/>
        </w:rPr>
      </w:pPr>
    </w:p>
    <w:p w:rsidR="00A23481" w:rsidRDefault="00A23481">
      <w:pPr>
        <w:pStyle w:val="a7"/>
        <w:tabs>
          <w:tab w:val="left" w:pos="1084"/>
        </w:tabs>
        <w:spacing w:before="177" w:after="4"/>
        <w:ind w:left="1535"/>
        <w:rPr>
          <w:rFonts w:ascii="Arial" w:hAnsi="Arial" w:cs="Arial"/>
          <w:sz w:val="20"/>
          <w:szCs w:val="20"/>
          <w:lang w:val="fr-FR" w:eastAsia="zh-CN"/>
        </w:rPr>
      </w:pPr>
    </w:p>
    <w:p w:rsidR="00A23481" w:rsidRDefault="00A23481">
      <w:pPr>
        <w:pStyle w:val="a7"/>
        <w:tabs>
          <w:tab w:val="left" w:pos="1084"/>
        </w:tabs>
        <w:spacing w:before="177" w:after="4"/>
        <w:ind w:left="1535"/>
        <w:rPr>
          <w:rFonts w:ascii="Arial" w:hAnsi="Arial" w:cs="Arial"/>
          <w:sz w:val="20"/>
          <w:szCs w:val="20"/>
          <w:lang w:val="fr-FR" w:eastAsia="zh-CN"/>
        </w:rPr>
      </w:pPr>
      <w:r>
        <w:rPr>
          <w:rFonts w:ascii="Arial" w:hAnsi="Arial" w:cs="Arial"/>
          <w:sz w:val="20"/>
          <w:szCs w:val="20"/>
          <w:lang w:val="en-US" w:eastAsia="zh-CN"/>
        </w:rPr>
        <w:pict>
          <v:shape id="图片 42" o:spid="_x0000_i1038" type="#_x0000_t75" style="width:245.2pt;height:150.8pt;mso-position-horizontal-relative:page;mso-position-vertical-relative:page">
            <v:imagedata r:id="rId27" o:title=""/>
          </v:shape>
        </w:pict>
      </w:r>
    </w:p>
    <w:p w:rsidR="00A23481" w:rsidRDefault="00A23481">
      <w:pPr>
        <w:rPr>
          <w:rFonts w:ascii="Arial" w:hAnsi="Arial" w:cs="Arial"/>
          <w:b/>
          <w:bCs/>
          <w:sz w:val="20"/>
          <w:szCs w:val="20"/>
          <w:lang w:val="fr-FR" w:eastAsia="zh-CN"/>
        </w:rPr>
      </w:pPr>
    </w:p>
    <w:p w:rsidR="00A23481" w:rsidRDefault="00A23481">
      <w:pPr>
        <w:pStyle w:val="a7"/>
        <w:spacing w:before="4"/>
        <w:ind w:left="420"/>
        <w:rPr>
          <w:rFonts w:ascii="Arial" w:hAnsi="Arial" w:cs="Arial"/>
          <w:bCs/>
          <w:sz w:val="20"/>
          <w:szCs w:val="20"/>
          <w:lang w:val="fr-FR"/>
        </w:rPr>
      </w:pPr>
      <w:r>
        <w:rPr>
          <w:rFonts w:ascii="Arial" w:hAnsi="Arial" w:cs="Arial" w:hint="eastAsia"/>
          <w:bCs/>
          <w:sz w:val="20"/>
          <w:szCs w:val="20"/>
          <w:lang w:val="fr-FR" w:eastAsia="zh-CN"/>
        </w:rPr>
        <w:t xml:space="preserve">         </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Dispositif d’installation de la bandoulière</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Moteur</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 xml:space="preserve">Bouteille pour le mélange d’huile </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Protection de la lame (élagueuse)</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Outils d’assemblage (clés et visseuses)</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Elagueuse</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 xml:space="preserve">Bandoulière </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Poignée</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Interrupteur de marche</w:t>
      </w:r>
    </w:p>
    <w:p w:rsidR="00A23481" w:rsidRDefault="00A23481">
      <w:pPr>
        <w:pStyle w:val="a7"/>
        <w:numPr>
          <w:ilvl w:val="0"/>
          <w:numId w:val="14"/>
        </w:numPr>
        <w:rPr>
          <w:rFonts w:ascii="Arial" w:hAnsi="Arial" w:cs="Arial"/>
          <w:b/>
          <w:bCs/>
          <w:sz w:val="20"/>
          <w:szCs w:val="20"/>
          <w:lang w:val="fr-FR" w:eastAsia="zh-CN"/>
        </w:rPr>
      </w:pPr>
      <w:r>
        <w:rPr>
          <w:rFonts w:ascii="Arial" w:hAnsi="Arial" w:cs="Arial"/>
          <w:bCs/>
          <w:sz w:val="20"/>
          <w:szCs w:val="20"/>
          <w:lang w:val="fr-FR"/>
        </w:rPr>
        <w:t>Réservoir de carburant</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Echappement des gaz</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Commande du starter</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Starter</w:t>
      </w:r>
    </w:p>
    <w:p w:rsidR="00A23481" w:rsidRDefault="00A23481">
      <w:pPr>
        <w:pStyle w:val="a7"/>
        <w:numPr>
          <w:ilvl w:val="0"/>
          <w:numId w:val="14"/>
        </w:numPr>
        <w:spacing w:before="4"/>
        <w:rPr>
          <w:rFonts w:ascii="Arial" w:hAnsi="Arial" w:cs="Arial"/>
          <w:bCs/>
          <w:sz w:val="20"/>
          <w:szCs w:val="20"/>
          <w:lang w:val="fr-FR"/>
        </w:rPr>
      </w:pPr>
      <w:r>
        <w:rPr>
          <w:rFonts w:ascii="Arial" w:hAnsi="Arial" w:cs="Arial"/>
          <w:bCs/>
          <w:sz w:val="20"/>
          <w:szCs w:val="20"/>
          <w:lang w:val="fr-FR"/>
        </w:rPr>
        <w:t xml:space="preserve">Bouchon du réservoir </w:t>
      </w:r>
    </w:p>
    <w:p w:rsidR="00A23481" w:rsidRDefault="00A23481">
      <w:pPr>
        <w:pStyle w:val="a7"/>
        <w:ind w:left="420"/>
        <w:rPr>
          <w:rFonts w:ascii="Arial" w:hAnsi="Arial" w:cs="Arial"/>
          <w:b/>
          <w:bCs/>
          <w:sz w:val="20"/>
          <w:szCs w:val="20"/>
          <w:lang w:val="fr-FR" w:eastAsia="zh-CN"/>
        </w:rPr>
      </w:pPr>
    </w:p>
    <w:p w:rsidR="00A23481" w:rsidRDefault="00A23481">
      <w:pPr>
        <w:jc w:val="center"/>
        <w:rPr>
          <w:rFonts w:ascii="Arial" w:hAnsi="Arial" w:cs="Arial"/>
          <w:b/>
          <w:bCs/>
          <w:sz w:val="20"/>
          <w:szCs w:val="20"/>
          <w:lang w:val="fr-FR" w:eastAsia="zh-CN"/>
        </w:rPr>
      </w:pPr>
    </w:p>
    <w:p w:rsidR="00A23481" w:rsidRDefault="00A23481">
      <w:pPr>
        <w:jc w:val="center"/>
        <w:rPr>
          <w:rFonts w:ascii="Arial" w:hAnsi="Arial" w:cs="Arial"/>
          <w:b/>
          <w:bCs/>
          <w:sz w:val="20"/>
          <w:szCs w:val="20"/>
          <w:lang w:val="fr-FR" w:eastAsia="zh-CN"/>
        </w:rPr>
      </w:pPr>
    </w:p>
    <w:p w:rsidR="00A23481" w:rsidRDefault="00A23481">
      <w:pPr>
        <w:rPr>
          <w:rFonts w:ascii="Arial" w:hAnsi="Arial" w:cs="Arial"/>
          <w:b/>
          <w:bCs/>
          <w:sz w:val="20"/>
          <w:szCs w:val="20"/>
          <w:lang w:val="fr-FR" w:eastAsia="zh-CN"/>
        </w:rPr>
      </w:pPr>
    </w:p>
    <w:p w:rsidR="00A23481" w:rsidRDefault="00A23481">
      <w:pPr>
        <w:rPr>
          <w:rFonts w:ascii="Arial" w:hAnsi="Arial" w:cs="Arial"/>
          <w:b/>
          <w:bCs/>
          <w:sz w:val="20"/>
          <w:szCs w:val="20"/>
          <w:lang w:val="fr-FR" w:eastAsia="zh-CN"/>
        </w:rPr>
      </w:pPr>
    </w:p>
    <w:p w:rsidR="00A23481" w:rsidRDefault="00A23481">
      <w:pPr>
        <w:spacing w:before="4"/>
        <w:rPr>
          <w:rFonts w:ascii="Arial" w:hAnsi="Arial" w:cs="Arial"/>
          <w:b/>
          <w:bCs/>
          <w:sz w:val="24"/>
          <w:szCs w:val="24"/>
          <w:lang w:val="fr-FR" w:eastAsia="zh-CN"/>
        </w:rPr>
      </w:pPr>
    </w:p>
    <w:p w:rsidR="00A23481" w:rsidRDefault="00A23481">
      <w:pPr>
        <w:spacing w:before="4"/>
        <w:rPr>
          <w:rFonts w:ascii="Arial" w:hAnsi="Arial" w:cs="Arial"/>
          <w:b/>
          <w:bCs/>
          <w:sz w:val="24"/>
          <w:szCs w:val="24"/>
          <w:lang w:val="fr-FR" w:eastAsia="zh-CN"/>
        </w:rPr>
      </w:pPr>
    </w:p>
    <w:p w:rsidR="00A23481" w:rsidRDefault="00A23481">
      <w:pPr>
        <w:spacing w:before="4"/>
        <w:rPr>
          <w:rFonts w:ascii="Arial" w:hAnsi="Arial" w:cs="Arial"/>
          <w:b/>
          <w:bCs/>
          <w:sz w:val="24"/>
          <w:szCs w:val="24"/>
          <w:lang w:val="fr-FR" w:eastAsia="zh-CN"/>
        </w:rPr>
      </w:pPr>
    </w:p>
    <w:p w:rsidR="00A23481" w:rsidRDefault="00A23481">
      <w:pPr>
        <w:spacing w:before="4"/>
        <w:rPr>
          <w:rFonts w:ascii="Arial" w:hAnsi="Arial" w:cs="Arial"/>
          <w:b/>
          <w:bCs/>
          <w:sz w:val="24"/>
          <w:szCs w:val="24"/>
          <w:lang w:val="fr-FR" w:eastAsia="zh-CN"/>
        </w:rPr>
      </w:pPr>
    </w:p>
    <w:p w:rsidR="00A23481" w:rsidRDefault="00A23481">
      <w:pPr>
        <w:spacing w:before="4"/>
        <w:rPr>
          <w:rFonts w:ascii="Arial" w:hAnsi="Arial" w:cs="Arial"/>
          <w:b/>
          <w:bCs/>
          <w:sz w:val="24"/>
          <w:szCs w:val="24"/>
          <w:lang w:val="fr-FR" w:eastAsia="zh-CN"/>
        </w:rPr>
      </w:pPr>
    </w:p>
    <w:p w:rsidR="00A23481" w:rsidRDefault="00A23481">
      <w:pPr>
        <w:spacing w:before="4"/>
        <w:rPr>
          <w:rFonts w:ascii="Arial" w:hAnsi="Arial" w:cs="Arial"/>
          <w:b/>
          <w:bCs/>
          <w:sz w:val="24"/>
          <w:szCs w:val="24"/>
          <w:lang w:val="fr-FR" w:eastAsia="zh-CN"/>
        </w:rPr>
      </w:pPr>
    </w:p>
    <w:p w:rsidR="00A23481" w:rsidRDefault="00A23481">
      <w:pPr>
        <w:spacing w:before="4"/>
        <w:rPr>
          <w:rFonts w:ascii="Arial" w:hAnsi="Arial" w:cs="Arial"/>
          <w:b/>
          <w:bCs/>
          <w:sz w:val="24"/>
          <w:szCs w:val="24"/>
          <w:lang w:val="fr-FR" w:eastAsia="zh-CN"/>
        </w:rPr>
      </w:pPr>
    </w:p>
    <w:p w:rsidR="00A23481" w:rsidRDefault="00A23481">
      <w:pPr>
        <w:spacing w:before="4"/>
        <w:rPr>
          <w:rFonts w:ascii="Arial" w:hAnsi="Arial" w:cs="Arial"/>
          <w:b/>
          <w:bCs/>
          <w:sz w:val="24"/>
          <w:szCs w:val="24"/>
          <w:lang w:val="fr-FR" w:eastAsia="zh-CN"/>
        </w:rPr>
      </w:pPr>
    </w:p>
    <w:p w:rsidR="00A23481" w:rsidRDefault="00A23481">
      <w:pPr>
        <w:pStyle w:val="a7"/>
        <w:numPr>
          <w:ilvl w:val="2"/>
          <w:numId w:val="13"/>
        </w:numPr>
        <w:tabs>
          <w:tab w:val="left" w:pos="860"/>
        </w:tabs>
        <w:spacing w:before="71"/>
        <w:ind w:left="860" w:hanging="744"/>
        <w:rPr>
          <w:rFonts w:ascii="Arial" w:hAnsi="Arial" w:cs="Arial"/>
          <w:sz w:val="20"/>
          <w:szCs w:val="20"/>
          <w:lang w:val="fr-FR"/>
        </w:rPr>
      </w:pPr>
      <w:r>
        <w:rPr>
          <w:b/>
          <w:sz w:val="20"/>
          <w:lang w:val="fr-FR"/>
        </w:rPr>
        <w:lastRenderedPageBreak/>
        <w:t>É</w:t>
      </w:r>
      <w:r>
        <w:rPr>
          <w:rFonts w:ascii="Arial" w:hAnsi="Arial"/>
          <w:b/>
          <w:sz w:val="20"/>
          <w:lang w:val="fr-FR"/>
        </w:rPr>
        <w:t>lagueuse</w:t>
      </w:r>
    </w:p>
    <w:p w:rsidR="00A23481" w:rsidRDefault="00A23481">
      <w:pPr>
        <w:rPr>
          <w:rFonts w:ascii="Arial" w:hAnsi="Arial" w:cs="Arial"/>
          <w:sz w:val="20"/>
          <w:szCs w:val="20"/>
          <w:lang w:val="fr-FR"/>
        </w:rPr>
      </w:pPr>
    </w:p>
    <w:p w:rsidR="00A23481" w:rsidRDefault="00A23481">
      <w:pPr>
        <w:jc w:val="center"/>
        <w:rPr>
          <w:rFonts w:ascii="Arial" w:hAnsi="Arial" w:cs="Arial"/>
          <w:sz w:val="20"/>
          <w:szCs w:val="20"/>
          <w:lang w:val="fr-FR"/>
        </w:rPr>
      </w:pPr>
      <w:r>
        <w:rPr>
          <w:rFonts w:ascii="Arial" w:hAnsi="Arial" w:cs="Arial"/>
          <w:sz w:val="20"/>
          <w:szCs w:val="20"/>
          <w:lang w:val="en-US" w:eastAsia="zh-CN"/>
        </w:rPr>
        <w:pict>
          <v:shape id="图片 18" o:spid="_x0000_i1039" type="#_x0000_t75" style="width:422.5pt;height:122.95pt;mso-position-horizontal-relative:page;mso-position-vertical-relative:page">
            <v:imagedata r:id="rId28" o:title=""/>
          </v:shape>
        </w:pict>
      </w:r>
    </w:p>
    <w:p w:rsidR="00A23481" w:rsidRDefault="00A23481">
      <w:pPr>
        <w:jc w:val="center"/>
        <w:rPr>
          <w:rFonts w:ascii="Arial" w:hAnsi="Arial" w:cs="Arial"/>
          <w:sz w:val="20"/>
          <w:szCs w:val="20"/>
          <w:lang w:val="fr-FR"/>
        </w:rPr>
      </w:pPr>
    </w:p>
    <w:p w:rsidR="00A23481" w:rsidRDefault="00A23481">
      <w:pPr>
        <w:jc w:val="both"/>
        <w:rPr>
          <w:rFonts w:ascii="Arial" w:hAnsi="Arial" w:cs="Arial"/>
          <w:sz w:val="20"/>
          <w:szCs w:val="20"/>
          <w:lang w:val="fr-FR"/>
        </w:rPr>
      </w:pPr>
    </w:p>
    <w:p w:rsidR="00A23481" w:rsidRDefault="00A23481">
      <w:pPr>
        <w:jc w:val="both"/>
        <w:rPr>
          <w:rFonts w:ascii="Arial" w:hAnsi="Arial" w:cs="Arial"/>
          <w:sz w:val="20"/>
          <w:szCs w:val="20"/>
          <w:lang w:val="fr-FR"/>
        </w:rPr>
      </w:pPr>
    </w:p>
    <w:p w:rsidR="00A23481" w:rsidRDefault="00A23481">
      <w:pPr>
        <w:pStyle w:val="a7"/>
        <w:numPr>
          <w:ilvl w:val="0"/>
          <w:numId w:val="15"/>
        </w:numPr>
        <w:jc w:val="both"/>
        <w:rPr>
          <w:rFonts w:ascii="Arial" w:hAnsi="Arial" w:cs="Arial"/>
          <w:sz w:val="20"/>
          <w:szCs w:val="20"/>
          <w:lang w:val="fr-FR"/>
        </w:rPr>
      </w:pPr>
      <w:r>
        <w:rPr>
          <w:rFonts w:ascii="Arial" w:hAnsi="Arial" w:cs="Arial"/>
          <w:sz w:val="20"/>
          <w:szCs w:val="20"/>
          <w:lang w:val="fr-FR"/>
        </w:rPr>
        <w:t>Tube</w:t>
      </w:r>
    </w:p>
    <w:p w:rsidR="00A23481" w:rsidRDefault="00A23481">
      <w:pPr>
        <w:pStyle w:val="a7"/>
        <w:numPr>
          <w:ilvl w:val="0"/>
          <w:numId w:val="15"/>
        </w:numPr>
        <w:jc w:val="both"/>
        <w:rPr>
          <w:rFonts w:ascii="Arial" w:hAnsi="Arial" w:cs="Arial"/>
          <w:sz w:val="20"/>
          <w:szCs w:val="20"/>
          <w:lang w:val="fr-FR"/>
        </w:rPr>
      </w:pPr>
      <w:r>
        <w:rPr>
          <w:rFonts w:ascii="Arial" w:hAnsi="Arial" w:cs="Arial"/>
          <w:sz w:val="20"/>
          <w:szCs w:val="20"/>
          <w:lang w:val="fr-FR"/>
        </w:rPr>
        <w:t>Réservoir de l’huile de lubrification</w:t>
      </w:r>
    </w:p>
    <w:p w:rsidR="00A23481" w:rsidRDefault="00A23481">
      <w:pPr>
        <w:pStyle w:val="a7"/>
        <w:numPr>
          <w:ilvl w:val="0"/>
          <w:numId w:val="15"/>
        </w:numPr>
        <w:jc w:val="both"/>
        <w:rPr>
          <w:rFonts w:ascii="Arial" w:hAnsi="Arial" w:cs="Arial"/>
          <w:sz w:val="20"/>
          <w:szCs w:val="20"/>
          <w:lang w:val="fr-FR"/>
        </w:rPr>
      </w:pPr>
      <w:r>
        <w:rPr>
          <w:rFonts w:ascii="Arial" w:hAnsi="Arial" w:cs="Arial"/>
          <w:sz w:val="20"/>
          <w:szCs w:val="20"/>
          <w:lang w:val="fr-FR"/>
        </w:rPr>
        <w:t>Lame et dents de coupe</w:t>
      </w:r>
    </w:p>
    <w:p w:rsidR="00A23481" w:rsidRDefault="00A23481">
      <w:pPr>
        <w:jc w:val="both"/>
        <w:rPr>
          <w:rFonts w:ascii="Arial" w:hAnsi="Arial" w:cs="Arial"/>
          <w:sz w:val="20"/>
          <w:szCs w:val="20"/>
          <w:lang w:val="fr-FR" w:eastAsia="zh-CN"/>
        </w:rPr>
        <w:sectPr w:rsidR="00A23481">
          <w:type w:val="continuous"/>
          <w:pgSz w:w="11910" w:h="16840"/>
          <w:pgMar w:top="920" w:right="740" w:bottom="780" w:left="820" w:header="738" w:footer="591" w:gutter="0"/>
          <w:cols w:space="720"/>
        </w:sectPr>
      </w:pPr>
    </w:p>
    <w:p w:rsidR="00A23481" w:rsidRDefault="00A23481">
      <w:pPr>
        <w:pStyle w:val="a7"/>
        <w:numPr>
          <w:ilvl w:val="0"/>
          <w:numId w:val="13"/>
        </w:numPr>
        <w:pBdr>
          <w:bottom w:val="single" w:sz="4" w:space="1" w:color="auto"/>
        </w:pBdr>
        <w:rPr>
          <w:rFonts w:ascii="Arial" w:hAnsi="Arial" w:cs="Arial"/>
          <w:b/>
          <w:sz w:val="24"/>
          <w:szCs w:val="24"/>
          <w:lang w:val="fr-FR"/>
        </w:rPr>
      </w:pPr>
      <w:r>
        <w:rPr>
          <w:rFonts w:ascii="Arial" w:hAnsi="Arial" w:cs="Arial"/>
          <w:b/>
          <w:sz w:val="24"/>
          <w:szCs w:val="24"/>
          <w:lang w:val="fr-FR"/>
        </w:rPr>
        <w:lastRenderedPageBreak/>
        <w:t>Montage et première mise en service</w:t>
      </w:r>
    </w:p>
    <w:p w:rsidR="00A23481" w:rsidRDefault="00A23481">
      <w:pPr>
        <w:spacing w:before="11"/>
        <w:rPr>
          <w:rFonts w:ascii="Arial" w:hAnsi="Arial" w:cs="Arial"/>
          <w:b/>
          <w:bCs/>
          <w:sz w:val="23"/>
          <w:szCs w:val="23"/>
          <w:shd w:val="pct10" w:color="auto" w:fill="FFFFFF"/>
          <w:lang w:val="fr-FR"/>
        </w:rPr>
      </w:pPr>
    </w:p>
    <w:p w:rsidR="00A23481" w:rsidRDefault="00A23481">
      <w:pPr>
        <w:pStyle w:val="a7"/>
        <w:spacing w:line="242" w:lineRule="auto"/>
        <w:ind w:left="360"/>
        <w:jc w:val="both"/>
        <w:rPr>
          <w:b/>
          <w:shd w:val="pct10" w:color="auto" w:fill="FFFFFF"/>
          <w:lang w:val="fr-FR"/>
        </w:rPr>
      </w:pPr>
      <w:r>
        <w:rPr>
          <w:b/>
          <w:shd w:val="pct10" w:color="auto" w:fill="FFFFFF"/>
          <w:lang w:val="fr-FR"/>
        </w:rPr>
        <w:t xml:space="preserve">NOTE : Ce modèle est livré avec un tube extensible. Ce tube doit être installé sur le tube de fixation de la machine puis les accessoires seront installés sur ce tube extensible. </w:t>
      </w:r>
    </w:p>
    <w:p w:rsidR="00A23481" w:rsidRDefault="00A23481">
      <w:pPr>
        <w:spacing w:before="11"/>
        <w:rPr>
          <w:rFonts w:ascii="Arial" w:hAnsi="Arial" w:cs="Arial"/>
          <w:b/>
          <w:bCs/>
          <w:sz w:val="23"/>
          <w:szCs w:val="23"/>
          <w:lang w:val="fr-FR"/>
        </w:rPr>
      </w:pPr>
    </w:p>
    <w:p w:rsidR="00A23481" w:rsidRDefault="00A23481">
      <w:pPr>
        <w:spacing w:before="11"/>
        <w:rPr>
          <w:rFonts w:ascii="Arial" w:hAnsi="Arial" w:cs="Arial"/>
          <w:b/>
          <w:bCs/>
          <w:sz w:val="23"/>
          <w:szCs w:val="23"/>
          <w:lang w:val="fr-FR"/>
        </w:rPr>
      </w:pPr>
    </w:p>
    <w:p w:rsidR="00A23481" w:rsidRDefault="00A23481">
      <w:pPr>
        <w:spacing w:before="11"/>
        <w:rPr>
          <w:rFonts w:ascii="Arial" w:hAnsi="Arial" w:cs="Arial"/>
          <w:b/>
          <w:bCs/>
          <w:sz w:val="23"/>
          <w:szCs w:val="23"/>
          <w:lang w:val="fr-FR"/>
        </w:rPr>
      </w:pPr>
    </w:p>
    <w:p w:rsidR="00A23481" w:rsidRDefault="00A23481">
      <w:pPr>
        <w:pStyle w:val="a7"/>
        <w:numPr>
          <w:ilvl w:val="1"/>
          <w:numId w:val="13"/>
        </w:numPr>
        <w:tabs>
          <w:tab w:val="left" w:pos="550"/>
        </w:tabs>
        <w:ind w:left="138" w:firstLine="78"/>
        <w:jc w:val="both"/>
        <w:rPr>
          <w:rFonts w:ascii="Arial" w:hAnsi="Arial" w:cs="Arial"/>
          <w:sz w:val="20"/>
          <w:szCs w:val="20"/>
          <w:lang w:val="fr-FR"/>
        </w:rPr>
      </w:pPr>
      <w:r>
        <w:rPr>
          <w:rFonts w:ascii="Arial" w:hAnsi="Arial" w:cs="Arial"/>
          <w:b/>
          <w:bCs/>
          <w:sz w:val="20"/>
          <w:szCs w:val="20"/>
          <w:lang w:val="fr-FR"/>
        </w:rPr>
        <w:t>Kit de l</w:t>
      </w:r>
      <w:r>
        <w:rPr>
          <w:rFonts w:ascii="Arial" w:eastAsia="Times New Roman" w:hAnsi="Arial" w:cs="Arial"/>
          <w:b/>
          <w:bCs/>
          <w:sz w:val="20"/>
          <w:szCs w:val="20"/>
          <w:lang w:val="fr-FR"/>
        </w:rPr>
        <w:t>’</w:t>
      </w:r>
      <w:r>
        <w:rPr>
          <w:rFonts w:ascii="Arial" w:hAnsi="Arial" w:cs="Arial"/>
          <w:b/>
          <w:bCs/>
          <w:sz w:val="20"/>
          <w:szCs w:val="20"/>
          <w:lang w:val="fr-FR"/>
        </w:rPr>
        <w:t>outil multifonction : Unit</w:t>
      </w:r>
      <w:r>
        <w:rPr>
          <w:rFonts w:ascii="Arial" w:eastAsia="Times New Roman" w:hAnsi="Arial" w:cs="Arial"/>
          <w:b/>
          <w:bCs/>
          <w:sz w:val="20"/>
          <w:szCs w:val="20"/>
          <w:lang w:val="fr-FR"/>
        </w:rPr>
        <w:t>é</w:t>
      </w:r>
      <w:r>
        <w:rPr>
          <w:rFonts w:ascii="Arial" w:hAnsi="Arial" w:cs="Arial"/>
          <w:b/>
          <w:bCs/>
          <w:sz w:val="20"/>
          <w:szCs w:val="20"/>
          <w:lang w:val="fr-FR"/>
        </w:rPr>
        <w:t xml:space="preserve"> </w:t>
      </w:r>
      <w:r>
        <w:rPr>
          <w:rFonts w:ascii="Arial" w:eastAsia="Times New Roman" w:hAnsi="Arial" w:cs="Arial"/>
          <w:b/>
          <w:bCs/>
          <w:sz w:val="20"/>
          <w:szCs w:val="20"/>
          <w:lang w:val="fr-FR"/>
        </w:rPr>
        <w:t>principale</w:t>
      </w:r>
    </w:p>
    <w:p w:rsidR="00A23481" w:rsidRDefault="00A23481">
      <w:pPr>
        <w:spacing w:before="4"/>
        <w:rPr>
          <w:rFonts w:ascii="Arial" w:hAnsi="Arial" w:cs="Arial"/>
          <w:b/>
          <w:bCs/>
          <w:sz w:val="21"/>
          <w:szCs w:val="21"/>
          <w:lang w:val="fr-FR"/>
        </w:rPr>
      </w:pPr>
    </w:p>
    <w:p w:rsidR="00A23481" w:rsidRDefault="00A23481">
      <w:pPr>
        <w:pStyle w:val="a5"/>
        <w:tabs>
          <w:tab w:val="left" w:pos="3202"/>
        </w:tabs>
        <w:ind w:left="215"/>
        <w:jc w:val="both"/>
        <w:rPr>
          <w:lang w:val="fr-FR"/>
        </w:rPr>
      </w:pPr>
      <w:r>
        <w:rPr>
          <w:lang w:val="fr-FR"/>
        </w:rPr>
        <w:tab/>
      </w:r>
    </w:p>
    <w:p w:rsidR="00A23481" w:rsidRDefault="00A23481">
      <w:pPr>
        <w:spacing w:before="6"/>
        <w:ind w:firstLine="720"/>
        <w:jc w:val="both"/>
        <w:rPr>
          <w:rFonts w:ascii="Arial" w:hAnsi="Arial" w:cs="Arial"/>
          <w:sz w:val="10"/>
          <w:szCs w:val="10"/>
          <w:lang w:val="fr-FR"/>
        </w:rPr>
      </w:pPr>
      <w:r>
        <w:rPr>
          <w:rFonts w:ascii="Arial" w:hAnsi="Arial" w:cs="Arial"/>
          <w:sz w:val="10"/>
          <w:szCs w:val="10"/>
          <w:lang w:val="en-US" w:eastAsia="zh-CN"/>
        </w:rPr>
        <w:pict>
          <v:shape id="图片 21" o:spid="_x0000_i1040" type="#_x0000_t75" style="width:222.1pt;height:237.75pt;mso-position-horizontal-relative:page;mso-position-vertical-relative:page">
            <v:imagedata r:id="rId29" o:title=""/>
          </v:shape>
        </w:pict>
      </w:r>
    </w:p>
    <w:p w:rsidR="00A23481" w:rsidRDefault="00A23481">
      <w:pPr>
        <w:rPr>
          <w:rFonts w:ascii="Arial" w:hAnsi="Arial" w:cs="Arial"/>
          <w:sz w:val="20"/>
          <w:szCs w:val="20"/>
          <w:lang w:val="fr-FR"/>
        </w:rPr>
      </w:pPr>
    </w:p>
    <w:p w:rsidR="00A23481" w:rsidRDefault="00A23481">
      <w:pPr>
        <w:pStyle w:val="a5"/>
        <w:spacing w:line="242" w:lineRule="auto"/>
        <w:ind w:left="0" w:right="220"/>
        <w:jc w:val="both"/>
        <w:rPr>
          <w:lang w:val="fr-FR"/>
        </w:rPr>
      </w:pPr>
    </w:p>
    <w:p w:rsidR="00A23481" w:rsidRDefault="00A23481">
      <w:pPr>
        <w:pStyle w:val="a5"/>
        <w:spacing w:line="242" w:lineRule="auto"/>
        <w:ind w:left="215" w:right="220"/>
        <w:jc w:val="both"/>
        <w:rPr>
          <w:lang w:val="fr-FR"/>
        </w:rPr>
      </w:pPr>
    </w:p>
    <w:p w:rsidR="00A23481" w:rsidRDefault="00A23481">
      <w:pPr>
        <w:pStyle w:val="a5"/>
        <w:spacing w:line="242" w:lineRule="auto"/>
        <w:ind w:left="215" w:right="220"/>
        <w:jc w:val="both"/>
        <w:rPr>
          <w:lang w:val="fr-FR"/>
        </w:rPr>
      </w:pPr>
      <w:r>
        <w:rPr>
          <w:lang w:val="en-US" w:eastAsia="zh-CN"/>
        </w:rPr>
        <w:pict>
          <v:shape id="图片 31" o:spid="_x0000_s1096" type="#_x0000_t75" style="position:absolute;left:0;text-align:left;margin-left:177pt;margin-top:57.55pt;width:122.25pt;height:103.5pt;z-index:10">
            <v:imagedata r:id="rId30" o:title=""/>
          </v:shape>
        </w:pict>
      </w:r>
      <w:r>
        <w:rPr>
          <w:lang w:val="fr-FR"/>
        </w:rPr>
        <w:t xml:space="preserve">Installez la poignée avant comme indiqué sur l’image ci-dessous. </w:t>
      </w:r>
      <w:r>
        <w:rPr>
          <w:rFonts w:cs="Arial"/>
          <w:bCs/>
          <w:lang w:val="fr-FR"/>
        </w:rPr>
        <w:t xml:space="preserve">Veillez à orienter la tige en direction du trou. </w:t>
      </w:r>
      <w:r>
        <w:rPr>
          <w:lang w:val="fr-FR"/>
        </w:rPr>
        <w:t xml:space="preserve">Ne pas fixer </w:t>
      </w:r>
      <w:r>
        <w:rPr>
          <w:spacing w:val="-3"/>
          <w:lang w:val="fr-FR"/>
        </w:rPr>
        <w:t xml:space="preserve">les </w:t>
      </w:r>
      <w:r>
        <w:rPr>
          <w:lang w:val="fr-FR"/>
        </w:rPr>
        <w:t>vis avant d’avoir réglé la position de travail la plus agréable à l’aide des sangles. La poignée avant doit être orientée comme indiqué à l’image concernant « l’unité constituée du moteur et de l’entraînement».</w:t>
      </w:r>
    </w:p>
    <w:p w:rsidR="00A23481" w:rsidRDefault="00A23481">
      <w:pPr>
        <w:spacing w:line="242" w:lineRule="auto"/>
        <w:jc w:val="both"/>
        <w:rPr>
          <w:lang w:val="fr-FR"/>
        </w:rPr>
      </w:pPr>
    </w:p>
    <w:p w:rsidR="00A23481" w:rsidRDefault="00A23481">
      <w:pPr>
        <w:spacing w:line="242" w:lineRule="auto"/>
        <w:jc w:val="both"/>
        <w:rPr>
          <w:lang w:val="fr-FR"/>
        </w:rPr>
      </w:pPr>
    </w:p>
    <w:p w:rsidR="00A23481" w:rsidRDefault="00A23481">
      <w:pPr>
        <w:spacing w:line="242" w:lineRule="auto"/>
        <w:jc w:val="both"/>
        <w:rPr>
          <w:lang w:val="fr-FR"/>
        </w:rPr>
      </w:pPr>
    </w:p>
    <w:p w:rsidR="00A23481" w:rsidRDefault="00A23481">
      <w:pPr>
        <w:spacing w:line="242" w:lineRule="auto"/>
        <w:jc w:val="both"/>
        <w:rPr>
          <w:lang w:val="fr-FR"/>
        </w:rPr>
      </w:pPr>
    </w:p>
    <w:p w:rsidR="00A23481" w:rsidRDefault="00A23481">
      <w:pPr>
        <w:spacing w:line="242" w:lineRule="auto"/>
        <w:jc w:val="both"/>
        <w:rPr>
          <w:lang w:val="fr-FR"/>
        </w:rPr>
      </w:pPr>
    </w:p>
    <w:p w:rsidR="00A23481" w:rsidRDefault="00A23481">
      <w:pPr>
        <w:spacing w:line="242" w:lineRule="auto"/>
        <w:jc w:val="both"/>
        <w:rPr>
          <w:lang w:val="fr-FR"/>
        </w:rPr>
      </w:pPr>
    </w:p>
    <w:p w:rsidR="00A23481" w:rsidRDefault="00A23481">
      <w:pPr>
        <w:spacing w:line="242" w:lineRule="auto"/>
        <w:jc w:val="both"/>
        <w:rPr>
          <w:lang w:val="fr-FR" w:eastAsia="zh-CN"/>
        </w:rPr>
        <w:sectPr w:rsidR="00A23481">
          <w:footerReference w:type="default" r:id="rId31"/>
          <w:pgSz w:w="11910" w:h="16840"/>
          <w:pgMar w:top="920" w:right="460" w:bottom="780" w:left="720" w:header="738" w:footer="591" w:gutter="0"/>
          <w:pgNumType w:start="11"/>
          <w:cols w:space="720"/>
        </w:sectPr>
      </w:pPr>
    </w:p>
    <w:p w:rsidR="00A23481" w:rsidRDefault="00A23481">
      <w:pPr>
        <w:spacing w:before="5"/>
        <w:rPr>
          <w:rFonts w:ascii="Arial" w:hAnsi="Arial" w:cs="Arial"/>
          <w:sz w:val="2"/>
          <w:szCs w:val="2"/>
          <w:lang w:val="fr-FR"/>
        </w:rPr>
      </w:pPr>
    </w:p>
    <w:p w:rsidR="00A23481" w:rsidRDefault="00A23481">
      <w:pPr>
        <w:spacing w:line="20" w:lineRule="exact"/>
        <w:ind w:left="181"/>
        <w:rPr>
          <w:rFonts w:ascii="Arial" w:hAnsi="Arial" w:cs="Arial"/>
          <w:sz w:val="2"/>
          <w:szCs w:val="2"/>
          <w:lang w:val="fr-FR"/>
        </w:rPr>
      </w:pPr>
      <w:r>
        <w:rPr>
          <w:rFonts w:ascii="Arial" w:hAnsi="Arial" w:cs="Arial"/>
          <w:sz w:val="2"/>
          <w:szCs w:val="2"/>
          <w:lang w:val="fr-FR" w:eastAsia="zh-CN"/>
        </w:rPr>
        <w:t xml:space="preserve"> </w:t>
      </w:r>
      <w:r>
        <w:rPr>
          <w:rFonts w:ascii="Arial" w:hAnsi="Arial" w:cs="Arial"/>
          <w:sz w:val="2"/>
          <w:szCs w:val="2"/>
          <w:lang w:val="en-GB" w:eastAsia="zh-CN"/>
        </w:rPr>
        <w:t xml:space="preserve">M  </w:t>
      </w:r>
      <w:r>
        <w:rPr>
          <w:rFonts w:ascii="Arial" w:hAnsi="Arial" w:cs="Arial"/>
          <w:sz w:val="2"/>
          <w:szCs w:val="2"/>
          <w:lang w:val="en-GB" w:eastAsia="zh-CN"/>
        </w:rPr>
      </w:r>
      <w:r>
        <w:rPr>
          <w:rFonts w:ascii="Arial" w:hAnsi="Arial" w:cs="Arial"/>
          <w:sz w:val="2"/>
          <w:szCs w:val="2"/>
          <w:lang w:val="en-GB" w:eastAsia="zh-CN"/>
        </w:rPr>
        <w:pict>
          <v:group id="Group 140" o:spid="_x0000_s1075" style="width:509.9pt;height:.85pt;mso-position-horizontal-relative:char;mso-position-vertical-relative:line" coordsize="101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">
            <v:group id="Group 141" o:spid="_x0000_s1076" style="position:absolute;left:9;top:9;width:10181;height:2" coordorigin="9,9" coordsize="10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42" o:spid="_x0000_s1077" style="position:absolute;left:9;top:9;width:10181;height:2;mso-wrap-style:square;v-text-anchor:top" coordsize="10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5EMMA&#10;AADcAAAADwAAAGRycy9kb3ducmV2LnhtbERPTYvCMBC9L/gfwgh7WxNlWaUaRURFPAhbBfE2NGNb&#10;bSa1yWr332+EBW/zeJ8zmbW2EndqfOlYQ7+nQBBnzpScazjsVx8jED4gG6wck4Zf8jCbdt4mmBj3&#10;4G+6pyEXMYR9ghqKEOpESp8VZNH3XE0cubNrLIYIm1yaBh8x3FZyoNSXtFhybCiwpkVB2TX9sRqy&#10;7WBzXF/OfVUNP3fX5SndtreF1u/ddj4GEagNL/G/e2PifDWE5zP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g5EMMAAADcAAAADwAAAAAAAAAAAAAAAACYAgAAZHJzL2Rv&#10;d25yZXYueG1sUEsFBgAAAAAEAAQA9QAAAIgDAAAAAA==&#10;" path="m,l10180,e" filled="f" strokeweight=".84pt">
                <v:path arrowok="t" o:connecttype="custom" o:connectlocs="0,0;10180,0" o:connectangles="0,0"/>
              </v:shape>
            </v:group>
            <w10:anchorlock/>
          </v:group>
        </w:pict>
      </w:r>
    </w:p>
    <w:p w:rsidR="00A23481" w:rsidRDefault="00A23481">
      <w:pPr>
        <w:pStyle w:val="a7"/>
        <w:numPr>
          <w:ilvl w:val="1"/>
          <w:numId w:val="13"/>
        </w:numPr>
        <w:tabs>
          <w:tab w:val="left" w:pos="552"/>
        </w:tabs>
        <w:spacing w:before="43"/>
        <w:ind w:left="552" w:hanging="334"/>
        <w:rPr>
          <w:rFonts w:ascii="Arial" w:hAnsi="Arial" w:cs="Arial"/>
          <w:sz w:val="20"/>
          <w:szCs w:val="20"/>
          <w:lang w:val="fr-FR"/>
        </w:rPr>
      </w:pPr>
      <w:r>
        <w:rPr>
          <w:rFonts w:ascii="Arial" w:hAnsi="Arial" w:cs="Arial"/>
          <w:b/>
          <w:bCs/>
          <w:sz w:val="20"/>
          <w:szCs w:val="20"/>
          <w:lang w:val="fr-FR"/>
        </w:rPr>
        <w:t>Kit de l</w:t>
      </w:r>
      <w:r>
        <w:rPr>
          <w:rFonts w:eastAsia="Times New Roman" w:cs="Calibri"/>
          <w:b/>
          <w:bCs/>
          <w:sz w:val="20"/>
          <w:szCs w:val="20"/>
          <w:lang w:val="fr-FR"/>
        </w:rPr>
        <w:t>’</w:t>
      </w:r>
      <w:r>
        <w:rPr>
          <w:rFonts w:ascii="Arial" w:hAnsi="Arial" w:cs="Arial"/>
          <w:b/>
          <w:bCs/>
          <w:sz w:val="20"/>
          <w:szCs w:val="20"/>
          <w:lang w:val="fr-FR"/>
        </w:rPr>
        <w:t>outil multifonction :</w:t>
      </w:r>
      <w:r>
        <w:rPr>
          <w:rFonts w:eastAsia="Times New Roman" w:cs="Calibri"/>
          <w:b/>
          <w:bCs/>
          <w:sz w:val="20"/>
          <w:szCs w:val="20"/>
          <w:lang w:val="fr-FR"/>
        </w:rPr>
        <w:t xml:space="preserve"> Élagueuse</w:t>
      </w:r>
    </w:p>
    <w:p w:rsidR="00A23481" w:rsidRDefault="00A23481">
      <w:pPr>
        <w:spacing w:before="1"/>
        <w:rPr>
          <w:rFonts w:ascii="Arial" w:hAnsi="Arial" w:cs="Arial"/>
          <w:b/>
          <w:bCs/>
          <w:sz w:val="15"/>
          <w:szCs w:val="15"/>
          <w:lang w:val="fr-FR"/>
        </w:rPr>
      </w:pPr>
    </w:p>
    <w:p w:rsidR="00A23481" w:rsidRDefault="00A23481">
      <w:pPr>
        <w:spacing w:before="63"/>
        <w:ind w:left="5124" w:right="437"/>
        <w:rPr>
          <w:rFonts w:ascii="Verdana" w:hAnsi="Verdana" w:cs="Verdana"/>
          <w:sz w:val="21"/>
          <w:szCs w:val="21"/>
          <w:lang w:val="fr-FR" w:eastAsia="zh-CN"/>
        </w:rPr>
      </w:pPr>
    </w:p>
    <w:p w:rsidR="00A23481" w:rsidRDefault="00A23481">
      <w:pPr>
        <w:jc w:val="center"/>
        <w:rPr>
          <w:rFonts w:ascii="Verdana" w:hAnsi="Verdana" w:cs="Verdana"/>
          <w:sz w:val="20"/>
          <w:szCs w:val="20"/>
          <w:lang w:val="fr-FR"/>
        </w:rPr>
      </w:pPr>
    </w:p>
    <w:p w:rsidR="00A23481" w:rsidRDefault="00A23481">
      <w:pPr>
        <w:rPr>
          <w:rFonts w:ascii="Verdana" w:hAnsi="Verdana" w:cs="Verdana"/>
          <w:sz w:val="20"/>
          <w:szCs w:val="20"/>
          <w:lang w:val="fr-FR"/>
        </w:rPr>
      </w:pPr>
    </w:p>
    <w:p w:rsidR="00A23481" w:rsidRDefault="00A23481">
      <w:pPr>
        <w:jc w:val="both"/>
        <w:rPr>
          <w:rFonts w:ascii="Verdana" w:hAnsi="Verdana" w:cs="Verdana"/>
          <w:sz w:val="20"/>
          <w:szCs w:val="20"/>
          <w:lang w:val="fr-FR"/>
        </w:rPr>
      </w:pPr>
      <w:r>
        <w:rPr>
          <w:rFonts w:ascii="Verdana" w:hAnsi="Verdana" w:cs="Verdana"/>
          <w:sz w:val="20"/>
          <w:szCs w:val="20"/>
          <w:lang w:val="en-US" w:eastAsia="zh-CN"/>
        </w:rPr>
        <w:pict>
          <v:shape id="图片 24" o:spid="_x0000_i1042" type="#_x0000_t75" style="width:524.4pt;height:77.45pt;mso-position-horizontal-relative:page;mso-position-vertical-relative:page">
            <v:imagedata r:id="rId32" o:title=""/>
          </v:shape>
        </w:pict>
      </w:r>
    </w:p>
    <w:p w:rsidR="00A23481" w:rsidRDefault="00A23481">
      <w:pPr>
        <w:rPr>
          <w:rFonts w:ascii="Verdana" w:hAnsi="Verdana" w:cs="Verdana"/>
          <w:sz w:val="20"/>
          <w:szCs w:val="20"/>
          <w:lang w:val="fr-FR"/>
        </w:rPr>
      </w:pPr>
    </w:p>
    <w:p w:rsidR="00A23481" w:rsidRDefault="00A23481">
      <w:pPr>
        <w:rPr>
          <w:rFonts w:ascii="Verdana" w:hAnsi="Verdana" w:cs="Verdana"/>
          <w:sz w:val="20"/>
          <w:szCs w:val="20"/>
          <w:lang w:val="fr-FR"/>
        </w:rPr>
      </w:pPr>
    </w:p>
    <w:p w:rsidR="00A23481" w:rsidRDefault="00A23481">
      <w:pPr>
        <w:rPr>
          <w:rFonts w:ascii="Verdana" w:hAnsi="Verdana" w:cs="Verdana"/>
          <w:sz w:val="20"/>
          <w:szCs w:val="20"/>
          <w:lang w:val="fr-FR"/>
        </w:rPr>
      </w:pPr>
    </w:p>
    <w:p w:rsidR="00A23481" w:rsidRDefault="00A23481">
      <w:pPr>
        <w:pStyle w:val="a7"/>
        <w:numPr>
          <w:ilvl w:val="0"/>
          <w:numId w:val="16"/>
        </w:numPr>
        <w:tabs>
          <w:tab w:val="left" w:pos="939"/>
        </w:tabs>
        <w:spacing w:line="241" w:lineRule="exact"/>
        <w:jc w:val="both"/>
        <w:rPr>
          <w:rFonts w:ascii="Arial" w:hAnsi="Arial" w:cs="Arial"/>
          <w:sz w:val="20"/>
          <w:szCs w:val="20"/>
          <w:lang w:val="fr-FR"/>
        </w:rPr>
      </w:pPr>
      <w:r>
        <w:rPr>
          <w:rFonts w:ascii="Arial" w:hAnsi="Arial" w:cs="Arial"/>
          <w:sz w:val="20"/>
          <w:szCs w:val="20"/>
          <w:lang w:val="fr-FR"/>
        </w:rPr>
        <w:t>Desserrez la molette de serrage</w:t>
      </w:r>
    </w:p>
    <w:p w:rsidR="00A23481" w:rsidRDefault="00A23481">
      <w:pPr>
        <w:pStyle w:val="a7"/>
        <w:numPr>
          <w:ilvl w:val="0"/>
          <w:numId w:val="16"/>
        </w:numPr>
        <w:tabs>
          <w:tab w:val="left" w:pos="939"/>
        </w:tabs>
        <w:spacing w:before="5"/>
        <w:ind w:right="362"/>
        <w:jc w:val="both"/>
        <w:rPr>
          <w:rFonts w:ascii="Arial" w:hAnsi="Arial" w:cs="Arial"/>
          <w:sz w:val="20"/>
          <w:szCs w:val="20"/>
          <w:lang w:val="fr-FR"/>
        </w:rPr>
      </w:pPr>
      <w:r>
        <w:rPr>
          <w:rFonts w:ascii="Arial" w:hAnsi="Arial" w:cs="Arial"/>
          <w:sz w:val="20"/>
          <w:szCs w:val="20"/>
          <w:lang w:val="fr-FR"/>
        </w:rPr>
        <w:t>Reliez la lame de coupe au tube de la machine (Assurez-vous que le verrou est bien engagé dans le trou de fixation.</w:t>
      </w:r>
    </w:p>
    <w:p w:rsidR="00A23481" w:rsidRDefault="00A23481">
      <w:pPr>
        <w:pStyle w:val="a7"/>
        <w:numPr>
          <w:ilvl w:val="0"/>
          <w:numId w:val="16"/>
        </w:numPr>
        <w:tabs>
          <w:tab w:val="left" w:pos="939"/>
        </w:tabs>
        <w:spacing w:line="264" w:lineRule="exact"/>
        <w:jc w:val="both"/>
        <w:rPr>
          <w:rFonts w:ascii="Verdana" w:hAnsi="Verdana" w:cs="Verdana"/>
          <w:sz w:val="21"/>
          <w:szCs w:val="21"/>
          <w:lang w:val="fr-FR"/>
        </w:rPr>
      </w:pPr>
      <w:r>
        <w:rPr>
          <w:rFonts w:ascii="Arial" w:hAnsi="Arial" w:cs="Arial"/>
          <w:sz w:val="20"/>
          <w:szCs w:val="20"/>
          <w:lang w:val="fr-FR"/>
        </w:rPr>
        <w:t>Serrez la molette.  Assurez-vous que la liaison est bien sécurisée</w:t>
      </w:r>
      <w:r>
        <w:rPr>
          <w:rFonts w:ascii="Verdana" w:hAnsi="Verdana"/>
          <w:sz w:val="21"/>
          <w:lang w:val="fr-FR"/>
        </w:rPr>
        <w:t>.</w:t>
      </w:r>
    </w:p>
    <w:p w:rsidR="00A23481" w:rsidRDefault="00A23481">
      <w:pPr>
        <w:rPr>
          <w:rFonts w:ascii="Verdana" w:hAnsi="Verdana" w:cs="Verdana"/>
          <w:sz w:val="20"/>
          <w:szCs w:val="20"/>
          <w:lang w:val="fr-FR"/>
        </w:rPr>
      </w:pPr>
    </w:p>
    <w:p w:rsidR="00A23481" w:rsidRDefault="00A23481">
      <w:pPr>
        <w:spacing w:before="8"/>
        <w:rPr>
          <w:rFonts w:ascii="Verdana" w:hAnsi="Verdana" w:cs="Verdana"/>
          <w:lang w:val="fr-FR"/>
        </w:rPr>
      </w:pPr>
    </w:p>
    <w:p w:rsidR="00A23481" w:rsidRDefault="00A23481">
      <w:pPr>
        <w:spacing w:before="10"/>
        <w:rPr>
          <w:rFonts w:ascii="Verdana" w:hAnsi="Verdana" w:cs="Verdana"/>
          <w:sz w:val="10"/>
          <w:szCs w:val="10"/>
          <w:lang w:val="fr-FR"/>
        </w:rPr>
      </w:pPr>
    </w:p>
    <w:p w:rsidR="00A23481" w:rsidRDefault="00A23481">
      <w:pPr>
        <w:ind w:left="218" w:right="437"/>
        <w:jc w:val="both"/>
        <w:rPr>
          <w:rFonts w:ascii="Arial" w:hAnsi="Arial"/>
          <w:b/>
          <w:sz w:val="20"/>
          <w:lang w:val="fr-FR"/>
        </w:rPr>
      </w:pPr>
    </w:p>
    <w:p w:rsidR="00A23481" w:rsidRDefault="00A23481">
      <w:pPr>
        <w:ind w:left="218" w:right="437"/>
        <w:jc w:val="both"/>
        <w:rPr>
          <w:rFonts w:ascii="Arial" w:hAnsi="Arial"/>
          <w:b/>
          <w:sz w:val="20"/>
          <w:lang w:val="fr-FR"/>
        </w:rPr>
      </w:pPr>
    </w:p>
    <w:p w:rsidR="00A23481" w:rsidRDefault="00A23481">
      <w:pPr>
        <w:ind w:left="218" w:right="437"/>
        <w:jc w:val="both"/>
        <w:rPr>
          <w:rFonts w:ascii="Arial" w:hAnsi="Arial" w:cs="Arial"/>
          <w:sz w:val="20"/>
          <w:szCs w:val="20"/>
          <w:lang w:val="fr-FR"/>
        </w:rPr>
      </w:pPr>
      <w:r>
        <w:rPr>
          <w:rFonts w:ascii="Arial" w:hAnsi="Arial" w:cs="Arial"/>
          <w:b/>
          <w:sz w:val="20"/>
          <w:szCs w:val="20"/>
          <w:lang w:val="fr-FR"/>
        </w:rPr>
        <w:t>Montage du guide chaine et de la chaîne de coupe:</w:t>
      </w:r>
    </w:p>
    <w:p w:rsidR="00A23481" w:rsidRDefault="00A23481">
      <w:pPr>
        <w:spacing w:before="2"/>
        <w:ind w:left="218" w:right="437"/>
        <w:jc w:val="both"/>
        <w:rPr>
          <w:rFonts w:ascii="Arial" w:hAnsi="Arial" w:cs="Arial"/>
          <w:sz w:val="20"/>
          <w:szCs w:val="20"/>
          <w:lang w:val="fr-FR"/>
        </w:rPr>
      </w:pPr>
      <w:r>
        <w:rPr>
          <w:rFonts w:ascii="Arial" w:hAnsi="Arial" w:cs="Arial"/>
          <w:sz w:val="20"/>
          <w:szCs w:val="20"/>
          <w:lang w:val="fr-FR"/>
        </w:rPr>
        <w:t>Retirez la vis de sécurité et enlevez la protection.</w:t>
      </w:r>
    </w:p>
    <w:p w:rsidR="00A23481" w:rsidRDefault="00A23481">
      <w:pPr>
        <w:rPr>
          <w:rFonts w:ascii="Arial" w:hAnsi="Arial" w:cs="Arial"/>
          <w:sz w:val="21"/>
          <w:szCs w:val="21"/>
          <w:lang w:val="fr-FR"/>
        </w:rPr>
      </w:pPr>
    </w:p>
    <w:p w:rsidR="00A23481" w:rsidRDefault="00A23481">
      <w:pPr>
        <w:rPr>
          <w:rFonts w:ascii="Arial" w:hAnsi="Arial" w:cs="Arial"/>
          <w:sz w:val="21"/>
          <w:szCs w:val="21"/>
          <w:lang w:val="fr-FR"/>
        </w:rPr>
      </w:pPr>
    </w:p>
    <w:p w:rsidR="00A23481" w:rsidRDefault="00A23481">
      <w:pPr>
        <w:ind w:firstLine="218"/>
        <w:rPr>
          <w:rFonts w:ascii="Arial" w:hAnsi="Arial" w:cs="Arial"/>
          <w:sz w:val="21"/>
          <w:szCs w:val="21"/>
          <w:lang w:val="fr-FR"/>
        </w:rPr>
        <w:sectPr w:rsidR="00A23481">
          <w:headerReference w:type="default" r:id="rId33"/>
          <w:pgSz w:w="11910" w:h="16840"/>
          <w:pgMar w:top="920" w:right="340" w:bottom="780" w:left="1080" w:header="738" w:footer="591" w:gutter="0"/>
          <w:cols w:space="720"/>
        </w:sectPr>
      </w:pPr>
      <w:r>
        <w:rPr>
          <w:rFonts w:ascii="Arial" w:hAnsi="Arial" w:cs="Arial"/>
          <w:sz w:val="21"/>
          <w:szCs w:val="21"/>
          <w:lang w:val="en-US" w:eastAsia="zh-CN"/>
        </w:rPr>
        <w:pict>
          <v:shape id="Picture 230" o:spid="_x0000_i1043" type="#_x0000_t75" style="width:178.65pt;height:145.35pt;mso-position-horizontal-relative:page;mso-position-vertical-relative:page">
            <v:imagedata r:id="rId34" o:title="Assembly pole pruner part 1"/>
          </v:shape>
        </w:pict>
      </w:r>
    </w:p>
    <w:p w:rsidR="00A23481" w:rsidRDefault="00A23481">
      <w:pPr>
        <w:spacing w:before="74"/>
        <w:ind w:right="1"/>
        <w:jc w:val="both"/>
        <w:rPr>
          <w:rFonts w:ascii="Arial" w:hAnsi="Arial" w:cs="Arial"/>
          <w:sz w:val="20"/>
          <w:szCs w:val="20"/>
          <w:lang w:val="fr-FR"/>
        </w:rPr>
      </w:pPr>
      <w:r>
        <w:rPr>
          <w:rFonts w:ascii="Arial" w:hAnsi="Arial" w:cs="Arial"/>
          <w:sz w:val="20"/>
          <w:szCs w:val="20"/>
          <w:lang w:val="fr-FR"/>
        </w:rPr>
        <w:lastRenderedPageBreak/>
        <w:t>Placez le guide chaine de façon à ce que la goupille de sécurité de la chaîne vienne s’engager dans les dents de celle-ci. Veillez à ce que le sens du mouvement de la chaîne de coupe soit correct. Installez la protection de la chaîne et serrez la vis de fixation</w:t>
      </w:r>
    </w:p>
    <w:p w:rsidR="00A23481" w:rsidRDefault="00A23481">
      <w:pPr>
        <w:spacing w:before="2" w:after="6"/>
        <w:ind w:left="138" w:right="1"/>
        <w:jc w:val="both"/>
        <w:rPr>
          <w:rFonts w:ascii="Arial" w:hAnsi="Arial" w:cs="Arial"/>
          <w:sz w:val="20"/>
          <w:szCs w:val="20"/>
          <w:lang w:val="fr-FR"/>
        </w:rPr>
      </w:pPr>
    </w:p>
    <w:p w:rsidR="00A23481" w:rsidRDefault="00A23481">
      <w:pPr>
        <w:spacing w:before="2" w:after="6"/>
        <w:ind w:left="138" w:right="1"/>
        <w:jc w:val="center"/>
        <w:rPr>
          <w:rFonts w:ascii="Arial" w:hAnsi="Arial" w:cs="Arial"/>
          <w:sz w:val="20"/>
          <w:szCs w:val="20"/>
          <w:lang w:val="fr-FR"/>
        </w:rPr>
      </w:pPr>
      <w:r>
        <w:rPr>
          <w:rFonts w:ascii="Arial" w:hAnsi="Arial" w:cs="Arial"/>
          <w:sz w:val="20"/>
          <w:szCs w:val="20"/>
          <w:lang w:val="en-US" w:eastAsia="zh-CN"/>
        </w:rPr>
        <w:pict>
          <v:shape id="Picture 231" o:spid="_x0000_i1044" type="#_x0000_t75" style="width:402.1pt;height:128.4pt;mso-position-horizontal-relative:page;mso-position-vertical-relative:page">
            <v:imagedata r:id="rId35" o:title="Assembly pole pruner part 2"/>
          </v:shape>
        </w:pict>
      </w:r>
    </w:p>
    <w:p w:rsidR="00A23481" w:rsidRDefault="00A23481">
      <w:pPr>
        <w:spacing w:before="2" w:after="6"/>
        <w:ind w:left="138" w:right="1"/>
        <w:jc w:val="center"/>
        <w:rPr>
          <w:rFonts w:ascii="Arial" w:hAnsi="Arial" w:cs="Arial"/>
          <w:sz w:val="20"/>
          <w:szCs w:val="20"/>
          <w:lang w:val="fr-FR"/>
        </w:rPr>
      </w:pPr>
    </w:p>
    <w:p w:rsidR="00A23481" w:rsidRDefault="00A23481">
      <w:pPr>
        <w:spacing w:before="2" w:after="6"/>
        <w:ind w:left="138" w:right="1"/>
        <w:jc w:val="center"/>
        <w:rPr>
          <w:rFonts w:ascii="Arial" w:hAnsi="Arial" w:cs="Arial"/>
          <w:sz w:val="20"/>
          <w:szCs w:val="20"/>
          <w:lang w:val="fr-FR"/>
        </w:rPr>
      </w:pPr>
    </w:p>
    <w:p w:rsidR="00A23481" w:rsidRDefault="00A23481">
      <w:pPr>
        <w:ind w:left="138"/>
        <w:jc w:val="center"/>
        <w:rPr>
          <w:rFonts w:ascii="Arial" w:hAnsi="Arial" w:cs="Arial"/>
          <w:sz w:val="20"/>
          <w:szCs w:val="20"/>
          <w:lang w:val="fr-FR"/>
        </w:rPr>
      </w:pPr>
      <w:r>
        <w:rPr>
          <w:rFonts w:ascii="Arial" w:hAnsi="Arial" w:cs="Arial"/>
          <w:sz w:val="20"/>
          <w:szCs w:val="20"/>
          <w:lang w:val="en-US" w:eastAsia="zh-CN"/>
        </w:rPr>
        <w:pict>
          <v:shape id="图片 27" o:spid="_x0000_i1045" type="#_x0000_t75" style="width:519.6pt;height:82.85pt;mso-position-horizontal-relative:page;mso-position-vertical-relative:page">
            <v:imagedata r:id="rId36" o:title=""/>
          </v:shape>
        </w:pict>
      </w:r>
    </w:p>
    <w:p w:rsidR="00A23481" w:rsidRDefault="00A23481">
      <w:pPr>
        <w:spacing w:before="3"/>
        <w:rPr>
          <w:rFonts w:ascii="Arial" w:hAnsi="Arial" w:cs="Arial"/>
          <w:sz w:val="19"/>
          <w:szCs w:val="19"/>
          <w:lang w:val="fr-FR"/>
        </w:rPr>
      </w:pPr>
    </w:p>
    <w:p w:rsidR="00A23481" w:rsidRDefault="00A23481">
      <w:pPr>
        <w:spacing w:line="238" w:lineRule="exact"/>
        <w:ind w:left="138" w:right="1"/>
        <w:jc w:val="both"/>
        <w:rPr>
          <w:rFonts w:ascii="Arial" w:hAnsi="Arial"/>
          <w:b/>
          <w:sz w:val="20"/>
          <w:lang w:val="fr-FR"/>
        </w:rPr>
      </w:pPr>
    </w:p>
    <w:p w:rsidR="00A23481" w:rsidRDefault="00A23481">
      <w:pPr>
        <w:spacing w:line="238" w:lineRule="exact"/>
        <w:ind w:left="138" w:right="1"/>
        <w:jc w:val="both"/>
        <w:rPr>
          <w:rFonts w:ascii="Arial" w:hAnsi="Arial" w:cs="Arial"/>
          <w:sz w:val="20"/>
          <w:szCs w:val="20"/>
          <w:lang w:val="fr-FR"/>
        </w:rPr>
      </w:pPr>
      <w:r>
        <w:rPr>
          <w:rFonts w:ascii="Arial" w:hAnsi="Arial" w:cs="Arial"/>
          <w:b/>
          <w:sz w:val="20"/>
          <w:szCs w:val="20"/>
          <w:lang w:val="fr-FR"/>
        </w:rPr>
        <w:t>Réglage de la tension de la chaîne:</w:t>
      </w:r>
    </w:p>
    <w:p w:rsidR="00A23481" w:rsidRDefault="00A23481">
      <w:pPr>
        <w:ind w:left="138" w:right="1064"/>
        <w:jc w:val="both"/>
        <w:rPr>
          <w:rFonts w:ascii="Arial" w:hAnsi="Arial" w:cs="Arial"/>
          <w:sz w:val="20"/>
          <w:szCs w:val="20"/>
          <w:lang w:val="fr-FR"/>
        </w:rPr>
      </w:pPr>
      <w:r>
        <w:rPr>
          <w:rFonts w:ascii="Arial" w:hAnsi="Arial" w:cs="Arial"/>
          <w:sz w:val="20"/>
          <w:szCs w:val="20"/>
          <w:lang w:val="fr-FR"/>
        </w:rPr>
        <w:t>La chaîne ne doit pas avoir trop de jeu, mais il doit être possible de soulever la chaîne de quelques millimètres du rail de guidage.</w:t>
      </w:r>
    </w:p>
    <w:p w:rsidR="00A23481" w:rsidRDefault="00A23481">
      <w:pPr>
        <w:pStyle w:val="a7"/>
        <w:numPr>
          <w:ilvl w:val="1"/>
          <w:numId w:val="16"/>
        </w:numPr>
        <w:tabs>
          <w:tab w:val="left" w:pos="3993"/>
        </w:tabs>
        <w:spacing w:before="73" w:line="257" w:lineRule="exact"/>
        <w:jc w:val="both"/>
        <w:rPr>
          <w:rFonts w:ascii="Arial" w:hAnsi="Arial" w:cs="Arial"/>
          <w:sz w:val="20"/>
          <w:szCs w:val="20"/>
          <w:lang w:val="fr-FR"/>
        </w:rPr>
      </w:pPr>
      <w:r>
        <w:rPr>
          <w:rFonts w:ascii="Arial" w:hAnsi="Arial" w:cs="Arial"/>
          <w:sz w:val="20"/>
          <w:szCs w:val="20"/>
          <w:lang w:val="en-US" w:eastAsia="zh-CN"/>
        </w:rPr>
        <w:pict>
          <v:shape id="图片 180" o:spid="_x0000_s1095" type="#_x0000_t75" style="position:absolute;left:0;text-align:left;margin-left:64.9pt;margin-top:.4pt;width:162pt;height:99.35pt;z-index:8;mso-position-horizontal-relative:page">
            <v:imagedata r:id="rId37" o:title=""/>
            <w10:wrap anchorx="page"/>
          </v:shape>
        </w:pict>
      </w:r>
      <w:r>
        <w:rPr>
          <w:rFonts w:ascii="Arial" w:hAnsi="Arial" w:cs="Arial"/>
          <w:sz w:val="20"/>
          <w:szCs w:val="20"/>
          <w:lang w:val="fr-FR"/>
        </w:rPr>
        <w:t>Desserrez la vis de fixation(1).</w:t>
      </w:r>
    </w:p>
    <w:p w:rsidR="00A23481" w:rsidRDefault="00A23481">
      <w:pPr>
        <w:pStyle w:val="a7"/>
        <w:numPr>
          <w:ilvl w:val="1"/>
          <w:numId w:val="16"/>
        </w:numPr>
        <w:tabs>
          <w:tab w:val="left" w:pos="3993"/>
        </w:tabs>
        <w:spacing w:line="257" w:lineRule="exact"/>
        <w:jc w:val="both"/>
        <w:rPr>
          <w:rFonts w:ascii="Arial" w:hAnsi="Arial" w:cs="Arial"/>
          <w:sz w:val="20"/>
          <w:szCs w:val="20"/>
          <w:lang w:val="fr-FR"/>
        </w:rPr>
      </w:pPr>
      <w:r>
        <w:rPr>
          <w:rFonts w:ascii="Arial" w:hAnsi="Arial" w:cs="Arial"/>
          <w:sz w:val="20"/>
          <w:szCs w:val="20"/>
          <w:lang w:val="fr-FR"/>
        </w:rPr>
        <w:t>Soulever légèrement l’extrémité du guide chaine</w:t>
      </w:r>
    </w:p>
    <w:p w:rsidR="00A23481" w:rsidRDefault="00A23481">
      <w:pPr>
        <w:pStyle w:val="a7"/>
        <w:numPr>
          <w:ilvl w:val="1"/>
          <w:numId w:val="16"/>
        </w:numPr>
        <w:tabs>
          <w:tab w:val="left" w:pos="3993"/>
        </w:tabs>
        <w:spacing w:before="2"/>
        <w:ind w:right="1568"/>
        <w:jc w:val="both"/>
        <w:rPr>
          <w:rFonts w:ascii="Arial" w:hAnsi="Arial" w:cs="Arial"/>
          <w:sz w:val="20"/>
          <w:szCs w:val="20"/>
          <w:lang w:val="fr-FR"/>
        </w:rPr>
      </w:pPr>
      <w:r>
        <w:rPr>
          <w:rFonts w:ascii="Arial" w:hAnsi="Arial" w:cs="Arial"/>
          <w:sz w:val="20"/>
          <w:szCs w:val="20"/>
          <w:lang w:val="fr-FR"/>
        </w:rPr>
        <w:t>Vérifiez la facilité de marche de la chaîne de coupe en tournant celle-ci manuellement.</w:t>
      </w:r>
    </w:p>
    <w:p w:rsidR="00A23481" w:rsidRDefault="00A23481">
      <w:pPr>
        <w:pStyle w:val="a7"/>
        <w:numPr>
          <w:ilvl w:val="1"/>
          <w:numId w:val="16"/>
        </w:numPr>
        <w:tabs>
          <w:tab w:val="left" w:pos="4024"/>
        </w:tabs>
        <w:spacing w:line="237" w:lineRule="auto"/>
        <w:ind w:left="4024" w:right="975" w:hanging="452"/>
        <w:jc w:val="both"/>
        <w:rPr>
          <w:rFonts w:ascii="Arial" w:hAnsi="Arial" w:cs="Arial"/>
          <w:sz w:val="20"/>
          <w:szCs w:val="20"/>
          <w:lang w:val="fr-FR"/>
        </w:rPr>
      </w:pPr>
      <w:r>
        <w:rPr>
          <w:rFonts w:ascii="Arial" w:hAnsi="Arial" w:cs="Arial"/>
          <w:sz w:val="20"/>
          <w:szCs w:val="20"/>
          <w:lang w:val="fr-FR"/>
        </w:rPr>
        <w:t>Ajustez la tension de la chaîne au moyen de la vis permettant de régler la tension de la chaîne (4) de façon à ce que la chaîne puisse être soulevée de quelques millimètres au centre du rail de guidage.</w:t>
      </w:r>
    </w:p>
    <w:p w:rsidR="00A23481" w:rsidRDefault="00A23481">
      <w:pPr>
        <w:pStyle w:val="a7"/>
        <w:numPr>
          <w:ilvl w:val="1"/>
          <w:numId w:val="16"/>
        </w:numPr>
        <w:tabs>
          <w:tab w:val="left" w:pos="3981"/>
        </w:tabs>
        <w:spacing w:before="11"/>
        <w:ind w:left="3980" w:hanging="408"/>
        <w:jc w:val="both"/>
        <w:rPr>
          <w:rFonts w:ascii="Arial" w:hAnsi="Arial" w:cs="Arial"/>
          <w:sz w:val="20"/>
          <w:szCs w:val="20"/>
          <w:lang w:val="fr-FR"/>
        </w:rPr>
      </w:pPr>
      <w:r>
        <w:rPr>
          <w:rFonts w:ascii="Arial" w:hAnsi="Arial" w:cs="Arial"/>
          <w:sz w:val="20"/>
          <w:szCs w:val="20"/>
          <w:lang w:val="fr-FR"/>
        </w:rPr>
        <w:t>Fixez la vis de sécurité(1)</w:t>
      </w:r>
    </w:p>
    <w:p w:rsidR="00A23481" w:rsidRDefault="00A23481">
      <w:pPr>
        <w:rPr>
          <w:rFonts w:ascii="Arial" w:hAnsi="Arial" w:cs="Arial"/>
          <w:sz w:val="21"/>
          <w:szCs w:val="21"/>
          <w:lang w:val="fr-FR"/>
        </w:rPr>
        <w:sectPr w:rsidR="00A23481">
          <w:pgSz w:w="11910" w:h="16840"/>
          <w:pgMar w:top="920" w:right="340" w:bottom="780" w:left="1160" w:header="738" w:footer="591" w:gutter="0"/>
          <w:cols w:space="720"/>
        </w:sectPr>
      </w:pPr>
    </w:p>
    <w:p w:rsidR="00A23481" w:rsidRDefault="00A23481">
      <w:pPr>
        <w:spacing w:before="5"/>
        <w:rPr>
          <w:rFonts w:ascii="Arial" w:hAnsi="Arial" w:cs="Arial"/>
          <w:sz w:val="2"/>
          <w:szCs w:val="2"/>
          <w:lang w:val="fr-FR"/>
        </w:rPr>
      </w:pPr>
    </w:p>
    <w:p w:rsidR="00A23481" w:rsidRDefault="00A23481">
      <w:pPr>
        <w:spacing w:line="20" w:lineRule="exact"/>
        <w:ind w:left="101"/>
        <w:rPr>
          <w:rFonts w:ascii="Arial" w:hAnsi="Arial" w:cs="Arial"/>
          <w:sz w:val="2"/>
          <w:szCs w:val="2"/>
          <w:lang w:val="fr-FR"/>
        </w:rPr>
      </w:pPr>
      <w:r>
        <w:rPr>
          <w:rFonts w:ascii="Arial" w:hAnsi="Arial" w:cs="Arial"/>
          <w:sz w:val="2"/>
          <w:szCs w:val="2"/>
          <w:lang w:val="en-GB" w:eastAsia="zh-CN"/>
        </w:rPr>
      </w:r>
      <w:r>
        <w:rPr>
          <w:rFonts w:ascii="Arial" w:hAnsi="Arial" w:cs="Arial"/>
          <w:sz w:val="2"/>
          <w:szCs w:val="2"/>
          <w:lang w:val="en-GB" w:eastAsia="zh-CN"/>
        </w:rPr>
        <w:pict>
          <v:group id="Group 181" o:spid="_x0000_s1072" style="width:509.9pt;height:.85pt;mso-position-horizontal-relative:char;mso-position-vertical-relative:line" coordsize="101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">
            <v:group id="Group 182" o:spid="_x0000_s1073" style="position:absolute;left:9;top:9;width:10181;height:2" coordorigin="9,9" coordsize="10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83" o:spid="_x0000_s1074" style="position:absolute;left:9;top:9;width:10181;height:2;mso-wrap-style:square;v-text-anchor:top" coordsize="10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AfsMA&#10;AADbAAAADwAAAGRycy9kb3ducmV2LnhtbERPTWvCQBC9C/0PyxR6002kVIluQhFbggfBtFC8Ddkx&#10;SZOdjdltTP999yD0+Hjf22wynRhpcI1lBfEiAkFcWt1wpeDz422+BuE8ssbOMin4JQdZ+jDbYqLt&#10;jU80Fr4SIYRdggpq7/tESlfWZNAtbE8cuIsdDPoAh0rqAW8h3HRyGUUv0mDDoaHGnnY1lW3xYxSU&#10;h2X+9f59iaNu9Xxs9+fiMF13Sj09Tq8bEJ4m/y++u3OtYB3Why/hB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pAfsMAAADbAAAADwAAAAAAAAAAAAAAAACYAgAAZHJzL2Rv&#10;d25yZXYueG1sUEsFBgAAAAAEAAQA9QAAAIgDAAAAAA==&#10;" path="m,l10180,e" filled="f" strokeweight=".84pt">
                <v:path arrowok="t" o:connecttype="custom" o:connectlocs="0,0;10180,0" o:connectangles="0,0"/>
              </v:shape>
            </v:group>
            <w10:anchorlock/>
          </v:group>
        </w:pict>
      </w:r>
    </w:p>
    <w:p w:rsidR="00A23481" w:rsidRDefault="00A23481">
      <w:pPr>
        <w:spacing w:before="127"/>
        <w:ind w:left="138" w:right="475"/>
        <w:jc w:val="both"/>
        <w:rPr>
          <w:rFonts w:ascii="Arial" w:hAnsi="Arial" w:cs="Arial"/>
          <w:sz w:val="20"/>
          <w:szCs w:val="20"/>
          <w:lang w:val="fr-FR"/>
        </w:rPr>
      </w:pPr>
      <w:r>
        <w:rPr>
          <w:rFonts w:ascii="Arial" w:hAnsi="Arial" w:cs="Arial"/>
          <w:b/>
          <w:bCs/>
          <w:sz w:val="20"/>
          <w:szCs w:val="20"/>
          <w:lang w:val="fr-FR"/>
        </w:rPr>
        <w:t>Utilisation de l</w:t>
      </w:r>
      <w:r>
        <w:rPr>
          <w:rFonts w:ascii="Arial" w:eastAsia="Times New Roman" w:hAnsi="Arial" w:cs="Arial"/>
          <w:b/>
          <w:bCs/>
          <w:sz w:val="20"/>
          <w:szCs w:val="20"/>
          <w:lang w:val="fr-FR"/>
        </w:rPr>
        <w:t>’é</w:t>
      </w:r>
      <w:r>
        <w:rPr>
          <w:rFonts w:ascii="Arial" w:hAnsi="Arial" w:cs="Arial"/>
          <w:b/>
          <w:bCs/>
          <w:sz w:val="20"/>
          <w:szCs w:val="20"/>
          <w:lang w:val="fr-FR"/>
        </w:rPr>
        <w:t>lagueuse</w:t>
      </w:r>
    </w:p>
    <w:p w:rsidR="00A23481" w:rsidRDefault="00A23481">
      <w:pPr>
        <w:pStyle w:val="a5"/>
        <w:spacing w:before="154"/>
        <w:ind w:left="258" w:right="475"/>
        <w:jc w:val="both"/>
        <w:rPr>
          <w:rFonts w:cs="Arial"/>
          <w:lang w:val="fr-FR"/>
        </w:rPr>
      </w:pPr>
      <w:r>
        <w:rPr>
          <w:rFonts w:cs="Arial"/>
          <w:lang w:val="en-GB" w:eastAsia="zh-CN"/>
        </w:rPr>
        <w:pict>
          <v:group id="Group 184" o:spid="_x0000_s1039" style="position:absolute;left:0;text-align:left;margin-left:351.15pt;margin-top:110.75pt;width:200.65pt;height:162pt;z-index:-15;mso-position-horizontal-relative:page" coordorigin="7133,262" coordsize="4140,3540" wrapcoords="-81 0 -81 21500 21600 21500 21600 0 -8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">
            <v:shape id="Picture 185" o:spid="_x0000_s1040" type="#_x0000_t75" style="position:absolute;left:7133;top:262;width:4140;height:354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FxbEAAAA2wAAAA8AAABkcnMvZG93bnJldi54bWxEj0FrwkAUhO9C/8PyCr3pxhxajW6CCNbS&#10;m2lL9fbIPrPB7NuQ3Wj677uFgsdhZr5h1sVoW3Gl3jeOFcxnCQjiyumGawWfH7vpAoQPyBpbx6Tg&#10;hzwU+cNkjZl2Nz7QtQy1iBD2GSowIXSZlL4yZNHPXEccvbPrLYYo+1rqHm8RbluZJsmztNhwXDDY&#10;0dZQdSkHq6A8ye/DsjyacPqi4XXfvC/rPSr19DhuViACjeEe/m+/aQUvKfx9i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VFxbEAAAA2wAAAA8AAAAAAAAAAAAAAAAA&#10;nwIAAGRycy9kb3ducmV2LnhtbFBLBQYAAAAABAAEAPcAAACQAwAAAAA=&#10;">
              <v:imagedata r:id="rId38" o:title=""/>
            </v:shape>
            <v:group id="Group 186" o:spid="_x0000_s1041" style="position:absolute;left:7970;top:2866;width:1193;height:466" coordorigin="7970,2866" coordsize="1193,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87" o:spid="_x0000_s1042" style="position:absolute;left:7970;top:2866;width:1193;height:466;mso-wrap-style:square;v-text-anchor:top" coordsize="119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80a8UA&#10;AADbAAAADwAAAGRycy9kb3ducmV2LnhtbESPT2sCMRTE7wW/Q3hCL8XN2pa63RpFBKEUL/4Br6+b&#10;5+7SzUtMoq7fvhEKPQ4z8xtmOu9NJy7kQ2tZwTjLQRBXVrdcK9jvVqMCRIjIGjvLpOBGAeazwcMU&#10;S22vvKHLNtYiQTiUqKCJ0ZVShqohgyGzjjh5R+sNxiR9LbXHa4KbTj7n+Zs02HJaaNDRsqHqZ3s2&#10;Ct6/D6fjru/c/qtwT5ubf6G1Pyj1OOwXHyAi9fE//Nf+1Aomr3D/k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zRrxQAAANsAAAAPAAAAAAAAAAAAAAAAAJgCAABkcnMv&#10;ZG93bnJldi54bWxQSwUGAAAAAAQABAD1AAAAigMAAAAA&#10;" path="m,466r1193,l1193,,,,,466xe" stroked="f">
                <v:path arrowok="t" o:connecttype="custom" o:connectlocs="0,3332;1193,3332;1193,2866;0,2866;0,3332" o:connectangles="0,0,0,0,0"/>
              </v:shape>
            </v:group>
            <v:group id="Group 188" o:spid="_x0000_s1043" style="position:absolute;left:10531;top:3334;width:615;height:310" coordorigin="10531,3334" coordsize="615,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89" o:spid="_x0000_s1044" style="position:absolute;left:10531;top:3334;width:615;height:310;mso-wrap-style:square;v-text-anchor:top" coordsize="61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EJcMA&#10;AADbAAAADwAAAGRycy9kb3ducmV2LnhtbESPQWvCQBSE70L/w/IKXkQ39aAluoqtRLyIaMXzI/ua&#10;pM2+Ddl1jf/eFQSPw8x8w8yXnalFoNZVlhV8jBIQxLnVFRcKTj/Z8BOE88gaa8uk4EYOlou33hxT&#10;ba98oHD0hYgQdikqKL1vUildXpJBN7INcfR+bWvQR9kWUrd4jXBTy3GSTKTBiuNCiQ19l5T/Hy9G&#10;QaDx7asYyE3YZ4ewy87rwYr/lOq/d6sZCE+df4Wf7a1WMJ3A40v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WEJcMAAADbAAAADwAAAAAAAAAAAAAAAACYAgAAZHJzL2Rv&#10;d25yZXYueG1sUEsFBgAAAAAEAAQA9QAAAIgDAAAAAA==&#10;" path="m,310r615,l615,,,,,310xe" stroked="f">
                <v:path arrowok="t" o:connecttype="custom" o:connectlocs="0,3644;615,3644;615,3334;0,3334;0,3644" o:connectangles="0,0,0,0,0"/>
              </v:shape>
              <v:shape id="Text Box 190" o:spid="_x0000_s1045" type="#_x0000_t202" style="position:absolute;left:8114;top:2757;width:810;height: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A23481" w:rsidRDefault="00A23481">
                      <w:pPr>
                        <w:spacing w:line="212" w:lineRule="exact"/>
                        <w:ind w:right="-19"/>
                        <w:rPr>
                          <w:rFonts w:ascii="Arial" w:hAnsi="Arial" w:cs="Arial"/>
                          <w:sz w:val="21"/>
                          <w:szCs w:val="21"/>
                        </w:rPr>
                      </w:pPr>
                      <w:r>
                        <w:rPr>
                          <w:rFonts w:ascii="Times New Roman" w:hAnsi="Times New Roman"/>
                          <w:sz w:val="21"/>
                          <w:szCs w:val="21"/>
                        </w:rPr>
                        <w:t>60</w:t>
                      </w:r>
                      <w:r>
                        <w:rPr>
                          <w:rFonts w:ascii="Arial" w:hAnsi="Arial" w:cs="Arial"/>
                          <w:sz w:val="21"/>
                          <w:szCs w:val="21"/>
                        </w:rPr>
                        <w:t>°max.</w:t>
                      </w:r>
                    </w:p>
                  </w:txbxContent>
                </v:textbox>
              </v:shape>
            </v:group>
            <w10:wrap type="tight" anchorx="page"/>
          </v:group>
        </w:pict>
      </w:r>
      <w:r>
        <w:rPr>
          <w:rFonts w:cs="Arial"/>
          <w:lang w:val="fr-FR"/>
        </w:rPr>
        <w:t>N’utilisez jamais l’appareil à un angle de plus de 60°. Le bon fonctionnement de la perche n’est pas altéré à des angles supérieurs à 60°, mais le risque de blessure augmente en raison des chutes soudaines de branches. Soyez attentif au sol qui se trouve devant vous lorsque vous utilisez l’appareil. Ceci vous permet d’éviter de trébucher sur des branches au sol. N’utilisez jamais la scie sans huile. Utilisez une huile biodégradable pour chaînes. L’élagueuse utilise une chaîne à faible rebond. En outre, une attention particulière a été portée lors de la construction de l’appareil pour prévenir les rebonds les plus faibles possibles compte tenu des conditions techniques données. Malgré tout, un léger rebond ne peut être exclu en utilisant la lame supérieure de coupe. Attendez-vous à un rebond</w:t>
      </w:r>
      <w:r>
        <w:rPr>
          <w:rFonts w:cs="Arial"/>
          <w:b/>
          <w:lang w:val="fr-FR"/>
        </w:rPr>
        <w:t xml:space="preserve"> </w:t>
      </w:r>
      <w:r>
        <w:rPr>
          <w:rFonts w:cs="Arial"/>
          <w:lang w:val="fr-FR"/>
        </w:rPr>
        <w:t>lorsque vous utilisez ce côté de la lame ou lorsque la partie supérieure de la lame entre en contact avec une autre branche. L’appareil doit toujours être utilisé en le tenant des deux mains. Les branches fines peuvent être tranchées d’un seul coup. Afin d’éviter qu’une branche ne se fende ou se plie, il est conseillé de la trancher bout par bout. Lorsque vous tranchez des branches plus longues, il convient d’entailler d’abord la branche par le bas. Entaillez d’abord la branche par le bas en un endroit situé un peu à l’écart de l’endroit où vous souhaitez scier la branche. L’entaille doit présenter une profondeur comprise entre un tiers et la moitié de l’épaisseur de la branche. Ceci permet d’éviter que la branche se casse lorsque vous l’entaillez par le haut un peu plus loin du tronc. Pour finir, scier la souche en réalisant une coupe droite. Si vous le souhaitez, vous pouvez sceller la coupe en utilisant un produit adapté.</w:t>
      </w:r>
    </w:p>
    <w:p w:rsidR="00A23481" w:rsidRDefault="00A23481">
      <w:pPr>
        <w:spacing w:before="6"/>
        <w:rPr>
          <w:rFonts w:ascii="Arial" w:hAnsi="Arial" w:cs="Arial"/>
          <w:sz w:val="20"/>
          <w:szCs w:val="20"/>
          <w:lang w:val="fr-FR"/>
        </w:rPr>
      </w:pPr>
    </w:p>
    <w:p w:rsidR="00A23481" w:rsidRDefault="00A23481">
      <w:pPr>
        <w:spacing w:before="6"/>
        <w:rPr>
          <w:rFonts w:ascii="Arial" w:hAnsi="Arial" w:cs="Arial"/>
          <w:sz w:val="28"/>
          <w:szCs w:val="28"/>
          <w:lang w:val="fr-FR"/>
        </w:rPr>
      </w:pPr>
    </w:p>
    <w:p w:rsidR="00A23481" w:rsidRDefault="00A23481">
      <w:pPr>
        <w:pStyle w:val="a7"/>
        <w:numPr>
          <w:ilvl w:val="1"/>
          <w:numId w:val="13"/>
        </w:numPr>
        <w:tabs>
          <w:tab w:val="left" w:pos="475"/>
        </w:tabs>
        <w:ind w:left="474" w:hanging="336"/>
        <w:jc w:val="both"/>
        <w:rPr>
          <w:rFonts w:ascii="Arial" w:hAnsi="Arial" w:cs="Arial"/>
          <w:sz w:val="20"/>
          <w:szCs w:val="20"/>
          <w:lang w:val="fr-FR"/>
        </w:rPr>
      </w:pPr>
      <w:r>
        <w:rPr>
          <w:rFonts w:ascii="Arial" w:hAnsi="Arial" w:cs="Arial"/>
          <w:b/>
          <w:sz w:val="20"/>
          <w:szCs w:val="20"/>
          <w:lang w:val="fr-FR"/>
        </w:rPr>
        <w:t>Installation du harnais à porter sur les épaules</w:t>
      </w:r>
    </w:p>
    <w:p w:rsidR="00A23481" w:rsidRDefault="00A23481">
      <w:pPr>
        <w:pStyle w:val="a7"/>
        <w:tabs>
          <w:tab w:val="left" w:pos="475"/>
        </w:tabs>
        <w:ind w:left="474"/>
        <w:jc w:val="both"/>
        <w:rPr>
          <w:rFonts w:ascii="Arial" w:hAnsi="Arial" w:cs="Arial"/>
          <w:b/>
          <w:sz w:val="20"/>
          <w:szCs w:val="20"/>
          <w:lang w:val="fr-FR"/>
        </w:rPr>
      </w:pPr>
    </w:p>
    <w:p w:rsidR="00A23481" w:rsidRDefault="00A23481">
      <w:pPr>
        <w:pStyle w:val="a7"/>
        <w:tabs>
          <w:tab w:val="left" w:pos="475"/>
        </w:tabs>
        <w:ind w:left="474"/>
        <w:jc w:val="both"/>
        <w:rPr>
          <w:rFonts w:ascii="Arial" w:hAnsi="Arial" w:cs="Arial"/>
          <w:sz w:val="20"/>
          <w:szCs w:val="20"/>
          <w:lang w:val="fr-FR"/>
        </w:rPr>
      </w:pPr>
      <w:r>
        <w:rPr>
          <w:rFonts w:ascii="Arial" w:hAnsi="Arial" w:cs="Arial"/>
          <w:sz w:val="20"/>
          <w:szCs w:val="20"/>
          <w:lang w:val="fr-FR"/>
        </w:rPr>
        <w:t>La bandoulière est équipée d’un mécanisme de déverrouillage d’urgence. Pour désolidariser la machine de la bandoulière dans les situations d’urgence, suivez les instructions décrites ci-dessous.</w:t>
      </w:r>
    </w:p>
    <w:p w:rsidR="00A23481" w:rsidRDefault="00A23481">
      <w:pPr>
        <w:pStyle w:val="a7"/>
        <w:tabs>
          <w:tab w:val="left" w:pos="475"/>
        </w:tabs>
        <w:ind w:left="474"/>
        <w:jc w:val="both"/>
        <w:rPr>
          <w:rFonts w:ascii="Arial" w:hAnsi="Arial" w:cs="Arial"/>
          <w:sz w:val="20"/>
          <w:szCs w:val="20"/>
          <w:lang w:val="fr-FR"/>
        </w:rPr>
      </w:pPr>
    </w:p>
    <w:p w:rsidR="00A23481" w:rsidRDefault="00A23481">
      <w:pPr>
        <w:pStyle w:val="a7"/>
        <w:tabs>
          <w:tab w:val="left" w:pos="475"/>
        </w:tabs>
        <w:ind w:left="474"/>
        <w:jc w:val="both"/>
        <w:rPr>
          <w:rFonts w:ascii="Arial" w:hAnsi="Arial" w:cs="Arial"/>
          <w:sz w:val="20"/>
          <w:szCs w:val="20"/>
          <w:lang w:val="fr-FR"/>
        </w:rPr>
      </w:pPr>
      <w:r>
        <w:rPr>
          <w:rFonts w:ascii="Arial" w:hAnsi="Arial" w:cs="Arial"/>
          <w:sz w:val="20"/>
          <w:szCs w:val="20"/>
          <w:lang w:val="fr-FR"/>
        </w:rPr>
        <w:t>AVERTISSEMENT</w:t>
      </w:r>
    </w:p>
    <w:p w:rsidR="00A23481" w:rsidRDefault="00A23481">
      <w:pPr>
        <w:pStyle w:val="a7"/>
        <w:tabs>
          <w:tab w:val="left" w:pos="475"/>
        </w:tabs>
        <w:ind w:left="474"/>
        <w:jc w:val="both"/>
        <w:rPr>
          <w:rFonts w:ascii="Arial" w:hAnsi="Arial" w:cs="Arial"/>
          <w:sz w:val="20"/>
          <w:szCs w:val="20"/>
          <w:lang w:val="fr-FR"/>
        </w:rPr>
      </w:pPr>
      <w:r>
        <w:rPr>
          <w:rFonts w:ascii="Arial" w:hAnsi="Arial" w:cs="Arial"/>
          <w:sz w:val="20"/>
          <w:szCs w:val="20"/>
          <w:lang w:val="fr-FR"/>
        </w:rPr>
        <w:t>Vérifiez le bon fonctionnement du mécanisme de déverrouillage d’urgence AVANT d’utiliser la machine.</w:t>
      </w:r>
    </w:p>
    <w:p w:rsidR="00A23481" w:rsidRDefault="00A23481">
      <w:pPr>
        <w:pStyle w:val="a7"/>
        <w:tabs>
          <w:tab w:val="left" w:pos="475"/>
        </w:tabs>
        <w:ind w:left="474"/>
        <w:jc w:val="both"/>
        <w:rPr>
          <w:rFonts w:ascii="Arial" w:hAnsi="Arial" w:cs="Arial"/>
          <w:sz w:val="20"/>
          <w:szCs w:val="20"/>
          <w:lang w:val="fr-FR"/>
        </w:rPr>
      </w:pPr>
      <w:r>
        <w:rPr>
          <w:rFonts w:ascii="Arial" w:hAnsi="Arial" w:cs="Arial"/>
          <w:sz w:val="20"/>
          <w:szCs w:val="20"/>
          <w:lang w:val="fr-FR"/>
        </w:rPr>
        <w:t>Veillez à bien maintenir la machine lorsque vous actionnez le mécanisme de déverrouillage d’urgence.</w:t>
      </w:r>
    </w:p>
    <w:p w:rsidR="00A23481" w:rsidRDefault="00A23481">
      <w:pPr>
        <w:pStyle w:val="a7"/>
        <w:tabs>
          <w:tab w:val="left" w:pos="475"/>
        </w:tabs>
        <w:ind w:left="474"/>
        <w:jc w:val="both"/>
        <w:rPr>
          <w:rFonts w:ascii="Arial" w:hAnsi="Arial" w:cs="Arial"/>
          <w:sz w:val="20"/>
          <w:szCs w:val="20"/>
          <w:lang w:val="fr-FR"/>
        </w:rPr>
      </w:pPr>
    </w:p>
    <w:p w:rsidR="00A23481" w:rsidRDefault="00A23481">
      <w:pPr>
        <w:pStyle w:val="a7"/>
        <w:tabs>
          <w:tab w:val="left" w:pos="475"/>
        </w:tabs>
        <w:ind w:left="474"/>
        <w:jc w:val="both"/>
        <w:rPr>
          <w:rFonts w:ascii="Arial" w:hAnsi="Arial" w:cs="Arial"/>
          <w:sz w:val="20"/>
          <w:szCs w:val="20"/>
          <w:lang w:val="fr-FR"/>
        </w:rPr>
      </w:pPr>
    </w:p>
    <w:p w:rsidR="00A23481" w:rsidRDefault="00A23481">
      <w:pPr>
        <w:pStyle w:val="a7"/>
        <w:tabs>
          <w:tab w:val="left" w:pos="475"/>
        </w:tabs>
        <w:ind w:left="474"/>
        <w:jc w:val="both"/>
        <w:rPr>
          <w:rFonts w:ascii="Arial" w:hAnsi="Arial" w:cs="Arial"/>
          <w:sz w:val="20"/>
          <w:szCs w:val="20"/>
          <w:lang w:val="fr-FR"/>
        </w:rPr>
      </w:pPr>
      <w:r>
        <w:rPr>
          <w:rFonts w:ascii="Arial" w:hAnsi="Arial" w:cs="Arial"/>
          <w:sz w:val="20"/>
          <w:szCs w:val="20"/>
          <w:lang w:val="fr-FR"/>
        </w:rPr>
        <w:t>Lorsque vous tenez la machine fermement de la main droite, appuyez des deux côtés de la boucle de la ceinture.</w:t>
      </w:r>
    </w:p>
    <w:p w:rsidR="00A23481" w:rsidRDefault="00A23481">
      <w:pPr>
        <w:tabs>
          <w:tab w:val="left" w:pos="475"/>
        </w:tabs>
        <w:jc w:val="both"/>
        <w:rPr>
          <w:rFonts w:ascii="Arial" w:hAnsi="Arial" w:cs="Arial"/>
          <w:sz w:val="20"/>
          <w:szCs w:val="20"/>
          <w:lang w:val="fr-FR"/>
        </w:rPr>
      </w:pPr>
    </w:p>
    <w:p w:rsidR="00A23481" w:rsidRDefault="00A23481">
      <w:pPr>
        <w:pStyle w:val="a7"/>
        <w:numPr>
          <w:ilvl w:val="1"/>
          <w:numId w:val="13"/>
        </w:numPr>
        <w:tabs>
          <w:tab w:val="left" w:pos="475"/>
        </w:tabs>
        <w:ind w:left="474" w:hanging="336"/>
        <w:jc w:val="both"/>
        <w:rPr>
          <w:rFonts w:ascii="Arial" w:hAnsi="Arial" w:cs="Arial"/>
          <w:sz w:val="20"/>
          <w:szCs w:val="20"/>
          <w:lang w:val="fr-FR"/>
        </w:rPr>
      </w:pPr>
      <w:r>
        <w:rPr>
          <w:rFonts w:ascii="Arial" w:hAnsi="Arial" w:cs="Arial"/>
          <w:b/>
          <w:sz w:val="20"/>
          <w:szCs w:val="20"/>
          <w:lang w:val="fr-FR"/>
        </w:rPr>
        <w:t xml:space="preserve">Informations relatives au carburant </w:t>
      </w:r>
    </w:p>
    <w:p w:rsidR="00A23481" w:rsidRDefault="00A23481">
      <w:pPr>
        <w:pStyle w:val="a7"/>
        <w:tabs>
          <w:tab w:val="left" w:pos="475"/>
        </w:tabs>
        <w:ind w:left="474"/>
        <w:jc w:val="both"/>
        <w:rPr>
          <w:rFonts w:ascii="Arial" w:hAnsi="Arial" w:cs="Arial"/>
          <w:sz w:val="20"/>
          <w:szCs w:val="20"/>
          <w:lang w:val="fr-FR"/>
        </w:rPr>
      </w:pPr>
    </w:p>
    <w:p w:rsidR="00A23481" w:rsidRDefault="00A23481">
      <w:pPr>
        <w:pStyle w:val="a7"/>
        <w:tabs>
          <w:tab w:val="left" w:pos="475"/>
        </w:tabs>
        <w:ind w:left="474"/>
        <w:jc w:val="both"/>
        <w:rPr>
          <w:rFonts w:ascii="Arial" w:hAnsi="Arial" w:cs="Arial"/>
          <w:sz w:val="20"/>
          <w:szCs w:val="20"/>
          <w:lang w:val="fr-FR"/>
        </w:rPr>
      </w:pPr>
      <w:r>
        <w:rPr>
          <w:rFonts w:ascii="Arial" w:hAnsi="Arial" w:cs="Arial"/>
          <w:sz w:val="20"/>
          <w:szCs w:val="20"/>
          <w:u w:val="single"/>
          <w:lang w:val="fr-FR"/>
        </w:rPr>
        <w:t>Remplissage du réservoir</w:t>
      </w:r>
      <w:r>
        <w:rPr>
          <w:rFonts w:ascii="Arial" w:hAnsi="Arial" w:cs="Arial"/>
          <w:sz w:val="20"/>
          <w:szCs w:val="20"/>
          <w:lang w:val="fr-FR"/>
        </w:rPr>
        <w:t>:</w:t>
      </w:r>
    </w:p>
    <w:p w:rsidR="00A23481" w:rsidRDefault="00A23481">
      <w:pPr>
        <w:ind w:left="474"/>
        <w:rPr>
          <w:rFonts w:ascii="Arial" w:hAnsi="Arial" w:cs="Arial"/>
          <w:b/>
          <w:sz w:val="20"/>
          <w:szCs w:val="20"/>
          <w:lang w:val="fr-FR"/>
        </w:rPr>
      </w:pPr>
      <w:r>
        <w:rPr>
          <w:rFonts w:ascii="Arial" w:hAnsi="Arial" w:cs="Arial"/>
          <w:sz w:val="20"/>
          <w:szCs w:val="20"/>
          <w:lang w:val="fr-FR"/>
        </w:rPr>
        <w:t>Pour les moteurs à deux temps à refroidissement à air, mélangez de l’essence sans plomb à une huile de marque dans un rapport de 40:1. Ceci signifie que vous devez rajouter 0,2 litres d’huiles à 8 litres d’essence. Remarque: Ne préparez toujours qu’un litre de mélange de carburant à la fois, parce que le mélange devient inutilisable lorsqu’il est stocké pendant une durée prolongée. Évitez tout contact avec du feu.</w:t>
      </w:r>
    </w:p>
    <w:p w:rsidR="00A23481" w:rsidRDefault="00A23481">
      <w:pPr>
        <w:ind w:left="474"/>
        <w:rPr>
          <w:rFonts w:ascii="Arial" w:hAnsi="Arial" w:cs="Arial"/>
          <w:b/>
          <w:sz w:val="20"/>
          <w:szCs w:val="20"/>
          <w:lang w:val="fr-FR"/>
        </w:rPr>
      </w:pPr>
    </w:p>
    <w:p w:rsidR="00A23481" w:rsidRDefault="00A23481">
      <w:pPr>
        <w:ind w:left="474"/>
        <w:rPr>
          <w:rFonts w:ascii="Arial" w:hAnsi="Arial" w:cs="Arial"/>
          <w:b/>
          <w:sz w:val="20"/>
          <w:szCs w:val="20"/>
          <w:lang w:val="fr-FR"/>
        </w:rPr>
      </w:pPr>
      <w:r>
        <w:rPr>
          <w:rFonts w:ascii="Arial" w:hAnsi="Arial" w:cs="Arial"/>
          <w:b/>
          <w:sz w:val="20"/>
          <w:szCs w:val="20"/>
          <w:lang w:val="fr-FR"/>
        </w:rPr>
        <w:t>Avertissement: L’essence est hautement inflammable. Conservez le carburant dans des bidons spécialement prévu à cet effet.</w:t>
      </w:r>
    </w:p>
    <w:p w:rsidR="00A23481" w:rsidRDefault="00A23481">
      <w:pPr>
        <w:ind w:left="1252"/>
        <w:jc w:val="both"/>
        <w:rPr>
          <w:rFonts w:ascii="Arial" w:hAnsi="Arial" w:cs="Arial"/>
          <w:b/>
          <w:sz w:val="20"/>
          <w:szCs w:val="20"/>
          <w:lang w:val="fr-FR"/>
        </w:rPr>
      </w:pPr>
    </w:p>
    <w:p w:rsidR="00A23481" w:rsidRDefault="00A23481">
      <w:pPr>
        <w:pStyle w:val="a7"/>
        <w:numPr>
          <w:ilvl w:val="0"/>
          <w:numId w:val="16"/>
        </w:numPr>
        <w:jc w:val="both"/>
        <w:rPr>
          <w:rFonts w:ascii="Arial" w:hAnsi="Arial" w:cs="Arial"/>
          <w:b/>
          <w:sz w:val="20"/>
          <w:szCs w:val="20"/>
          <w:lang w:val="fr-FR"/>
        </w:rPr>
      </w:pPr>
      <w:r>
        <w:rPr>
          <w:rFonts w:ascii="Arial" w:hAnsi="Arial" w:cs="Arial"/>
          <w:sz w:val="20"/>
          <w:szCs w:val="20"/>
          <w:lang w:val="fr-FR"/>
        </w:rPr>
        <w:t>Ne remplissez le réservoir qu’à l’extérieur et ne fumez pas pendant l’opération.</w:t>
      </w:r>
    </w:p>
    <w:p w:rsidR="00A23481" w:rsidRDefault="00A23481">
      <w:pPr>
        <w:pStyle w:val="a7"/>
        <w:numPr>
          <w:ilvl w:val="0"/>
          <w:numId w:val="16"/>
        </w:numPr>
        <w:jc w:val="both"/>
        <w:rPr>
          <w:rFonts w:ascii="Arial" w:hAnsi="Arial" w:cs="Arial"/>
          <w:b/>
          <w:sz w:val="20"/>
          <w:szCs w:val="20"/>
          <w:lang w:val="fr-FR"/>
        </w:rPr>
      </w:pPr>
      <w:r>
        <w:rPr>
          <w:rFonts w:ascii="Arial" w:hAnsi="Arial"/>
          <w:sz w:val="20"/>
          <w:lang w:val="fr-FR"/>
        </w:rPr>
        <w:t>Remplissez le réservoir avant de démarrer le moteur. Ne jamais déposer le bouchon du réservoir de carburant, rajouter du carburant pendant que le moteur est encore en marche ou tant que celui-ci est encore chaud.</w:t>
      </w:r>
    </w:p>
    <w:p w:rsidR="00A23481" w:rsidRDefault="00A23481">
      <w:pPr>
        <w:pStyle w:val="a7"/>
        <w:numPr>
          <w:ilvl w:val="0"/>
          <w:numId w:val="16"/>
        </w:numPr>
        <w:jc w:val="both"/>
        <w:rPr>
          <w:rFonts w:ascii="Arial" w:hAnsi="Arial" w:cs="Arial"/>
          <w:b/>
          <w:sz w:val="20"/>
          <w:szCs w:val="20"/>
          <w:lang w:val="fr-FR"/>
        </w:rPr>
      </w:pPr>
      <w:r>
        <w:rPr>
          <w:rFonts w:ascii="Arial" w:hAnsi="Arial" w:cs="Arial"/>
          <w:sz w:val="20"/>
          <w:szCs w:val="20"/>
          <w:lang w:val="fr-FR"/>
        </w:rPr>
        <w:t>Évitez tout débordement du réservoir : Lorsqu’un surplus d’essence s’est échappé, n’essayez pas de  démarrer le moteur, mais éloignez la machine et évitez toute source d’ignition à proximité jusqu’à ce que les vapeurs de carburant se soient dissipées.</w:t>
      </w:r>
    </w:p>
    <w:p w:rsidR="00A23481" w:rsidRDefault="00A23481">
      <w:pPr>
        <w:pStyle w:val="a7"/>
        <w:numPr>
          <w:ilvl w:val="0"/>
          <w:numId w:val="16"/>
        </w:numPr>
        <w:jc w:val="both"/>
        <w:rPr>
          <w:rFonts w:ascii="Arial" w:hAnsi="Arial" w:cs="Arial"/>
          <w:b/>
          <w:sz w:val="20"/>
          <w:szCs w:val="20"/>
          <w:lang w:val="fr-FR"/>
        </w:rPr>
      </w:pPr>
      <w:r>
        <w:rPr>
          <w:rFonts w:ascii="Arial" w:hAnsi="Arial"/>
          <w:sz w:val="20"/>
          <w:lang w:val="fr-FR"/>
        </w:rPr>
        <w:t>Vissez correctement tous les bouchons du réservoir de carburant et des bidons.</w:t>
      </w:r>
    </w:p>
    <w:p w:rsidR="00A23481" w:rsidRDefault="00A23481">
      <w:pPr>
        <w:rPr>
          <w:rFonts w:ascii="Arial" w:hAnsi="Arial" w:cs="Arial"/>
          <w:sz w:val="20"/>
          <w:szCs w:val="20"/>
          <w:lang w:val="fr-FR"/>
        </w:rPr>
      </w:pPr>
    </w:p>
    <w:p w:rsidR="00A23481" w:rsidRDefault="00A23481">
      <w:pPr>
        <w:rPr>
          <w:rFonts w:ascii="Arial" w:hAnsi="Arial" w:cs="Arial"/>
          <w:sz w:val="20"/>
          <w:szCs w:val="20"/>
          <w:lang w:val="fr-FR"/>
        </w:rPr>
      </w:pPr>
    </w:p>
    <w:p w:rsidR="00A23481" w:rsidRDefault="00A23481">
      <w:pPr>
        <w:rPr>
          <w:rFonts w:ascii="Arial" w:hAnsi="Arial" w:cs="Arial"/>
          <w:sz w:val="20"/>
          <w:szCs w:val="20"/>
          <w:lang w:val="fr-FR"/>
        </w:rPr>
      </w:pPr>
    </w:p>
    <w:p w:rsidR="00A23481" w:rsidRDefault="00A23481">
      <w:pPr>
        <w:rPr>
          <w:rFonts w:ascii="Arial" w:hAnsi="Arial" w:cs="Arial"/>
          <w:sz w:val="20"/>
          <w:szCs w:val="20"/>
          <w:lang w:val="fr-FR" w:eastAsia="zh-CN"/>
        </w:rPr>
      </w:pPr>
    </w:p>
    <w:p w:rsidR="00A23481" w:rsidRDefault="00A23481">
      <w:pPr>
        <w:rPr>
          <w:rFonts w:ascii="Arial" w:hAnsi="Arial" w:cs="Arial"/>
          <w:sz w:val="20"/>
          <w:szCs w:val="20"/>
          <w:lang w:val="fr-FR" w:eastAsia="zh-CN"/>
        </w:rPr>
      </w:pPr>
    </w:p>
    <w:p w:rsidR="00A23481" w:rsidRDefault="00A23481">
      <w:pPr>
        <w:pStyle w:val="a7"/>
        <w:numPr>
          <w:ilvl w:val="1"/>
          <w:numId w:val="13"/>
        </w:numPr>
        <w:tabs>
          <w:tab w:val="left" w:pos="796"/>
        </w:tabs>
        <w:spacing w:before="116"/>
        <w:ind w:left="796" w:hanging="336"/>
        <w:jc w:val="both"/>
        <w:rPr>
          <w:rFonts w:ascii="Arial" w:hAnsi="Arial" w:cs="Arial"/>
          <w:sz w:val="20"/>
          <w:szCs w:val="20"/>
          <w:lang w:val="fr-FR"/>
        </w:rPr>
      </w:pPr>
      <w:r>
        <w:rPr>
          <w:rFonts w:ascii="Arial" w:hAnsi="Arial" w:cs="Arial"/>
          <w:sz w:val="20"/>
          <w:szCs w:val="20"/>
          <w:lang w:val="fr-FR"/>
        </w:rPr>
        <w:lastRenderedPageBreak/>
        <w:t>Consignes de sécurité applicables lors de la première mise en service</w:t>
      </w:r>
    </w:p>
    <w:p w:rsidR="00A23481" w:rsidRDefault="00A23481">
      <w:pPr>
        <w:pStyle w:val="a7"/>
        <w:tabs>
          <w:tab w:val="left" w:pos="796"/>
        </w:tabs>
        <w:spacing w:before="116"/>
        <w:ind w:left="796"/>
        <w:jc w:val="both"/>
        <w:rPr>
          <w:rFonts w:ascii="Arial" w:hAnsi="Arial" w:cs="Arial"/>
          <w:sz w:val="20"/>
          <w:szCs w:val="20"/>
          <w:lang w:val="fr-FR"/>
        </w:rPr>
      </w:pPr>
      <w:r>
        <w:rPr>
          <w:rFonts w:ascii="Arial" w:hAnsi="Arial" w:cs="Arial"/>
          <w:bCs/>
          <w:sz w:val="20"/>
          <w:szCs w:val="20"/>
          <w:lang w:val="fr-FR"/>
        </w:rPr>
        <w:t xml:space="preserve">Avertissement ! </w:t>
      </w:r>
      <w:r>
        <w:rPr>
          <w:rFonts w:ascii="Arial" w:hAnsi="Arial" w:cs="Arial"/>
          <w:sz w:val="20"/>
          <w:szCs w:val="20"/>
          <w:lang w:val="fr-FR"/>
        </w:rPr>
        <w:t>Avant de lancer véritablement les travaux, il convient de vérifier une nouvelle fois que l’appareil est en parfait état de marche. En cas de doute, il est conseillé de ne pas mettre l’appareil en marche!</w:t>
      </w:r>
    </w:p>
    <w:p w:rsidR="00A23481" w:rsidRDefault="00A23481">
      <w:pPr>
        <w:spacing w:before="6"/>
        <w:jc w:val="both"/>
        <w:rPr>
          <w:rFonts w:ascii="Arial" w:hAnsi="Arial" w:cs="Arial"/>
          <w:sz w:val="20"/>
          <w:szCs w:val="20"/>
          <w:lang w:val="fr-FR"/>
        </w:rPr>
      </w:pPr>
    </w:p>
    <w:p w:rsidR="00A23481" w:rsidRDefault="00A23481">
      <w:pPr>
        <w:ind w:firstLine="720"/>
        <w:jc w:val="both"/>
        <w:rPr>
          <w:rFonts w:ascii="Arial" w:hAnsi="Arial" w:cs="Arial"/>
          <w:sz w:val="20"/>
          <w:szCs w:val="20"/>
          <w:lang w:val="fr-FR"/>
        </w:rPr>
      </w:pPr>
      <w:r>
        <w:rPr>
          <w:rFonts w:ascii="Arial" w:hAnsi="Arial" w:cs="Arial"/>
          <w:sz w:val="20"/>
          <w:szCs w:val="20"/>
          <w:u w:val="single"/>
          <w:lang w:val="fr-FR"/>
        </w:rPr>
        <w:t>Examinez les points suivants</w:t>
      </w:r>
      <w:r>
        <w:rPr>
          <w:rFonts w:ascii="Arial" w:hAnsi="Arial" w:cs="Arial"/>
          <w:sz w:val="20"/>
          <w:szCs w:val="20"/>
          <w:lang w:val="fr-FR"/>
        </w:rPr>
        <w:t>:</w:t>
      </w:r>
    </w:p>
    <w:p w:rsidR="00A23481" w:rsidRDefault="00A23481">
      <w:pPr>
        <w:pStyle w:val="a7"/>
        <w:numPr>
          <w:ilvl w:val="0"/>
          <w:numId w:val="17"/>
        </w:numPr>
        <w:jc w:val="both"/>
        <w:rPr>
          <w:rFonts w:ascii="Arial" w:hAnsi="Arial" w:cs="Arial"/>
          <w:sz w:val="20"/>
          <w:szCs w:val="20"/>
          <w:lang w:val="fr-FR"/>
        </w:rPr>
      </w:pPr>
      <w:r>
        <w:rPr>
          <w:rFonts w:ascii="Arial" w:hAnsi="Arial" w:cs="Arial"/>
          <w:sz w:val="20"/>
          <w:szCs w:val="20"/>
          <w:lang w:val="fr-FR"/>
        </w:rPr>
        <w:t>Si les éléments ont été correctement installés;</w:t>
      </w:r>
    </w:p>
    <w:p w:rsidR="00A23481" w:rsidRDefault="00A23481">
      <w:pPr>
        <w:pStyle w:val="a7"/>
        <w:numPr>
          <w:ilvl w:val="0"/>
          <w:numId w:val="17"/>
        </w:numPr>
        <w:jc w:val="both"/>
        <w:rPr>
          <w:rFonts w:ascii="Arial" w:hAnsi="Arial" w:cs="Arial"/>
          <w:sz w:val="20"/>
          <w:szCs w:val="20"/>
          <w:lang w:val="fr-FR"/>
        </w:rPr>
      </w:pPr>
      <w:r>
        <w:rPr>
          <w:rFonts w:ascii="Arial" w:hAnsi="Arial" w:cs="Arial"/>
          <w:sz w:val="20"/>
          <w:szCs w:val="20"/>
          <w:lang w:val="fr-FR"/>
        </w:rPr>
        <w:t>Si les interrupteurs fonctionnent correctement;</w:t>
      </w:r>
    </w:p>
    <w:p w:rsidR="00A23481" w:rsidRDefault="00A23481">
      <w:pPr>
        <w:pStyle w:val="a7"/>
        <w:numPr>
          <w:ilvl w:val="0"/>
          <w:numId w:val="17"/>
        </w:numPr>
        <w:jc w:val="both"/>
        <w:rPr>
          <w:rFonts w:ascii="Arial" w:hAnsi="Arial" w:cs="Arial"/>
          <w:sz w:val="20"/>
          <w:szCs w:val="20"/>
          <w:lang w:val="fr-FR"/>
        </w:rPr>
      </w:pPr>
      <w:r>
        <w:rPr>
          <w:rFonts w:ascii="Arial" w:hAnsi="Arial" w:cs="Arial"/>
          <w:sz w:val="20"/>
          <w:szCs w:val="20"/>
          <w:lang w:val="fr-FR"/>
        </w:rPr>
        <w:t>Montage de toutes les bougies en toute sécurité. Lorsque la bougie a été installée sans avoir été correctement serrée, des étincelles peuvent jaillir risquant ainsi d’enflammer l’essence.</w:t>
      </w:r>
    </w:p>
    <w:p w:rsidR="00A23481" w:rsidRDefault="00A23481">
      <w:pPr>
        <w:pStyle w:val="a7"/>
        <w:numPr>
          <w:ilvl w:val="0"/>
          <w:numId w:val="17"/>
        </w:numPr>
        <w:jc w:val="both"/>
        <w:rPr>
          <w:rFonts w:ascii="Arial" w:hAnsi="Arial" w:cs="Arial"/>
          <w:sz w:val="20"/>
          <w:szCs w:val="20"/>
          <w:lang w:val="fr-FR"/>
        </w:rPr>
      </w:pPr>
      <w:r>
        <w:rPr>
          <w:rFonts w:ascii="Arial" w:hAnsi="Arial" w:cs="Arial"/>
          <w:sz w:val="20"/>
          <w:szCs w:val="20"/>
          <w:lang w:val="fr-FR"/>
        </w:rPr>
        <w:t>Assurez-vous que la poignée soit propre. Avant de démarrer l’appareil, il convient de s’assurer que tous les mécanismes de protection sont correctement installés aux endroits indiqués.</w:t>
      </w:r>
    </w:p>
    <w:p w:rsidR="00A23481" w:rsidRDefault="00A23481">
      <w:pPr>
        <w:pStyle w:val="a7"/>
        <w:numPr>
          <w:ilvl w:val="0"/>
          <w:numId w:val="17"/>
        </w:numPr>
        <w:jc w:val="both"/>
        <w:rPr>
          <w:rFonts w:ascii="Arial" w:hAnsi="Arial" w:cs="Arial"/>
          <w:sz w:val="20"/>
          <w:szCs w:val="20"/>
          <w:lang w:val="fr-FR"/>
        </w:rPr>
      </w:pPr>
      <w:r>
        <w:rPr>
          <w:rFonts w:ascii="Arial" w:hAnsi="Arial" w:cs="Arial"/>
          <w:sz w:val="20"/>
          <w:szCs w:val="20"/>
          <w:lang w:val="fr-FR"/>
        </w:rPr>
        <w:t>Tous les outils installés doivent fonctionner. Avant de démarrer, assurez-vous que tous les éléments soient bien installés au bon endroit et que les pièces mobiles puissent bouger librement.</w:t>
      </w:r>
    </w:p>
    <w:p w:rsidR="00A23481" w:rsidRDefault="00A23481">
      <w:pPr>
        <w:pStyle w:val="a5"/>
        <w:spacing w:before="126"/>
        <w:ind w:left="138" w:firstLine="574"/>
        <w:jc w:val="both"/>
        <w:rPr>
          <w:rFonts w:cs="Arial"/>
          <w:b/>
          <w:lang w:val="fr-FR"/>
        </w:rPr>
      </w:pPr>
    </w:p>
    <w:p w:rsidR="00A23481" w:rsidRDefault="00A23481">
      <w:pPr>
        <w:pStyle w:val="a5"/>
        <w:spacing w:before="126"/>
        <w:ind w:left="138" w:firstLine="574"/>
        <w:jc w:val="both"/>
        <w:rPr>
          <w:rFonts w:cs="Arial"/>
          <w:lang w:val="fr-FR"/>
        </w:rPr>
      </w:pPr>
      <w:r>
        <w:rPr>
          <w:rFonts w:cs="Arial"/>
          <w:b/>
          <w:lang w:val="fr-FR"/>
        </w:rPr>
        <w:t>Avertissement ! En cas de doute, demandez conseil à l’un de nos centres de service client agréé</w:t>
      </w:r>
      <w:r>
        <w:rPr>
          <w:rFonts w:cs="Arial"/>
          <w:lang w:val="fr-FR"/>
        </w:rPr>
        <w:t>.</w:t>
      </w:r>
    </w:p>
    <w:p w:rsidR="00A23481" w:rsidRDefault="00A23481">
      <w:pPr>
        <w:pStyle w:val="a5"/>
        <w:spacing w:before="126"/>
        <w:ind w:left="138" w:firstLine="574"/>
        <w:jc w:val="both"/>
        <w:rPr>
          <w:rFonts w:cs="Arial"/>
          <w:lang w:val="fr-FR"/>
        </w:rPr>
      </w:pP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ATTENTION! Éloignez vos mains et vos pieds des outils lorsque la machine est démarrée. Gardez, si possible, vos mains sur la poignée supplémentaire. Lorsque la machine est en marche, il est conseillé de toujours garder la ceinture de sécurité attachée et de tenir la poignée du moteur d’une main et la poignée de l’axe située sur l’appareil de l’autre main.</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Gardez une distance adaptée entre l’appareil et le corps et veillez à bien être sur vos appuis.</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Portez toujours un masque de protection du visage.</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Utilisez l’appareil uniquement à la lumière Dujour.</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N’utilisez pas l’appareil sous la pluie ou sur un gazon mouillé.</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Après un choc, il convient de vérifier s’il appareil a subi des dommages et de les réparer si nécessaire.</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N’utilisez pas l’appareil si les mécanismes de protection sont endommagés ou si ces dispositifs ne sont pas installés aux bons endroits.</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Assurez-vous que les ouvertures du moteur soient exemptes de toute poussière et de crasse.</w:t>
      </w:r>
    </w:p>
    <w:p w:rsidR="00A23481" w:rsidRDefault="00A23481">
      <w:pPr>
        <w:pStyle w:val="a7"/>
        <w:numPr>
          <w:ilvl w:val="0"/>
          <w:numId w:val="16"/>
        </w:numPr>
        <w:jc w:val="both"/>
        <w:rPr>
          <w:rFonts w:ascii="Arial" w:hAnsi="Arial" w:cs="Arial"/>
          <w:sz w:val="20"/>
          <w:szCs w:val="20"/>
          <w:lang w:val="fr-FR"/>
        </w:rPr>
      </w:pPr>
      <w:r>
        <w:rPr>
          <w:rFonts w:ascii="Arial" w:hAnsi="Arial" w:cs="Arial"/>
          <w:bCs/>
          <w:sz w:val="20"/>
          <w:szCs w:val="20"/>
          <w:lang w:val="fr-FR"/>
        </w:rPr>
        <w:t>Lorsque la machine est en marche, il convient de veiller à ce qu’aucune personne ni aucun animal ne se trouve dans un périmètre de 10 mètres. Mettez l’appareil immédiatement à l’arrêt si une personne (notamment des enfants) s’approche à une distance de moins de 10 mètres.</w:t>
      </w:r>
    </w:p>
    <w:p w:rsidR="00A23481" w:rsidRDefault="00A23481">
      <w:pPr>
        <w:pStyle w:val="a7"/>
        <w:numPr>
          <w:ilvl w:val="0"/>
          <w:numId w:val="16"/>
        </w:numPr>
        <w:jc w:val="both"/>
        <w:rPr>
          <w:rFonts w:ascii="Arial" w:hAnsi="Arial" w:cs="Arial"/>
          <w:sz w:val="20"/>
          <w:szCs w:val="20"/>
          <w:lang w:val="fr-FR"/>
        </w:rPr>
      </w:pPr>
      <w:r>
        <w:rPr>
          <w:rFonts w:ascii="Arial" w:hAnsi="Arial" w:cs="Arial"/>
          <w:bCs/>
          <w:sz w:val="20"/>
          <w:szCs w:val="20"/>
          <w:lang w:val="fr-FR"/>
        </w:rPr>
        <w:t>Lors de l’utilisation de la machine, des pierres ou d’autres objets peuvent être projetés, ce qui peut provoquer de graves blessures.</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Tenez-vous éloigné des pièces mobiles (notamment aux endroits où sont installés les outils de coupe).</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Avant d’utiliser l’appareil, il convient de dégager l’environnement de travail de toutes les pierres, des branches et des autres matériaux solides.</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Après avoir prolongé le fil de la bobine, il convient de faire preuve d’une prudence accrue (le fil est automatiquement ré ajusté par le couteau de la  bavette). Après avoir suivi cette procédure avec succès, rétablissez la position de travail normale avant d’utiliser à nouveau l’appareil.</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N’utilisez pas de bobines de coupe métalliques.</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Notez que l’appareil met 5 secondes avant de s’arrêter complètement une fois que vous avez actionné l’interrupteur.</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Prenez garde aux gaz d’échappement émanant de l’appareil lors de son usage.</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Vérifiez régulièrement les dispositifs de coupe, ce que vous pouvez faire lorsque le moteur est au point mort.</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Utilisez la puissance minimale possible du moteur pour réaliser les travaux.</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Utilisez un râteau et un balai pour détacher les débris.</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Remplacez les silencieux défectueux.</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Avant d’utiliser la machine, nous vous conseillons de toujours inspecter une dernière fois les couteaux,  les différentes liaisons et les boulons des lames afin de vous assurer que ceux-ci ne sont pas usés ou endommagés. Remplacez les éléments usés ou endommagés avec leurs modules, afin de ne pas altérer l’équilibrage de la machine.</w:t>
      </w:r>
    </w:p>
    <w:p w:rsidR="00A23481" w:rsidRDefault="00A23481">
      <w:pPr>
        <w:pStyle w:val="a7"/>
        <w:numPr>
          <w:ilvl w:val="0"/>
          <w:numId w:val="16"/>
        </w:numPr>
        <w:jc w:val="both"/>
        <w:rPr>
          <w:rFonts w:ascii="Arial" w:hAnsi="Arial" w:cs="Arial"/>
          <w:sz w:val="20"/>
          <w:szCs w:val="20"/>
          <w:lang w:val="fr-FR"/>
        </w:rPr>
      </w:pPr>
      <w:r>
        <w:rPr>
          <w:rFonts w:ascii="Arial" w:hAnsi="Arial" w:cs="Arial"/>
          <w:sz w:val="20"/>
          <w:szCs w:val="20"/>
          <w:lang w:val="fr-FR"/>
        </w:rPr>
        <w:t>N’utilisez que des pièces détachées et des accessoires conseillés par le fabricant.</w:t>
      </w:r>
    </w:p>
    <w:p w:rsidR="00A23481" w:rsidRDefault="00A23481">
      <w:pPr>
        <w:spacing w:before="8"/>
        <w:jc w:val="both"/>
        <w:rPr>
          <w:rFonts w:ascii="Arial" w:hAnsi="Arial" w:cs="Arial"/>
          <w:sz w:val="19"/>
          <w:szCs w:val="19"/>
          <w:lang w:val="fr-FR"/>
        </w:rPr>
      </w:pPr>
      <w:r>
        <w:rPr>
          <w:rFonts w:ascii="Arial" w:hAnsi="Arial" w:cs="Arial"/>
          <w:sz w:val="19"/>
          <w:szCs w:val="19"/>
          <w:lang w:val="fr-FR"/>
        </w:rPr>
        <w:t xml:space="preserve"> </w:t>
      </w:r>
    </w:p>
    <w:p w:rsidR="00A23481" w:rsidRDefault="00A23481">
      <w:pPr>
        <w:spacing w:before="8"/>
        <w:jc w:val="both"/>
        <w:rPr>
          <w:rFonts w:ascii="Arial" w:hAnsi="Arial" w:cs="Arial"/>
          <w:sz w:val="19"/>
          <w:szCs w:val="19"/>
          <w:lang w:val="fr-FR"/>
        </w:rPr>
      </w:pPr>
    </w:p>
    <w:p w:rsidR="00A23481" w:rsidRDefault="00A23481">
      <w:pPr>
        <w:spacing w:before="8"/>
        <w:jc w:val="both"/>
        <w:rPr>
          <w:rFonts w:ascii="Arial" w:hAnsi="Arial" w:cs="Arial"/>
          <w:sz w:val="19"/>
          <w:szCs w:val="19"/>
          <w:lang w:val="fr-FR"/>
        </w:rPr>
      </w:pPr>
    </w:p>
    <w:p w:rsidR="00A23481" w:rsidRDefault="00A23481">
      <w:pPr>
        <w:spacing w:before="8"/>
        <w:jc w:val="both"/>
        <w:rPr>
          <w:rFonts w:ascii="Arial" w:hAnsi="Arial" w:cs="Arial"/>
          <w:sz w:val="19"/>
          <w:szCs w:val="19"/>
          <w:lang w:val="fr-FR"/>
        </w:rPr>
      </w:pPr>
    </w:p>
    <w:p w:rsidR="00A23481" w:rsidRDefault="00A23481">
      <w:pPr>
        <w:spacing w:before="8"/>
        <w:jc w:val="both"/>
        <w:rPr>
          <w:rFonts w:ascii="Arial" w:hAnsi="Arial" w:cs="Arial"/>
          <w:sz w:val="19"/>
          <w:szCs w:val="19"/>
          <w:lang w:val="fr-FR"/>
        </w:rPr>
      </w:pPr>
    </w:p>
    <w:p w:rsidR="00A23481" w:rsidRDefault="00A23481">
      <w:pPr>
        <w:spacing w:before="8"/>
        <w:jc w:val="both"/>
        <w:rPr>
          <w:rFonts w:ascii="Arial" w:hAnsi="Arial" w:cs="Arial"/>
          <w:sz w:val="19"/>
          <w:szCs w:val="19"/>
          <w:lang w:val="fr-FR"/>
        </w:rPr>
      </w:pPr>
    </w:p>
    <w:p w:rsidR="00A23481" w:rsidRDefault="00A23481">
      <w:pPr>
        <w:spacing w:before="8"/>
        <w:jc w:val="both"/>
        <w:rPr>
          <w:rFonts w:ascii="Arial" w:hAnsi="Arial" w:cs="Arial"/>
          <w:sz w:val="19"/>
          <w:szCs w:val="19"/>
          <w:lang w:val="fr-FR"/>
        </w:rPr>
      </w:pPr>
    </w:p>
    <w:p w:rsidR="00A23481" w:rsidRDefault="00A23481">
      <w:pPr>
        <w:spacing w:before="8"/>
        <w:jc w:val="both"/>
        <w:rPr>
          <w:rFonts w:ascii="Arial" w:hAnsi="Arial" w:cs="Arial"/>
          <w:sz w:val="19"/>
          <w:szCs w:val="19"/>
          <w:lang w:val="fr-FR"/>
        </w:rPr>
      </w:pPr>
    </w:p>
    <w:p w:rsidR="00A23481" w:rsidRDefault="00A23481">
      <w:pPr>
        <w:spacing w:before="8"/>
        <w:jc w:val="both"/>
        <w:rPr>
          <w:rFonts w:ascii="Arial" w:hAnsi="Arial" w:cs="Arial"/>
          <w:sz w:val="19"/>
          <w:szCs w:val="19"/>
          <w:lang w:val="fr-FR" w:eastAsia="zh-CN"/>
        </w:rPr>
      </w:pPr>
      <w:r>
        <w:rPr>
          <w:rFonts w:ascii="Arial" w:hAnsi="Arial" w:cs="Arial"/>
          <w:sz w:val="19"/>
          <w:szCs w:val="19"/>
          <w:lang w:val="fr-FR" w:eastAsia="zh-CN"/>
        </w:rPr>
        <w:br w:type="page"/>
      </w:r>
    </w:p>
    <w:p w:rsidR="00A23481" w:rsidRDefault="00A23481">
      <w:pPr>
        <w:pStyle w:val="Heading11"/>
        <w:numPr>
          <w:ilvl w:val="0"/>
          <w:numId w:val="13"/>
        </w:numPr>
        <w:pBdr>
          <w:bottom w:val="single" w:sz="4" w:space="1" w:color="auto"/>
        </w:pBdr>
        <w:tabs>
          <w:tab w:val="left" w:pos="672"/>
        </w:tabs>
        <w:ind w:left="671" w:hanging="269"/>
        <w:rPr>
          <w:b w:val="0"/>
          <w:bCs w:val="0"/>
          <w:lang w:val="fr-FR"/>
        </w:rPr>
      </w:pPr>
      <w:r>
        <w:rPr>
          <w:lang w:val="fr-FR"/>
        </w:rPr>
        <w:t>Utilisation</w:t>
      </w:r>
    </w:p>
    <w:p w:rsidR="00A23481" w:rsidRDefault="00A23481">
      <w:pPr>
        <w:pStyle w:val="a7"/>
        <w:numPr>
          <w:ilvl w:val="1"/>
          <w:numId w:val="13"/>
        </w:numPr>
        <w:tabs>
          <w:tab w:val="left" w:pos="736"/>
        </w:tabs>
        <w:spacing w:before="142"/>
        <w:ind w:left="736" w:hanging="334"/>
        <w:rPr>
          <w:rFonts w:ascii="Arial" w:hAnsi="Arial" w:cs="Arial"/>
          <w:sz w:val="20"/>
          <w:szCs w:val="20"/>
          <w:lang w:val="fr-FR"/>
        </w:rPr>
      </w:pPr>
      <w:r>
        <w:rPr>
          <w:rFonts w:ascii="Arial" w:hAnsi="Arial" w:cs="Arial"/>
          <w:b/>
          <w:bCs/>
          <w:sz w:val="20"/>
          <w:szCs w:val="20"/>
          <w:lang w:val="fr-FR"/>
        </w:rPr>
        <w:t>D</w:t>
      </w:r>
      <w:r>
        <w:rPr>
          <w:rFonts w:ascii="Arial" w:eastAsia="Times New Roman" w:hAnsi="Arial" w:cs="Arial"/>
          <w:b/>
          <w:bCs/>
          <w:sz w:val="20"/>
          <w:szCs w:val="20"/>
          <w:lang w:val="fr-FR"/>
        </w:rPr>
        <w:t>é</w:t>
      </w:r>
      <w:r>
        <w:rPr>
          <w:rFonts w:ascii="Arial" w:hAnsi="Arial" w:cs="Arial"/>
          <w:b/>
          <w:bCs/>
          <w:sz w:val="20"/>
          <w:szCs w:val="20"/>
          <w:lang w:val="fr-FR"/>
        </w:rPr>
        <w:t>marrage de l</w:t>
      </w:r>
      <w:r>
        <w:rPr>
          <w:rFonts w:ascii="Arial" w:eastAsia="Times New Roman" w:hAnsi="Arial" w:cs="Arial"/>
          <w:b/>
          <w:bCs/>
          <w:sz w:val="20"/>
          <w:szCs w:val="20"/>
          <w:lang w:val="fr-FR"/>
        </w:rPr>
        <w:t>’</w:t>
      </w:r>
      <w:r>
        <w:rPr>
          <w:rFonts w:ascii="Arial" w:hAnsi="Arial" w:cs="Arial"/>
          <w:b/>
          <w:bCs/>
          <w:sz w:val="20"/>
          <w:szCs w:val="20"/>
          <w:lang w:val="fr-FR"/>
        </w:rPr>
        <w:t>outil multifonction 4 en 1:</w:t>
      </w:r>
    </w:p>
    <w:p w:rsidR="00A23481" w:rsidRDefault="00A23481">
      <w:pPr>
        <w:spacing w:before="117" w:line="237" w:lineRule="auto"/>
        <w:ind w:left="720" w:right="125"/>
        <w:rPr>
          <w:rFonts w:ascii="Arial" w:hAnsi="Arial" w:cs="Arial"/>
          <w:sz w:val="20"/>
          <w:szCs w:val="20"/>
          <w:lang w:val="fr-FR"/>
        </w:rPr>
      </w:pPr>
      <w:r>
        <w:rPr>
          <w:rFonts w:ascii="Arial" w:hAnsi="Arial" w:cs="Arial"/>
          <w:b/>
          <w:bCs/>
          <w:sz w:val="20"/>
          <w:szCs w:val="20"/>
          <w:lang w:val="fr-FR"/>
        </w:rPr>
        <w:t>Ne lancez le module adapt</w:t>
      </w:r>
      <w:r>
        <w:rPr>
          <w:rFonts w:ascii="Arial" w:eastAsia="Times New Roman" w:hAnsi="Arial" w:cs="Arial"/>
          <w:b/>
          <w:bCs/>
          <w:sz w:val="20"/>
          <w:szCs w:val="20"/>
          <w:lang w:val="fr-FR"/>
        </w:rPr>
        <w:t xml:space="preserve">é </w:t>
      </w:r>
      <w:r>
        <w:rPr>
          <w:rFonts w:ascii="Arial" w:hAnsi="Arial" w:cs="Arial"/>
          <w:b/>
          <w:bCs/>
          <w:sz w:val="20"/>
          <w:szCs w:val="20"/>
          <w:lang w:val="fr-FR"/>
        </w:rPr>
        <w:t>de la machine qu</w:t>
      </w:r>
      <w:r>
        <w:rPr>
          <w:rFonts w:ascii="Arial" w:eastAsia="Times New Roman" w:hAnsi="Arial" w:cs="Arial"/>
          <w:b/>
          <w:bCs/>
          <w:sz w:val="20"/>
          <w:szCs w:val="20"/>
          <w:lang w:val="fr-FR"/>
        </w:rPr>
        <w:t>’</w:t>
      </w:r>
      <w:r>
        <w:rPr>
          <w:rFonts w:ascii="Arial" w:hAnsi="Arial" w:cs="Arial"/>
          <w:b/>
          <w:bCs/>
          <w:sz w:val="20"/>
          <w:szCs w:val="20"/>
          <w:lang w:val="fr-FR"/>
        </w:rPr>
        <w:t>apr</w:t>
      </w:r>
      <w:r>
        <w:rPr>
          <w:rFonts w:ascii="Arial" w:eastAsia="Times New Roman" w:hAnsi="Arial" w:cs="Arial"/>
          <w:b/>
          <w:bCs/>
          <w:sz w:val="20"/>
          <w:szCs w:val="20"/>
          <w:lang w:val="fr-FR"/>
        </w:rPr>
        <w:t>è</w:t>
      </w:r>
      <w:r>
        <w:rPr>
          <w:rFonts w:ascii="Arial" w:hAnsi="Arial" w:cs="Arial"/>
          <w:b/>
          <w:bCs/>
          <w:sz w:val="20"/>
          <w:szCs w:val="20"/>
          <w:lang w:val="fr-FR"/>
        </w:rPr>
        <w:t>s avoir raccord</w:t>
      </w:r>
      <w:r>
        <w:rPr>
          <w:rFonts w:ascii="Arial" w:eastAsia="Times New Roman" w:hAnsi="Arial" w:cs="Arial"/>
          <w:b/>
          <w:bCs/>
          <w:sz w:val="20"/>
          <w:szCs w:val="20"/>
          <w:lang w:val="fr-FR"/>
        </w:rPr>
        <w:t xml:space="preserve">é </w:t>
      </w:r>
      <w:r>
        <w:rPr>
          <w:rFonts w:ascii="Arial" w:hAnsi="Arial" w:cs="Arial"/>
          <w:b/>
          <w:bCs/>
          <w:sz w:val="20"/>
          <w:szCs w:val="20"/>
          <w:lang w:val="fr-FR"/>
        </w:rPr>
        <w:t>correctement tous les composants ! Fixez la lame de coupe de la d</w:t>
      </w:r>
      <w:r>
        <w:rPr>
          <w:rFonts w:ascii="Arial" w:eastAsia="Times New Roman" w:hAnsi="Arial" w:cs="Arial"/>
          <w:b/>
          <w:bCs/>
          <w:sz w:val="20"/>
          <w:szCs w:val="20"/>
          <w:lang w:val="fr-FR"/>
        </w:rPr>
        <w:t>é</w:t>
      </w:r>
      <w:r>
        <w:rPr>
          <w:rFonts w:ascii="Arial" w:hAnsi="Arial" w:cs="Arial"/>
          <w:b/>
          <w:bCs/>
          <w:sz w:val="20"/>
          <w:szCs w:val="20"/>
          <w:lang w:val="fr-FR"/>
        </w:rPr>
        <w:t>broussailleuse avec un couple de serrage de 20 Nm et la t</w:t>
      </w:r>
      <w:r>
        <w:rPr>
          <w:rFonts w:ascii="Arial" w:eastAsia="Times New Roman" w:hAnsi="Arial" w:cs="Arial"/>
          <w:b/>
          <w:bCs/>
          <w:sz w:val="20"/>
          <w:szCs w:val="20"/>
          <w:lang w:val="fr-FR"/>
        </w:rPr>
        <w:t>ê</w:t>
      </w:r>
      <w:r>
        <w:rPr>
          <w:rFonts w:ascii="Arial" w:hAnsi="Arial" w:cs="Arial"/>
          <w:b/>
          <w:bCs/>
          <w:sz w:val="20"/>
          <w:szCs w:val="20"/>
          <w:lang w:val="fr-FR"/>
        </w:rPr>
        <w:t>te de coupe de la tondeuse avec un couple de serrage de 15Nm.</w:t>
      </w:r>
    </w:p>
    <w:p w:rsidR="00A23481" w:rsidRDefault="00A23481">
      <w:pPr>
        <w:spacing w:before="138"/>
        <w:ind w:left="232" w:right="1543" w:firstLine="488"/>
        <w:jc w:val="both"/>
        <w:rPr>
          <w:rFonts w:ascii="Arial" w:hAnsi="Arial" w:cs="Arial"/>
          <w:sz w:val="20"/>
          <w:szCs w:val="20"/>
          <w:lang w:val="fr-FR"/>
        </w:rPr>
      </w:pPr>
      <w:r>
        <w:rPr>
          <w:rFonts w:ascii="Arial" w:hAnsi="Arial" w:cs="Arial"/>
          <w:sz w:val="20"/>
          <w:szCs w:val="20"/>
          <w:lang w:val="en-US" w:eastAsia="zh-CN"/>
        </w:rPr>
        <w:pict>
          <v:shape id="图片 28" o:spid="_x0000_i1047" type="#_x0000_t75" style="width:19pt;height:14.25pt;mso-position-horizontal-relative:page;mso-position-vertical-relative:page">
            <v:imagedata r:id="rId39" o:title=""/>
          </v:shape>
        </w:pict>
      </w:r>
      <w:r>
        <w:rPr>
          <w:rFonts w:ascii="Arial" w:hAnsi="Arial" w:cs="Arial"/>
          <w:b/>
          <w:sz w:val="20"/>
          <w:szCs w:val="20"/>
          <w:lang w:val="fr-FR"/>
        </w:rPr>
        <w:t>AVERTISSEMENT</w:t>
      </w:r>
    </w:p>
    <w:p w:rsidR="00A23481" w:rsidRDefault="00A23481">
      <w:pPr>
        <w:pStyle w:val="a7"/>
        <w:numPr>
          <w:ilvl w:val="0"/>
          <w:numId w:val="18"/>
        </w:numPr>
        <w:tabs>
          <w:tab w:val="left" w:pos="508"/>
        </w:tabs>
        <w:spacing w:before="217"/>
        <w:jc w:val="both"/>
        <w:rPr>
          <w:rFonts w:ascii="Arial" w:hAnsi="Arial" w:cs="Arial"/>
          <w:sz w:val="20"/>
          <w:szCs w:val="20"/>
          <w:lang w:val="fr-FR"/>
        </w:rPr>
      </w:pPr>
      <w:r>
        <w:rPr>
          <w:rFonts w:ascii="Arial" w:hAnsi="Arial" w:cs="Arial"/>
          <w:sz w:val="20"/>
          <w:szCs w:val="20"/>
          <w:lang w:val="fr-FR"/>
        </w:rPr>
        <w:t>Remplissez le réservoir de carburant avant de revissez le couvercle du réservoir.</w:t>
      </w:r>
    </w:p>
    <w:p w:rsidR="00A23481" w:rsidRDefault="00A23481">
      <w:pPr>
        <w:pStyle w:val="a7"/>
        <w:numPr>
          <w:ilvl w:val="0"/>
          <w:numId w:val="18"/>
        </w:numPr>
        <w:tabs>
          <w:tab w:val="left" w:pos="499"/>
        </w:tabs>
        <w:spacing w:before="1" w:after="4" w:line="276" w:lineRule="auto"/>
        <w:ind w:right="269"/>
        <w:jc w:val="both"/>
        <w:rPr>
          <w:rFonts w:ascii="Arial" w:hAnsi="Arial" w:cs="Arial"/>
          <w:sz w:val="20"/>
          <w:szCs w:val="20"/>
          <w:lang w:val="fr-FR"/>
        </w:rPr>
      </w:pPr>
      <w:r>
        <w:rPr>
          <w:rFonts w:ascii="Arial" w:hAnsi="Arial" w:cs="Arial"/>
          <w:sz w:val="20"/>
          <w:szCs w:val="20"/>
          <w:lang w:val="fr-FR"/>
        </w:rPr>
        <w:t>Entreposez la machine sur un sol plat et solide. Maintenez la tête de coupe éloignée du sol et à l’écart des objets environnants (Fig.5).</w:t>
      </w:r>
    </w:p>
    <w:p w:rsidR="00A23481" w:rsidRDefault="00A23481">
      <w:pPr>
        <w:pStyle w:val="a7"/>
        <w:tabs>
          <w:tab w:val="left" w:pos="499"/>
        </w:tabs>
        <w:spacing w:before="1" w:after="4" w:line="276" w:lineRule="auto"/>
        <w:ind w:left="961" w:right="269"/>
        <w:jc w:val="both"/>
        <w:rPr>
          <w:rFonts w:ascii="Arial" w:hAnsi="Arial" w:cs="Arial"/>
          <w:sz w:val="20"/>
          <w:szCs w:val="20"/>
          <w:lang w:val="fr-FR"/>
        </w:rPr>
      </w:pPr>
      <w:r>
        <w:rPr>
          <w:rFonts w:ascii="Arial" w:hAnsi="Arial" w:cs="Arial"/>
          <w:sz w:val="20"/>
          <w:szCs w:val="20"/>
          <w:lang w:val="en-US" w:eastAsia="zh-CN"/>
        </w:rPr>
        <w:pict>
          <v:shape id="image51.jpeg" o:spid="_x0000_i1048" type="#_x0000_t75" style="width:185.45pt;height:103.9pt;mso-position-horizontal-relative:page;mso-position-vertical-relative:page">
            <v:imagedata r:id="rId40" o:title=""/>
          </v:shape>
        </w:pict>
      </w:r>
    </w:p>
    <w:p w:rsidR="00A23481" w:rsidRDefault="00A23481">
      <w:pPr>
        <w:tabs>
          <w:tab w:val="left" w:pos="499"/>
        </w:tabs>
        <w:spacing w:before="1" w:after="4" w:line="276" w:lineRule="auto"/>
        <w:ind w:right="269"/>
        <w:jc w:val="both"/>
        <w:rPr>
          <w:rFonts w:ascii="Arial" w:hAnsi="Arial" w:cs="Arial"/>
          <w:sz w:val="20"/>
          <w:szCs w:val="20"/>
          <w:lang w:val="fr-FR"/>
        </w:rPr>
      </w:pPr>
    </w:p>
    <w:p w:rsidR="00A23481" w:rsidRDefault="00A23481">
      <w:pPr>
        <w:pStyle w:val="a7"/>
        <w:numPr>
          <w:ilvl w:val="0"/>
          <w:numId w:val="18"/>
        </w:numPr>
        <w:tabs>
          <w:tab w:val="left" w:pos="499"/>
        </w:tabs>
        <w:spacing w:before="1" w:after="4" w:line="276" w:lineRule="auto"/>
        <w:ind w:right="269"/>
        <w:jc w:val="both"/>
        <w:rPr>
          <w:rFonts w:ascii="Arial" w:hAnsi="Arial" w:cs="Arial"/>
          <w:sz w:val="20"/>
          <w:szCs w:val="20"/>
          <w:lang w:val="fr-FR"/>
        </w:rPr>
      </w:pPr>
      <w:r>
        <w:rPr>
          <w:rFonts w:ascii="Arial" w:hAnsi="Arial" w:cs="Arial"/>
          <w:sz w:val="20"/>
          <w:szCs w:val="20"/>
          <w:lang w:val="fr-FR"/>
        </w:rPr>
        <w:t>Appuyez 5 à 8 fois sur la poire d’amorçage jusqu’à ce que du carburant s’écoule à travers la durite transparente.</w:t>
      </w:r>
    </w:p>
    <w:p w:rsidR="00A23481" w:rsidRDefault="00A23481">
      <w:pPr>
        <w:pStyle w:val="a7"/>
        <w:numPr>
          <w:ilvl w:val="0"/>
          <w:numId w:val="18"/>
        </w:numPr>
        <w:tabs>
          <w:tab w:val="left" w:pos="499"/>
        </w:tabs>
        <w:spacing w:before="1" w:after="4" w:line="276" w:lineRule="auto"/>
        <w:ind w:right="269"/>
        <w:jc w:val="both"/>
        <w:rPr>
          <w:rFonts w:ascii="Arial" w:hAnsi="Arial" w:cs="Arial"/>
          <w:sz w:val="20"/>
          <w:szCs w:val="20"/>
          <w:lang w:val="fr-FR"/>
        </w:rPr>
      </w:pPr>
      <w:r>
        <w:rPr>
          <w:rFonts w:ascii="Arial" w:hAnsi="Arial" w:cs="Arial"/>
          <w:sz w:val="20"/>
          <w:szCs w:val="20"/>
          <w:lang w:val="fr-FR"/>
        </w:rPr>
        <w:t>Positionnez le starter en position fermée.</w:t>
      </w:r>
    </w:p>
    <w:p w:rsidR="00A23481" w:rsidRDefault="00A23481">
      <w:pPr>
        <w:spacing w:before="3"/>
        <w:rPr>
          <w:rFonts w:ascii="Arial" w:hAnsi="Arial" w:cs="Arial"/>
          <w:lang w:val="fr-FR"/>
        </w:rPr>
      </w:pPr>
      <w:r>
        <w:rPr>
          <w:lang w:val="en-US" w:eastAsia="zh-CN"/>
        </w:rPr>
        <w:pict>
          <v:shape id="图片 201" o:spid="_x0000_s1094" type="#_x0000_t75" style="position:absolute;margin-left:101.45pt;margin-top:9.25pt;width:346.85pt;height:128.15pt;z-index:12;mso-wrap-distance-left:0;mso-wrap-distance-right:0;mso-position-horizontal-relative:page">
            <v:imagedata r:id="rId41" o:title=""/>
            <w10:wrap type="topAndBottom" anchorx="page"/>
          </v:shape>
        </w:pict>
      </w:r>
    </w:p>
    <w:p w:rsidR="00A23481" w:rsidRDefault="00A23481">
      <w:pPr>
        <w:spacing w:before="11"/>
        <w:jc w:val="both"/>
        <w:rPr>
          <w:rFonts w:ascii="Arial" w:hAnsi="Arial" w:cs="Arial"/>
          <w:sz w:val="20"/>
          <w:szCs w:val="20"/>
          <w:lang w:val="fr-FR"/>
        </w:rPr>
      </w:pPr>
    </w:p>
    <w:p w:rsidR="00A23481" w:rsidRDefault="00A23481">
      <w:pPr>
        <w:pStyle w:val="a7"/>
        <w:numPr>
          <w:ilvl w:val="0"/>
          <w:numId w:val="18"/>
        </w:numPr>
        <w:tabs>
          <w:tab w:val="left" w:pos="492"/>
        </w:tabs>
        <w:ind w:right="108"/>
        <w:jc w:val="both"/>
        <w:rPr>
          <w:rFonts w:ascii="Arial" w:hAnsi="Arial" w:cs="Arial"/>
          <w:sz w:val="20"/>
          <w:szCs w:val="20"/>
          <w:lang w:val="fr-FR"/>
        </w:rPr>
      </w:pPr>
      <w:r>
        <w:rPr>
          <w:rFonts w:ascii="Arial" w:hAnsi="Arial" w:cs="Arial"/>
          <w:sz w:val="20"/>
          <w:szCs w:val="20"/>
          <w:lang w:val="fr-FR"/>
        </w:rPr>
        <w:t>Positionnez l’interrupteur STOP en position «I». Assurez-vous que la tête de coupe soit dégagée. Entreposez la machine sur un sol plat et solide.</w:t>
      </w:r>
    </w:p>
    <w:p w:rsidR="00A23481" w:rsidRDefault="00A23481">
      <w:pPr>
        <w:pStyle w:val="a7"/>
        <w:numPr>
          <w:ilvl w:val="0"/>
          <w:numId w:val="18"/>
        </w:numPr>
        <w:tabs>
          <w:tab w:val="left" w:pos="492"/>
        </w:tabs>
        <w:ind w:right="108"/>
        <w:jc w:val="both"/>
        <w:rPr>
          <w:rFonts w:ascii="Arial" w:hAnsi="Arial" w:cs="Arial"/>
          <w:sz w:val="20"/>
          <w:szCs w:val="20"/>
          <w:lang w:val="fr-FR"/>
        </w:rPr>
      </w:pPr>
      <w:r>
        <w:rPr>
          <w:rFonts w:ascii="Arial" w:hAnsi="Arial" w:cs="Arial"/>
          <w:sz w:val="20"/>
          <w:szCs w:val="20"/>
          <w:lang w:val="fr-FR"/>
        </w:rPr>
        <w:t>Maintenez la machine au sol en toute sécurité puis tirez sur le lanceur jusqu’à ce que le moteur démarre.</w:t>
      </w:r>
    </w:p>
    <w:p w:rsidR="00A23481" w:rsidRDefault="00A23481">
      <w:pPr>
        <w:rPr>
          <w:rFonts w:ascii="Arial" w:hAnsi="Arial" w:cs="Arial"/>
          <w:sz w:val="21"/>
          <w:szCs w:val="21"/>
          <w:lang w:val="fr-FR"/>
        </w:rPr>
      </w:pPr>
    </w:p>
    <w:p w:rsidR="00A23481" w:rsidRDefault="00A23481">
      <w:pPr>
        <w:spacing w:before="11"/>
        <w:rPr>
          <w:rFonts w:ascii="Arial" w:hAnsi="Arial" w:cs="Arial"/>
          <w:sz w:val="17"/>
          <w:szCs w:val="17"/>
          <w:lang w:val="fr-FR"/>
        </w:rPr>
      </w:pPr>
    </w:p>
    <w:p w:rsidR="00A23481" w:rsidRDefault="00A23481">
      <w:pPr>
        <w:spacing w:before="74" w:line="234" w:lineRule="exact"/>
        <w:ind w:left="692" w:right="1"/>
        <w:jc w:val="both"/>
        <w:rPr>
          <w:rFonts w:ascii="Arial" w:hAnsi="Arial" w:cs="Arial"/>
          <w:sz w:val="20"/>
          <w:szCs w:val="20"/>
          <w:lang w:val="fr-FR"/>
        </w:rPr>
      </w:pPr>
      <w:r>
        <w:rPr>
          <w:rFonts w:ascii="Arial" w:hAnsi="Arial" w:cs="Arial"/>
          <w:sz w:val="20"/>
          <w:szCs w:val="20"/>
          <w:lang w:val="en-US" w:eastAsia="zh-CN"/>
        </w:rPr>
        <w:pict>
          <v:shape id="图片 205" o:spid="_x0000_s1093" type="#_x0000_t75" style="position:absolute;left:0;text-align:left;margin-left:66.25pt;margin-top:-.85pt;width:18.7pt;height:14.4pt;z-index:13;mso-position-horizontal-relative:page">
            <v:imagedata r:id="rId39" o:title=""/>
            <w10:wrap anchorx="page"/>
          </v:shape>
        </w:pict>
      </w:r>
      <w:r>
        <w:rPr>
          <w:rFonts w:ascii="Arial" w:hAnsi="Arial" w:cs="Arial"/>
          <w:b/>
          <w:sz w:val="20"/>
          <w:szCs w:val="20"/>
          <w:lang w:val="fr-FR"/>
        </w:rPr>
        <w:t>AVERTISSEMENT</w:t>
      </w:r>
    </w:p>
    <w:p w:rsidR="00A23481" w:rsidRDefault="00A23481">
      <w:pPr>
        <w:spacing w:line="249" w:lineRule="exact"/>
        <w:ind w:left="709" w:right="1"/>
        <w:jc w:val="both"/>
        <w:rPr>
          <w:rFonts w:ascii="Arial" w:hAnsi="Arial" w:cs="Arial"/>
          <w:sz w:val="20"/>
          <w:szCs w:val="20"/>
          <w:lang w:val="fr-FR"/>
        </w:rPr>
      </w:pPr>
      <w:r>
        <w:rPr>
          <w:rFonts w:ascii="Arial" w:hAnsi="Arial" w:cs="Arial"/>
          <w:b/>
          <w:bCs/>
          <w:sz w:val="20"/>
          <w:szCs w:val="20"/>
          <w:lang w:val="fr-FR"/>
        </w:rPr>
        <w:t xml:space="preserve">La machine est </w:t>
      </w:r>
      <w:r>
        <w:rPr>
          <w:rFonts w:ascii="Arial" w:eastAsia="Times New Roman" w:hAnsi="Arial" w:cs="Arial"/>
          <w:b/>
          <w:bCs/>
          <w:sz w:val="20"/>
          <w:szCs w:val="20"/>
          <w:lang w:val="fr-FR"/>
        </w:rPr>
        <w:t>é</w:t>
      </w:r>
      <w:r>
        <w:rPr>
          <w:rFonts w:ascii="Arial" w:hAnsi="Arial" w:cs="Arial"/>
          <w:b/>
          <w:bCs/>
          <w:sz w:val="20"/>
          <w:szCs w:val="20"/>
          <w:lang w:val="fr-FR"/>
        </w:rPr>
        <w:t>quip</w:t>
      </w:r>
      <w:r>
        <w:rPr>
          <w:rFonts w:ascii="Arial" w:eastAsia="Times New Roman" w:hAnsi="Arial" w:cs="Arial"/>
          <w:b/>
          <w:bCs/>
          <w:sz w:val="20"/>
          <w:szCs w:val="20"/>
          <w:lang w:val="fr-FR"/>
        </w:rPr>
        <w:t>é</w:t>
      </w:r>
      <w:r>
        <w:rPr>
          <w:rFonts w:ascii="Arial" w:hAnsi="Arial" w:cs="Arial"/>
          <w:b/>
          <w:bCs/>
          <w:sz w:val="20"/>
          <w:szCs w:val="20"/>
          <w:lang w:val="fr-FR"/>
        </w:rPr>
        <w:t>e d</w:t>
      </w:r>
      <w:r>
        <w:rPr>
          <w:rFonts w:ascii="Arial" w:eastAsia="Times New Roman" w:hAnsi="Arial" w:cs="Arial"/>
          <w:b/>
          <w:bCs/>
          <w:sz w:val="20"/>
          <w:szCs w:val="20"/>
          <w:lang w:val="fr-FR"/>
        </w:rPr>
        <w:t>’</w:t>
      </w:r>
      <w:r>
        <w:rPr>
          <w:rFonts w:ascii="Arial" w:hAnsi="Arial" w:cs="Arial"/>
          <w:b/>
          <w:bCs/>
          <w:sz w:val="20"/>
          <w:szCs w:val="20"/>
          <w:lang w:val="fr-FR"/>
        </w:rPr>
        <w:t>un syst</w:t>
      </w:r>
      <w:r>
        <w:rPr>
          <w:rFonts w:ascii="Arial" w:eastAsia="Times New Roman" w:hAnsi="Arial" w:cs="Arial"/>
          <w:b/>
          <w:bCs/>
          <w:sz w:val="20"/>
          <w:szCs w:val="20"/>
          <w:lang w:val="fr-FR"/>
        </w:rPr>
        <w:t>è</w:t>
      </w:r>
      <w:r>
        <w:rPr>
          <w:rFonts w:ascii="Arial" w:hAnsi="Arial" w:cs="Arial"/>
          <w:b/>
          <w:bCs/>
          <w:sz w:val="20"/>
          <w:szCs w:val="20"/>
          <w:lang w:val="fr-FR"/>
        </w:rPr>
        <w:t>me d</w:t>
      </w:r>
      <w:r>
        <w:rPr>
          <w:rFonts w:ascii="Arial" w:eastAsia="Times New Roman" w:hAnsi="Arial" w:cs="Arial"/>
          <w:b/>
          <w:bCs/>
          <w:sz w:val="20"/>
          <w:szCs w:val="20"/>
          <w:lang w:val="fr-FR"/>
        </w:rPr>
        <w:t>’</w:t>
      </w:r>
      <w:r>
        <w:rPr>
          <w:rFonts w:ascii="Arial" w:hAnsi="Arial" w:cs="Arial"/>
          <w:b/>
          <w:bCs/>
          <w:sz w:val="20"/>
          <w:szCs w:val="20"/>
          <w:lang w:val="fr-FR"/>
        </w:rPr>
        <w:t>embrayage centrifuge.</w:t>
      </w:r>
    </w:p>
    <w:p w:rsidR="00A23481" w:rsidRDefault="00A23481">
      <w:pPr>
        <w:spacing w:before="15" w:line="276" w:lineRule="auto"/>
        <w:ind w:left="709" w:right="153"/>
        <w:jc w:val="both"/>
        <w:rPr>
          <w:rFonts w:ascii="Arial" w:hAnsi="Arial" w:cs="Arial"/>
          <w:sz w:val="20"/>
          <w:szCs w:val="20"/>
          <w:lang w:val="fr-FR"/>
        </w:rPr>
      </w:pPr>
      <w:r>
        <w:rPr>
          <w:rFonts w:ascii="Arial" w:hAnsi="Arial" w:cs="Arial"/>
          <w:b/>
          <w:bCs/>
          <w:sz w:val="20"/>
          <w:szCs w:val="20"/>
          <w:lang w:val="fr-FR"/>
        </w:rPr>
        <w:t>Lorsque vous démarrez le moteur, disposez la machine sur un sol plat et propre en la maintenant avec force afin d’éviter que les composants tranchants ou le levier de l’accélérateur n’entrent en contact avec des objets quelconques lorsque le moteur est lancé.</w:t>
      </w:r>
    </w:p>
    <w:p w:rsidR="00A23481" w:rsidRDefault="00A23481">
      <w:pPr>
        <w:spacing w:before="7"/>
        <w:rPr>
          <w:rFonts w:ascii="Arial" w:hAnsi="Arial" w:cs="Arial"/>
          <w:b/>
          <w:bCs/>
          <w:sz w:val="20"/>
          <w:szCs w:val="20"/>
          <w:lang w:val="fr-FR"/>
        </w:rPr>
      </w:pPr>
    </w:p>
    <w:p w:rsidR="00A23481" w:rsidRDefault="00A23481">
      <w:pPr>
        <w:spacing w:line="314" w:lineRule="exact"/>
        <w:ind w:left="164"/>
        <w:jc w:val="both"/>
        <w:rPr>
          <w:rFonts w:ascii="Arial" w:hAnsi="Arial" w:cs="Arial"/>
          <w:sz w:val="20"/>
          <w:szCs w:val="20"/>
          <w:lang w:val="fr-FR"/>
        </w:rPr>
      </w:pPr>
      <w:r>
        <w:rPr>
          <w:lang w:val="fr-FR"/>
        </w:rPr>
        <w:t xml:space="preserve"> </w:t>
      </w:r>
      <w:r>
        <w:rPr>
          <w:lang w:val="fr-FR"/>
        </w:rPr>
        <w:pict>
          <v:shape id="图片 31" o:spid="_x0000_i1049" type="#_x0000_t75" style="width:19pt;height:14.25pt;mso-position-horizontal-relative:page;mso-position-vertical-relative:page">
            <v:imagedata r:id="rId39" o:title=""/>
          </v:shape>
        </w:pict>
      </w:r>
      <w:r>
        <w:rPr>
          <w:lang w:val="fr-FR"/>
        </w:rPr>
        <w:t xml:space="preserve"> </w:t>
      </w:r>
      <w:r>
        <w:rPr>
          <w:rFonts w:ascii="Arial"/>
          <w:b/>
          <w:sz w:val="20"/>
          <w:szCs w:val="20"/>
          <w:lang w:val="fr-FR"/>
        </w:rPr>
        <w:t>IMPORTANT</w:t>
      </w:r>
    </w:p>
    <w:p w:rsidR="00A23481" w:rsidRDefault="00A23481">
      <w:pPr>
        <w:pStyle w:val="a7"/>
        <w:numPr>
          <w:ilvl w:val="0"/>
          <w:numId w:val="16"/>
        </w:numPr>
        <w:spacing w:line="314" w:lineRule="exact"/>
        <w:jc w:val="both"/>
        <w:rPr>
          <w:rFonts w:ascii="Arial" w:hAnsi="Arial" w:cs="Arial"/>
          <w:sz w:val="20"/>
          <w:szCs w:val="20"/>
          <w:lang w:val="fr-FR"/>
        </w:rPr>
      </w:pPr>
      <w:r>
        <w:rPr>
          <w:rFonts w:ascii="Arial" w:hAnsi="Arial" w:cs="Arial"/>
          <w:sz w:val="20"/>
          <w:szCs w:val="20"/>
          <w:lang w:val="fr-FR"/>
        </w:rPr>
        <w:t>Évitez de tirer le lanceur jusqu’au bout ou le retour du câble en relâchant brutalement sa poignée. Ceci peut faire échouer le démarrage du moteur.</w:t>
      </w:r>
    </w:p>
    <w:p w:rsidR="00A23481" w:rsidRDefault="00A23481">
      <w:pPr>
        <w:pStyle w:val="a7"/>
        <w:numPr>
          <w:ilvl w:val="0"/>
          <w:numId w:val="16"/>
        </w:numPr>
        <w:spacing w:line="314" w:lineRule="exact"/>
        <w:jc w:val="both"/>
        <w:rPr>
          <w:rFonts w:ascii="Arial" w:hAnsi="Arial" w:cs="Arial"/>
          <w:sz w:val="20"/>
          <w:szCs w:val="20"/>
          <w:lang w:val="fr-FR"/>
        </w:rPr>
      </w:pPr>
      <w:r>
        <w:rPr>
          <w:rFonts w:ascii="Arial" w:hAnsi="Arial"/>
          <w:sz w:val="20"/>
          <w:szCs w:val="20"/>
          <w:lang w:val="fr-FR"/>
        </w:rPr>
        <w:t>Positionnez le starter vers le bas en position « ouverte » et redémarrer le moteur.</w:t>
      </w:r>
    </w:p>
    <w:p w:rsidR="00A23481" w:rsidRDefault="00A23481">
      <w:pPr>
        <w:pStyle w:val="a7"/>
        <w:numPr>
          <w:ilvl w:val="0"/>
          <w:numId w:val="16"/>
        </w:numPr>
        <w:spacing w:line="314" w:lineRule="exact"/>
        <w:jc w:val="both"/>
        <w:rPr>
          <w:rFonts w:ascii="Arial" w:hAnsi="Arial" w:cs="Arial"/>
          <w:sz w:val="20"/>
          <w:szCs w:val="20"/>
          <w:lang w:val="fr-FR"/>
        </w:rPr>
      </w:pPr>
      <w:r>
        <w:rPr>
          <w:rFonts w:ascii="Arial"/>
          <w:sz w:val="20"/>
          <w:szCs w:val="20"/>
          <w:lang w:val="fr-FR"/>
        </w:rPr>
        <w:t>Laissez le moteur chauffer encore quelques minutes avant de commencer les travaux.</w:t>
      </w:r>
    </w:p>
    <w:p w:rsidR="00A23481" w:rsidRDefault="00A23481">
      <w:pPr>
        <w:spacing w:before="37"/>
        <w:ind w:left="138"/>
        <w:jc w:val="both"/>
        <w:rPr>
          <w:rFonts w:ascii="Arial"/>
          <w:b/>
          <w:sz w:val="20"/>
          <w:szCs w:val="20"/>
          <w:lang w:val="fr-FR"/>
        </w:rPr>
      </w:pPr>
    </w:p>
    <w:p w:rsidR="00A23481" w:rsidRDefault="00A23481">
      <w:pPr>
        <w:spacing w:before="37"/>
        <w:ind w:left="138"/>
        <w:jc w:val="both"/>
        <w:rPr>
          <w:rFonts w:ascii="Arial"/>
          <w:b/>
          <w:sz w:val="20"/>
          <w:szCs w:val="20"/>
          <w:lang w:val="fr-FR"/>
        </w:rPr>
      </w:pPr>
    </w:p>
    <w:p w:rsidR="00A23481" w:rsidRDefault="00A23481">
      <w:pPr>
        <w:spacing w:before="37"/>
        <w:ind w:left="138" w:firstLine="429"/>
        <w:jc w:val="both"/>
        <w:rPr>
          <w:rFonts w:ascii="Arial" w:hAnsi="Arial" w:cs="Arial"/>
          <w:b/>
          <w:sz w:val="20"/>
          <w:szCs w:val="20"/>
          <w:lang w:val="fr-FR"/>
        </w:rPr>
      </w:pPr>
      <w:r>
        <w:rPr>
          <w:rFonts w:ascii="Arial"/>
          <w:b/>
          <w:sz w:val="20"/>
          <w:szCs w:val="20"/>
          <w:lang w:val="fr-FR"/>
        </w:rPr>
        <w:t>REMARQUE</w:t>
      </w:r>
    </w:p>
    <w:p w:rsidR="00A23481" w:rsidRDefault="00A23481">
      <w:pPr>
        <w:pStyle w:val="a7"/>
        <w:numPr>
          <w:ilvl w:val="0"/>
          <w:numId w:val="16"/>
        </w:numPr>
        <w:spacing w:before="37"/>
        <w:jc w:val="both"/>
        <w:rPr>
          <w:rFonts w:ascii="Arial" w:hAnsi="Arial" w:cs="Arial"/>
          <w:b/>
          <w:sz w:val="20"/>
          <w:szCs w:val="20"/>
          <w:lang w:val="fr-FR"/>
        </w:rPr>
      </w:pPr>
      <w:r>
        <w:rPr>
          <w:rFonts w:ascii="Arial" w:hAnsi="Arial" w:cs="Arial"/>
          <w:b/>
          <w:sz w:val="20"/>
          <w:szCs w:val="20"/>
          <w:lang w:val="fr-FR"/>
        </w:rPr>
        <w:t xml:space="preserve">Lorsque vous redémarrez le moteur directement après l’avoir arrêté, gardez l’interrupteur du starter en </w:t>
      </w:r>
      <w:r>
        <w:rPr>
          <w:rFonts w:ascii="Arial" w:hAnsi="Arial" w:cs="Arial"/>
          <w:b/>
          <w:sz w:val="20"/>
          <w:szCs w:val="20"/>
          <w:lang w:val="fr-FR"/>
        </w:rPr>
        <w:lastRenderedPageBreak/>
        <w:t>position « ouverte».</w:t>
      </w:r>
    </w:p>
    <w:p w:rsidR="00A23481" w:rsidRDefault="00A23481">
      <w:pPr>
        <w:pStyle w:val="a7"/>
        <w:numPr>
          <w:ilvl w:val="0"/>
          <w:numId w:val="16"/>
        </w:numPr>
        <w:spacing w:before="37"/>
        <w:jc w:val="both"/>
        <w:rPr>
          <w:rFonts w:ascii="Arial" w:hAnsi="Arial" w:cs="Arial"/>
          <w:b/>
          <w:sz w:val="20"/>
          <w:szCs w:val="20"/>
          <w:lang w:val="fr-FR"/>
        </w:rPr>
      </w:pPr>
      <w:r>
        <w:rPr>
          <w:rFonts w:ascii="Arial" w:hAnsi="Arial"/>
          <w:b/>
          <w:sz w:val="20"/>
          <w:szCs w:val="20"/>
          <w:lang w:val="fr-FR"/>
        </w:rPr>
        <w:t>La surchauffe complique le démarrage du moteur suite à un trop-plein de carburant. Si le moteur ne démarre pas après plusieurs tentatives, ouvrez le starter et actionnez plusieurs fois le starter de rappel, ou déposez et séchez la bougie.</w:t>
      </w:r>
    </w:p>
    <w:p w:rsidR="00A23481" w:rsidRDefault="00A23481">
      <w:pPr>
        <w:spacing w:before="7"/>
        <w:jc w:val="both"/>
        <w:rPr>
          <w:rFonts w:ascii="Arial" w:hAnsi="Arial" w:cs="Arial"/>
          <w:sz w:val="20"/>
          <w:szCs w:val="20"/>
          <w:lang w:val="fr-FR"/>
        </w:rPr>
      </w:pPr>
    </w:p>
    <w:p w:rsidR="00A23481" w:rsidRDefault="00A23481">
      <w:pPr>
        <w:ind w:left="138" w:firstLine="235"/>
        <w:jc w:val="both"/>
        <w:rPr>
          <w:rFonts w:ascii="Arial" w:hAnsi="Arial" w:cs="Arial"/>
          <w:sz w:val="20"/>
          <w:szCs w:val="20"/>
          <w:lang w:val="fr-FR"/>
        </w:rPr>
      </w:pPr>
      <w:r>
        <w:rPr>
          <w:rFonts w:ascii="Arial" w:hAnsi="Arial" w:cs="Arial"/>
          <w:b/>
          <w:bCs/>
          <w:sz w:val="20"/>
          <w:szCs w:val="20"/>
          <w:lang w:val="fr-FR"/>
        </w:rPr>
        <w:t>MISE À l’ARRÊT DU MOTEUR</w:t>
      </w:r>
    </w:p>
    <w:p w:rsidR="00A23481" w:rsidRDefault="00A23481">
      <w:pPr>
        <w:pStyle w:val="a7"/>
        <w:numPr>
          <w:ilvl w:val="0"/>
          <w:numId w:val="19"/>
        </w:numPr>
        <w:tabs>
          <w:tab w:val="left" w:pos="374"/>
        </w:tabs>
        <w:spacing w:before="136"/>
        <w:ind w:hanging="235"/>
        <w:jc w:val="both"/>
        <w:rPr>
          <w:rFonts w:ascii="Arial" w:hAnsi="Arial" w:cs="Arial"/>
          <w:sz w:val="20"/>
          <w:szCs w:val="20"/>
          <w:lang w:val="fr-FR"/>
        </w:rPr>
      </w:pPr>
      <w:r>
        <w:rPr>
          <w:rFonts w:ascii="Arial" w:hAnsi="Arial" w:cs="Arial"/>
          <w:sz w:val="20"/>
          <w:szCs w:val="20"/>
          <w:lang w:val="fr-FR"/>
        </w:rPr>
        <w:t>Relâchez le levier de l’accélérateur et laissez tourner le moteur pendant environ 30 secondes.</w:t>
      </w:r>
    </w:p>
    <w:p w:rsidR="00A23481" w:rsidRDefault="00A23481">
      <w:pPr>
        <w:pStyle w:val="a7"/>
        <w:numPr>
          <w:ilvl w:val="0"/>
          <w:numId w:val="19"/>
        </w:numPr>
        <w:tabs>
          <w:tab w:val="left" w:pos="374"/>
        </w:tabs>
        <w:spacing w:before="34"/>
        <w:ind w:hanging="235"/>
        <w:jc w:val="both"/>
        <w:rPr>
          <w:rFonts w:ascii="Arial" w:hAnsi="Arial" w:cs="Arial"/>
          <w:sz w:val="20"/>
          <w:szCs w:val="20"/>
          <w:lang w:val="fr-FR"/>
        </w:rPr>
      </w:pPr>
      <w:r>
        <w:rPr>
          <w:rFonts w:ascii="Arial" w:hAnsi="Arial" w:cs="Arial"/>
          <w:sz w:val="20"/>
          <w:szCs w:val="20"/>
          <w:lang w:val="en-US" w:eastAsia="zh-CN"/>
        </w:rPr>
        <w:pict>
          <v:shape id="图片 206" o:spid="_x0000_s1092" type="#_x0000_t75" style="position:absolute;left:0;text-align:left;margin-left:94.55pt;margin-top:17.8pt;width:.7pt;height:16.1pt;z-index:-18;mso-position-horizontal-relative:page">
            <v:imagedata r:id="rId42" o:title=""/>
            <w10:wrap anchorx="page"/>
          </v:shape>
        </w:pict>
      </w:r>
      <w:r>
        <w:rPr>
          <w:rFonts w:ascii="Arial" w:hAnsi="Arial" w:cs="Arial"/>
          <w:sz w:val="20"/>
          <w:szCs w:val="20"/>
          <w:lang w:val="fr-FR"/>
        </w:rPr>
        <w:t>Positionnez l</w:t>
      </w:r>
      <w:r>
        <w:rPr>
          <w:rFonts w:ascii="Arial" w:eastAsia="Times New Roman" w:hAnsi="Arial" w:cs="Arial"/>
          <w:sz w:val="20"/>
          <w:szCs w:val="20"/>
          <w:lang w:val="fr-FR"/>
        </w:rPr>
        <w:t>’</w:t>
      </w:r>
      <w:r>
        <w:rPr>
          <w:rFonts w:ascii="Arial" w:hAnsi="Arial" w:cs="Arial"/>
          <w:sz w:val="20"/>
          <w:szCs w:val="20"/>
          <w:lang w:val="fr-FR"/>
        </w:rPr>
        <w:t>interrupteur d</w:t>
      </w:r>
      <w:r>
        <w:rPr>
          <w:rFonts w:ascii="Arial" w:eastAsia="Times New Roman" w:hAnsi="Arial" w:cs="Arial"/>
          <w:sz w:val="20"/>
          <w:szCs w:val="20"/>
          <w:lang w:val="fr-FR"/>
        </w:rPr>
        <w:t>’</w:t>
      </w:r>
      <w:r>
        <w:rPr>
          <w:rFonts w:ascii="Arial" w:hAnsi="Arial" w:cs="Arial"/>
          <w:sz w:val="20"/>
          <w:szCs w:val="20"/>
          <w:lang w:val="fr-FR"/>
        </w:rPr>
        <w:t>arr</w:t>
      </w:r>
      <w:r>
        <w:rPr>
          <w:rFonts w:ascii="Arial" w:eastAsia="Times New Roman" w:hAnsi="Arial" w:cs="Arial"/>
          <w:sz w:val="20"/>
          <w:szCs w:val="20"/>
          <w:lang w:val="fr-FR"/>
        </w:rPr>
        <w:t>ê</w:t>
      </w:r>
      <w:r>
        <w:rPr>
          <w:rFonts w:ascii="Arial" w:hAnsi="Arial" w:cs="Arial"/>
          <w:sz w:val="20"/>
          <w:szCs w:val="20"/>
          <w:lang w:val="fr-FR"/>
        </w:rPr>
        <w:t>t en position STOP.</w:t>
      </w:r>
    </w:p>
    <w:p w:rsidR="00A23481" w:rsidRDefault="00A23481">
      <w:pPr>
        <w:spacing w:before="5"/>
        <w:rPr>
          <w:rFonts w:ascii="Arial" w:hAnsi="Arial" w:cs="Arial"/>
          <w:sz w:val="20"/>
          <w:szCs w:val="20"/>
          <w:lang w:val="fr-FR"/>
        </w:rPr>
      </w:pPr>
    </w:p>
    <w:p w:rsidR="00A23481" w:rsidRDefault="00A23481">
      <w:pPr>
        <w:spacing w:line="318" w:lineRule="exact"/>
        <w:ind w:left="164"/>
        <w:jc w:val="both"/>
        <w:rPr>
          <w:rFonts w:ascii="Arial" w:hAnsi="Arial" w:cs="Arial"/>
          <w:sz w:val="20"/>
          <w:szCs w:val="20"/>
          <w:lang w:val="fr-FR"/>
        </w:rPr>
      </w:pPr>
      <w:r>
        <w:rPr>
          <w:rFonts w:ascii="Arial" w:hAnsi="Arial" w:cs="Arial"/>
          <w:sz w:val="20"/>
          <w:szCs w:val="20"/>
          <w:lang w:val="en-US" w:eastAsia="zh-CN"/>
        </w:rPr>
        <w:pict>
          <v:shape id="图片 32" o:spid="_x0000_i1050" type="#_x0000_t75" style="width:19pt;height:14.25pt;mso-position-horizontal-relative:page;mso-position-vertical-relative:page">
            <v:imagedata r:id="rId39" o:title=""/>
          </v:shape>
        </w:pict>
      </w:r>
      <w:r>
        <w:rPr>
          <w:rFonts w:ascii="Arial" w:hAnsi="Arial" w:cs="Arial"/>
          <w:b/>
          <w:sz w:val="20"/>
          <w:szCs w:val="20"/>
          <w:lang w:val="fr-FR"/>
        </w:rPr>
        <w:t>IMPORTANT</w:t>
      </w:r>
    </w:p>
    <w:p w:rsidR="00A23481" w:rsidRDefault="00A23481">
      <w:pPr>
        <w:pStyle w:val="a7"/>
        <w:numPr>
          <w:ilvl w:val="1"/>
          <w:numId w:val="19"/>
        </w:numPr>
        <w:tabs>
          <w:tab w:val="left" w:pos="1132"/>
        </w:tabs>
        <w:spacing w:line="242" w:lineRule="exact"/>
        <w:jc w:val="both"/>
        <w:rPr>
          <w:rFonts w:ascii="Arial" w:hAnsi="Arial" w:cs="Arial"/>
          <w:sz w:val="20"/>
          <w:szCs w:val="20"/>
          <w:lang w:val="fr-FR"/>
        </w:rPr>
      </w:pPr>
      <w:r>
        <w:rPr>
          <w:rFonts w:ascii="Arial" w:hAnsi="Arial" w:cs="Arial"/>
          <w:sz w:val="20"/>
          <w:szCs w:val="20"/>
          <w:lang w:val="fr-FR"/>
        </w:rPr>
        <w:t>Sauf en cas d</w:t>
      </w:r>
      <w:r>
        <w:rPr>
          <w:rFonts w:ascii="Arial" w:eastAsia="Times New Roman" w:hAnsi="Arial" w:cs="Arial"/>
          <w:sz w:val="20"/>
          <w:szCs w:val="20"/>
          <w:lang w:val="fr-FR"/>
        </w:rPr>
        <w:t>’</w:t>
      </w:r>
      <w:r>
        <w:rPr>
          <w:rFonts w:ascii="Arial" w:hAnsi="Arial" w:cs="Arial"/>
          <w:sz w:val="20"/>
          <w:szCs w:val="20"/>
          <w:lang w:val="fr-FR"/>
        </w:rPr>
        <w:t xml:space="preserve">urgence, </w:t>
      </w:r>
      <w:r>
        <w:rPr>
          <w:rFonts w:ascii="Arial" w:eastAsia="Times New Roman" w:hAnsi="Arial" w:cs="Arial"/>
          <w:sz w:val="20"/>
          <w:szCs w:val="20"/>
          <w:lang w:val="fr-FR"/>
        </w:rPr>
        <w:t>é</w:t>
      </w:r>
      <w:r>
        <w:rPr>
          <w:rFonts w:ascii="Arial" w:hAnsi="Arial" w:cs="Arial"/>
          <w:sz w:val="20"/>
          <w:szCs w:val="20"/>
          <w:lang w:val="fr-FR"/>
        </w:rPr>
        <w:t xml:space="preserve">vitez de mettre le moteur </w:t>
      </w:r>
      <w:r>
        <w:rPr>
          <w:rFonts w:ascii="Arial" w:eastAsia="Times New Roman" w:hAnsi="Arial" w:cs="Arial"/>
          <w:sz w:val="20"/>
          <w:szCs w:val="20"/>
          <w:lang w:val="fr-FR"/>
        </w:rPr>
        <w:t xml:space="preserve">à </w:t>
      </w:r>
      <w:r>
        <w:rPr>
          <w:rFonts w:ascii="Arial" w:hAnsi="Arial" w:cs="Arial"/>
          <w:sz w:val="20"/>
          <w:szCs w:val="20"/>
          <w:lang w:val="fr-FR"/>
        </w:rPr>
        <w:t>l</w:t>
      </w:r>
      <w:r>
        <w:rPr>
          <w:rFonts w:ascii="Arial" w:eastAsia="Times New Roman" w:hAnsi="Arial" w:cs="Arial"/>
          <w:sz w:val="20"/>
          <w:szCs w:val="20"/>
          <w:lang w:val="fr-FR"/>
        </w:rPr>
        <w:t>’</w:t>
      </w:r>
      <w:r>
        <w:rPr>
          <w:rFonts w:ascii="Arial" w:hAnsi="Arial" w:cs="Arial"/>
          <w:sz w:val="20"/>
          <w:szCs w:val="20"/>
          <w:lang w:val="fr-FR"/>
        </w:rPr>
        <w:t>arr</w:t>
      </w:r>
      <w:r>
        <w:rPr>
          <w:rFonts w:ascii="Arial" w:eastAsia="Times New Roman" w:hAnsi="Arial" w:cs="Arial"/>
          <w:sz w:val="20"/>
          <w:szCs w:val="20"/>
          <w:lang w:val="fr-FR"/>
        </w:rPr>
        <w:t>ê</w:t>
      </w:r>
      <w:r>
        <w:rPr>
          <w:rFonts w:ascii="Arial" w:hAnsi="Arial" w:cs="Arial"/>
          <w:sz w:val="20"/>
          <w:szCs w:val="20"/>
          <w:lang w:val="fr-FR"/>
        </w:rPr>
        <w:t>t en tirant sur le levier du starter.</w:t>
      </w:r>
    </w:p>
    <w:p w:rsidR="00A23481" w:rsidRDefault="00A23481">
      <w:pPr>
        <w:pStyle w:val="a7"/>
        <w:numPr>
          <w:ilvl w:val="1"/>
          <w:numId w:val="19"/>
        </w:numPr>
        <w:tabs>
          <w:tab w:val="left" w:pos="1132"/>
        </w:tabs>
        <w:spacing w:line="242" w:lineRule="exact"/>
        <w:jc w:val="both"/>
        <w:rPr>
          <w:rFonts w:ascii="Arial" w:hAnsi="Arial" w:cs="Arial"/>
          <w:sz w:val="20"/>
          <w:szCs w:val="20"/>
          <w:lang w:val="fr-FR"/>
        </w:rPr>
      </w:pPr>
      <w:r>
        <w:rPr>
          <w:rFonts w:ascii="Arial" w:hAnsi="Arial" w:cs="Arial"/>
          <w:sz w:val="20"/>
          <w:szCs w:val="20"/>
          <w:lang w:val="fr-FR"/>
        </w:rPr>
        <w:t>Si le moteur ne s</w:t>
      </w:r>
      <w:r>
        <w:rPr>
          <w:rFonts w:ascii="Arial" w:eastAsia="Times New Roman" w:hAnsi="Arial" w:cs="Arial"/>
          <w:sz w:val="20"/>
          <w:szCs w:val="20"/>
          <w:lang w:val="fr-FR"/>
        </w:rPr>
        <w:t>’</w:t>
      </w:r>
      <w:r>
        <w:rPr>
          <w:rFonts w:ascii="Arial" w:hAnsi="Arial" w:cs="Arial"/>
          <w:sz w:val="20"/>
          <w:szCs w:val="20"/>
          <w:lang w:val="fr-FR"/>
        </w:rPr>
        <w:t>arr</w:t>
      </w:r>
      <w:r>
        <w:rPr>
          <w:rFonts w:ascii="Arial" w:eastAsia="Times New Roman" w:hAnsi="Arial" w:cs="Arial"/>
          <w:sz w:val="20"/>
          <w:szCs w:val="20"/>
          <w:lang w:val="fr-FR"/>
        </w:rPr>
        <w:t>ê</w:t>
      </w:r>
      <w:r>
        <w:rPr>
          <w:rFonts w:ascii="Arial" w:hAnsi="Arial" w:cs="Arial"/>
          <w:sz w:val="20"/>
          <w:szCs w:val="20"/>
          <w:lang w:val="fr-FR"/>
        </w:rPr>
        <w:t>te pas en actionnant l</w:t>
      </w:r>
      <w:r>
        <w:rPr>
          <w:rFonts w:ascii="Arial" w:eastAsia="Times New Roman" w:hAnsi="Arial" w:cs="Arial"/>
          <w:sz w:val="20"/>
          <w:szCs w:val="20"/>
          <w:lang w:val="fr-FR"/>
        </w:rPr>
        <w:t>’</w:t>
      </w:r>
      <w:r>
        <w:rPr>
          <w:rFonts w:ascii="Arial" w:hAnsi="Arial" w:cs="Arial"/>
          <w:sz w:val="20"/>
          <w:szCs w:val="20"/>
          <w:lang w:val="fr-FR"/>
        </w:rPr>
        <w:t>interrupteur d</w:t>
      </w:r>
      <w:r>
        <w:rPr>
          <w:rFonts w:ascii="Arial" w:eastAsia="Times New Roman" w:hAnsi="Arial" w:cs="Arial"/>
          <w:sz w:val="20"/>
          <w:szCs w:val="20"/>
          <w:lang w:val="fr-FR"/>
        </w:rPr>
        <w:t>’</w:t>
      </w:r>
      <w:r>
        <w:rPr>
          <w:rFonts w:ascii="Arial" w:hAnsi="Arial" w:cs="Arial"/>
          <w:sz w:val="20"/>
          <w:szCs w:val="20"/>
          <w:lang w:val="fr-FR"/>
        </w:rPr>
        <w:t>arr</w:t>
      </w:r>
      <w:r>
        <w:rPr>
          <w:rFonts w:ascii="Arial" w:eastAsia="Times New Roman" w:hAnsi="Arial" w:cs="Arial"/>
          <w:sz w:val="20"/>
          <w:szCs w:val="20"/>
          <w:lang w:val="fr-FR"/>
        </w:rPr>
        <w:t>ê</w:t>
      </w:r>
      <w:r>
        <w:rPr>
          <w:rFonts w:ascii="Arial" w:hAnsi="Arial" w:cs="Arial"/>
          <w:sz w:val="20"/>
          <w:szCs w:val="20"/>
          <w:lang w:val="fr-FR"/>
        </w:rPr>
        <w:t>t, amenez le starter en position fer</w:t>
      </w:r>
      <w:r>
        <w:rPr>
          <w:rFonts w:ascii="Arial" w:eastAsia="Times New Roman" w:hAnsi="Arial" w:cs="Arial"/>
          <w:sz w:val="20"/>
          <w:szCs w:val="20"/>
          <w:lang w:val="fr-FR"/>
        </w:rPr>
        <w:t>m</w:t>
      </w:r>
      <w:r>
        <w:rPr>
          <w:rFonts w:ascii="Arial" w:hAnsi="Arial" w:cs="Arial"/>
          <w:sz w:val="20"/>
          <w:szCs w:val="20"/>
          <w:lang w:val="fr-FR"/>
        </w:rPr>
        <w:t>ée.</w:t>
      </w:r>
    </w:p>
    <w:p w:rsidR="00A23481" w:rsidRDefault="00A23481">
      <w:pPr>
        <w:pStyle w:val="a7"/>
        <w:numPr>
          <w:ilvl w:val="1"/>
          <w:numId w:val="19"/>
        </w:numPr>
        <w:tabs>
          <w:tab w:val="left" w:pos="1132"/>
        </w:tabs>
        <w:spacing w:line="242" w:lineRule="exact"/>
        <w:jc w:val="both"/>
        <w:rPr>
          <w:rFonts w:ascii="Arial" w:hAnsi="Arial" w:cs="Arial"/>
          <w:sz w:val="20"/>
          <w:szCs w:val="20"/>
          <w:lang w:val="fr-FR"/>
        </w:rPr>
      </w:pPr>
      <w:r>
        <w:rPr>
          <w:rFonts w:ascii="Arial" w:hAnsi="Arial" w:cs="Arial"/>
          <w:sz w:val="20"/>
          <w:szCs w:val="20"/>
          <w:lang w:val="fr-FR"/>
        </w:rPr>
        <w:t>Remplacez la lame de coupe uniquement par des composants autoris</w:t>
      </w:r>
      <w:r>
        <w:rPr>
          <w:rFonts w:ascii="Arial" w:eastAsia="Times New Roman" w:hAnsi="Arial" w:cs="Arial"/>
          <w:sz w:val="20"/>
          <w:szCs w:val="20"/>
          <w:lang w:val="fr-FR"/>
        </w:rPr>
        <w:t>é</w:t>
      </w:r>
      <w:r>
        <w:rPr>
          <w:rFonts w:ascii="Arial" w:hAnsi="Arial" w:cs="Arial"/>
          <w:sz w:val="20"/>
          <w:szCs w:val="20"/>
          <w:lang w:val="fr-FR"/>
        </w:rPr>
        <w:t>s lorsque celle-ci s</w:t>
      </w:r>
      <w:r>
        <w:rPr>
          <w:rFonts w:ascii="Arial" w:eastAsia="Times New Roman" w:hAnsi="Arial" w:cs="Arial"/>
          <w:sz w:val="20"/>
          <w:szCs w:val="20"/>
          <w:lang w:val="fr-FR"/>
        </w:rPr>
        <w:t>’</w:t>
      </w:r>
      <w:r>
        <w:rPr>
          <w:rFonts w:ascii="Arial" w:hAnsi="Arial" w:cs="Arial"/>
          <w:sz w:val="20"/>
          <w:szCs w:val="20"/>
          <w:lang w:val="fr-FR"/>
        </w:rPr>
        <w:t xml:space="preserve">est </w:t>
      </w:r>
      <w:r>
        <w:rPr>
          <w:rFonts w:ascii="Arial" w:eastAsia="Times New Roman" w:hAnsi="Arial" w:cs="Arial"/>
          <w:sz w:val="20"/>
          <w:szCs w:val="20"/>
          <w:lang w:val="fr-FR"/>
        </w:rPr>
        <w:t>é</w:t>
      </w:r>
      <w:r>
        <w:rPr>
          <w:rFonts w:ascii="Arial" w:hAnsi="Arial" w:cs="Arial"/>
          <w:sz w:val="20"/>
          <w:szCs w:val="20"/>
          <w:lang w:val="fr-FR"/>
        </w:rPr>
        <w:t>mouss</w:t>
      </w:r>
      <w:r>
        <w:rPr>
          <w:rFonts w:ascii="Arial" w:eastAsia="Times New Roman" w:hAnsi="Arial" w:cs="Arial"/>
          <w:sz w:val="20"/>
          <w:szCs w:val="20"/>
          <w:lang w:val="fr-FR"/>
        </w:rPr>
        <w:t>é</w:t>
      </w:r>
      <w:r>
        <w:rPr>
          <w:rFonts w:ascii="Arial" w:hAnsi="Arial" w:cs="Arial"/>
          <w:sz w:val="20"/>
          <w:szCs w:val="20"/>
          <w:lang w:val="fr-FR"/>
        </w:rPr>
        <w:t>e.</w:t>
      </w:r>
    </w:p>
    <w:p w:rsidR="00A23481" w:rsidRDefault="00A23481">
      <w:pPr>
        <w:rPr>
          <w:rFonts w:ascii="Arial" w:hAnsi="Arial" w:cs="Arial"/>
          <w:lang w:val="fr-FR"/>
        </w:rPr>
      </w:pPr>
    </w:p>
    <w:p w:rsidR="00A23481" w:rsidRDefault="00A23481">
      <w:pPr>
        <w:pStyle w:val="a5"/>
        <w:ind w:left="0" w:right="723"/>
        <w:rPr>
          <w:lang w:val="fr-FR" w:eastAsia="zh-CN"/>
        </w:rPr>
      </w:pPr>
    </w:p>
    <w:p w:rsidR="00A23481" w:rsidRDefault="00A23481">
      <w:pPr>
        <w:pStyle w:val="a5"/>
        <w:ind w:left="0" w:right="723"/>
        <w:rPr>
          <w:lang w:val="fr-FR"/>
        </w:rPr>
      </w:pPr>
    </w:p>
    <w:p w:rsidR="00A23481" w:rsidRDefault="00A23481">
      <w:pPr>
        <w:pStyle w:val="a7"/>
        <w:numPr>
          <w:ilvl w:val="1"/>
          <w:numId w:val="13"/>
        </w:numPr>
        <w:tabs>
          <w:tab w:val="left" w:pos="477"/>
        </w:tabs>
        <w:spacing w:line="226" w:lineRule="exact"/>
        <w:ind w:left="476" w:hanging="338"/>
        <w:rPr>
          <w:rFonts w:ascii="Arial" w:hAnsi="Arial" w:cs="Arial"/>
          <w:sz w:val="20"/>
          <w:szCs w:val="20"/>
          <w:lang w:val="fr-FR"/>
        </w:rPr>
      </w:pPr>
      <w:r>
        <w:rPr>
          <w:rFonts w:ascii="Arial"/>
          <w:b/>
          <w:sz w:val="20"/>
          <w:lang w:val="fr-FR"/>
        </w:rPr>
        <w:t>Remplacement des bougies</w:t>
      </w:r>
    </w:p>
    <w:p w:rsidR="00A23481" w:rsidRDefault="00A23481">
      <w:pPr>
        <w:spacing w:before="10"/>
        <w:ind w:left="476"/>
        <w:rPr>
          <w:rFonts w:ascii="Arial" w:hAnsi="Arial" w:cs="Arial"/>
          <w:b/>
          <w:bCs/>
          <w:sz w:val="23"/>
          <w:szCs w:val="23"/>
          <w:lang w:val="fr-FR"/>
        </w:rPr>
      </w:pPr>
      <w:r>
        <w:rPr>
          <w:lang w:val="fr-FR"/>
        </w:rPr>
        <w:t>Retirez le couvercle de la bougie, dévissez la bougie à l’aide de la clé pour bougies, puis procédez à son remplacement</w:t>
      </w:r>
    </w:p>
    <w:p w:rsidR="00A23481" w:rsidRDefault="00A23481">
      <w:pPr>
        <w:jc w:val="center"/>
        <w:rPr>
          <w:lang w:val="fr-FR"/>
        </w:rPr>
      </w:pPr>
      <w:r>
        <w:rPr>
          <w:lang w:val="en-GB" w:eastAsia="zh-CN"/>
        </w:rPr>
      </w:r>
      <w:r>
        <w:rPr>
          <w:lang w:val="en-GB" w:eastAsia="zh-CN"/>
        </w:rPr>
        <w:pict>
          <v:group id="Group 217" o:spid="_x0000_s1046" style="width:120pt;height:107.25pt;mso-position-horizontal-relative:char;mso-position-vertical-relative:line" coordorigin="4826,346" coordsize="3000,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">
            <v:shape id="Picture 218" o:spid="_x0000_s1047" type="#_x0000_t75" style="position:absolute;left:4826;top:346;width:3000;height:266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FDy/FAAAA2wAAAA8AAABkcnMvZG93bnJldi54bWxEj09rwkAUxO9Cv8PyCt6aTURtiVklFApe&#10;BGvbQ28v2Zc/mH2bZrcxfnu3UPA4zMxvmGw3mU6MNLjWsoIkikEQl1a3XCv4/Hh7egHhPLLGzjIp&#10;uJKD3fZhlmGq7YXfaTz5WgQIuxQVNN73qZSubMigi2xPHLzKDgZ9kEMt9YCXADedXMTxWhpsOSw0&#10;2NNrQ+X59GsUVAvm/PjVJs/fkymKZXL4wfVBqfnjlG9AeJr8Pfzf3msFyxX8fQk/QG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BQ8vxQAAANsAAAAPAAAAAAAAAAAAAAAA&#10;AJ8CAABkcnMvZG93bnJldi54bWxQSwUGAAAAAAQABAD3AAAAkQMAAAAA&#10;">
              <v:imagedata r:id="rId43" o:title=""/>
            </v:shape>
            <v:shape id="Picture 219" o:spid="_x0000_s1048" type="#_x0000_t75" style="position:absolute;left:5921;top:1063;width:221;height:19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nfNnFAAAA2wAAAA8AAABkcnMvZG93bnJldi54bWxEj09rwkAUxO8Fv8PyhF6KbixFJHUVERVv&#10;/is1x9fsM4lm38bsNsZv7wqFHoeZ+Q0znramFA3VrrCsYNCPQBCnVhecKfg6LHsjEM4jaywtk4I7&#10;OZhOOi9jjLW98Y6avc9EgLCLUUHufRVL6dKcDLq+rYiDd7K1QR9knUld4y3ATSnfo2goDRYcFnKs&#10;aJ5Tetn/GgXf181ivdKn2Sra/OD23CTHt3Oi1Gu3nX2C8NT6//Bfe60VfAzh+SX8AD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p3zZxQAAANsAAAAPAAAAAAAAAAAAAAAA&#10;AJ8CAABkcnMvZG93bnJldi54bWxQSwUGAAAAAAQABAD3AAAAkQMAAAAA&#10;">
              <v:imagedata r:id="rId44" o:title=""/>
            </v:shape>
            <v:group id="Group 220" o:spid="_x0000_s1049" style="position:absolute;left:5414;top:962;width:543;height:216" coordorigin="5414,962" coordsize="54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21" o:spid="_x0000_s1050" style="position:absolute;left:5414;top:962;width:543;height:216;mso-wrap-style:square;v-text-anchor:top" coordsize="54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LocAA&#10;AADbAAAADwAAAGRycy9kb3ducmV2LnhtbERPTYvCMBC9L/gfwgje1lSRVapR1EUR9mKrCN6GZmyL&#10;zaQkWa3/fnNY8Ph434tVZxrxIOdrywpGwwQEcWF1zaWC82n3OQPhA7LGxjIpeJGH1bL3scBU2ydn&#10;9MhDKWII+xQVVCG0qZS+qMigH9qWOHI36wyGCF0ptcNnDDeNHCfJlzRYc2yosKVtRcU9/zUKLtnR&#10;tdPv+35zHsuTvDY/NjdTpQb9bj0HEagLb/G/+6AVTOLY+CX+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BLocAAAADbAAAADwAAAAAAAAAAAAAAAACYAgAAZHJzL2Rvd25y&#10;ZXYueG1sUEsFBgAAAAAEAAQA9QAAAIUDAAAAAA==&#10;" path="m12,l,39,531,216r12,-38l12,xe" fillcolor="black" stroked="f">
                <v:path arrowok="t" o:connecttype="custom" o:connectlocs="12,962;0,1001;531,1178;543,1140;12,962" o:connectangles="0,0,0,0,0"/>
              </v:shape>
              <v:shape id="Text Box 222" o:spid="_x0000_s1051" type="#_x0000_t202" style="position:absolute;left:5206;top:510;width:261;height: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A23481" w:rsidRDefault="00A23481">
                      <w:pPr>
                        <w:spacing w:line="521" w:lineRule="exact"/>
                        <w:rPr>
                          <w:rFonts w:ascii="Times New Roman" w:hAnsi="Times New Roman"/>
                          <w:sz w:val="52"/>
                          <w:szCs w:val="52"/>
                        </w:rPr>
                      </w:pPr>
                      <w:r>
                        <w:rPr>
                          <w:rFonts w:ascii="Times New Roman"/>
                          <w:sz w:val="52"/>
                        </w:rPr>
                        <w:t>2</w:t>
                      </w:r>
                    </w:p>
                  </w:txbxContent>
                </v:textbox>
              </v:shape>
            </v:group>
            <w10:anchorlock/>
          </v:group>
        </w:pict>
      </w:r>
      <w:r>
        <w:rPr>
          <w:lang w:val="fr-FR"/>
        </w:rPr>
        <w:t xml:space="preserve"> </w:t>
      </w:r>
      <w:r>
        <w:rPr>
          <w:lang w:val="en-GB" w:eastAsia="zh-CN"/>
        </w:rPr>
      </w:r>
      <w:r>
        <w:rPr>
          <w:lang w:val="en-GB" w:eastAsia="zh-CN"/>
        </w:rPr>
        <w:pict>
          <v:group id="Group 213" o:spid="_x0000_s1052" style="width:135pt;height:107.4pt;mso-position-horizontal-relative:char;mso-position-vertical-relative:line" coordorigin="1339,362" coordsize="3140,26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">
            <v:shape id="Picture 214" o:spid="_x0000_s1053" type="#_x0000_t75" style="position:absolute;left:1339;top:362;width:3139;height:267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krzFAAAA2wAAAA8AAABkcnMvZG93bnJldi54bWxEj09rwkAUxO+FfoflFbwU3VjrH1JXKaK0&#10;VzXi9Zl9ZkOzb2N2Nem3d4VCj8PM/IaZLztbiRs1vnSsYDhIQBDnTpdcKMj2m/4MhA/IGivHpOCX&#10;PCwXz09zTLVreUu3XShEhLBPUYEJoU6l9Lkhi37gauLonV1jMUTZFFI32Ea4reRbkkykxZLjgsGa&#10;Vobyn93VKphujzNz8JtL+z66yNPXKjuvXzOlei/d5weIQF34D/+1v7WC8RAeX+I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3JK8xQAAANsAAAAPAAAAAAAAAAAAAAAA&#10;AJ8CAABkcnMvZG93bnJldi54bWxQSwUGAAAAAAQABAD3AAAAkQMAAAAA&#10;">
              <v:imagedata r:id="rId45" o:title=""/>
            </v:shape>
            <v:shape id="Picture 215" o:spid="_x0000_s1054" type="#_x0000_t75" style="position:absolute;left:1822;top:1361;width:616;height:20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kt0vEAAAA2wAAAA8AAABkcnMvZG93bnJldi54bWxEj91qwkAUhO8LvsNyBG+KbhSrEl1FBEEp&#10;tv7i7SF7TILZsyG7mvTt3UKhl8PMfMPMFo0pxJMql1tW0O9FIIgTq3NOFZxP6+4EhPPIGgvLpOCH&#10;HCzmrbcZxtrWfKDn0aciQNjFqCDzvoyldElGBl3PlsTBu9nKoA+ySqWusA5wU8hBFI2kwZzDQoYl&#10;rTJK7seHUbCk9/HOfH0Pc7f/3Lhou79ct7VSnXaznILw1Pj/8F97oxV8DOD3S/gB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kt0vEAAAA2wAAAA8AAAAAAAAAAAAAAAAA&#10;nwIAAGRycy9kb3ducmV2LnhtbFBLBQYAAAAABAAEAPcAAACQAwAAAAA=&#10;">
              <v:imagedata r:id="rId46" o:title=""/>
            </v:shape>
            <v:shape id="Text Box 216" o:spid="_x0000_s1055" type="#_x0000_t202" style="position:absolute;left:1726;top:510;width:261;height: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A23481" w:rsidRDefault="00A23481">
                    <w:pPr>
                      <w:spacing w:line="521" w:lineRule="exact"/>
                      <w:rPr>
                        <w:rFonts w:ascii="Times New Roman" w:hAnsi="Times New Roman"/>
                        <w:sz w:val="52"/>
                        <w:szCs w:val="52"/>
                      </w:rPr>
                    </w:pPr>
                    <w:r>
                      <w:rPr>
                        <w:rFonts w:ascii="Times New Roman"/>
                        <w:sz w:val="52"/>
                      </w:rPr>
                      <w:t>1</w:t>
                    </w:r>
                  </w:p>
                </w:txbxContent>
              </v:textbox>
            </v:shape>
            <w10:anchorlock/>
          </v:group>
        </w:pict>
      </w:r>
      <w:r>
        <w:rPr>
          <w:lang w:val="fr-FR"/>
        </w:rPr>
        <w:t>.</w:t>
      </w:r>
    </w:p>
    <w:p w:rsidR="00A23481" w:rsidRDefault="00A23481">
      <w:pPr>
        <w:pStyle w:val="a7"/>
        <w:numPr>
          <w:ilvl w:val="1"/>
          <w:numId w:val="13"/>
        </w:numPr>
        <w:tabs>
          <w:tab w:val="left" w:pos="475"/>
        </w:tabs>
        <w:ind w:left="474" w:hanging="336"/>
        <w:jc w:val="both"/>
        <w:rPr>
          <w:rFonts w:ascii="Arial" w:hAnsi="Arial" w:cs="Arial"/>
          <w:sz w:val="20"/>
          <w:szCs w:val="20"/>
          <w:lang w:val="fr-FR"/>
        </w:rPr>
      </w:pPr>
      <w:r>
        <w:rPr>
          <w:rFonts w:ascii="Arial" w:hAnsi="Arial" w:cs="Arial"/>
          <w:b/>
          <w:bCs/>
          <w:sz w:val="20"/>
          <w:szCs w:val="20"/>
          <w:lang w:val="fr-FR"/>
        </w:rPr>
        <w:t>Consignes de sécurité pour l’utilisateur</w:t>
      </w:r>
    </w:p>
    <w:p w:rsidR="00A23481" w:rsidRDefault="00A23481">
      <w:pPr>
        <w:spacing w:before="5"/>
        <w:jc w:val="both"/>
        <w:rPr>
          <w:rFonts w:ascii="Arial" w:hAnsi="Arial" w:cs="Arial"/>
          <w:b/>
          <w:bCs/>
          <w:sz w:val="28"/>
          <w:szCs w:val="28"/>
          <w:lang w:val="fr-FR"/>
        </w:rPr>
      </w:pPr>
    </w:p>
    <w:p w:rsidR="00A23481" w:rsidRDefault="00A23481">
      <w:pPr>
        <w:pStyle w:val="a7"/>
        <w:numPr>
          <w:ilvl w:val="2"/>
          <w:numId w:val="13"/>
        </w:numPr>
        <w:tabs>
          <w:tab w:val="left" w:pos="640"/>
        </w:tabs>
        <w:ind w:left="640" w:hanging="502"/>
        <w:jc w:val="both"/>
        <w:rPr>
          <w:rFonts w:ascii="Arial" w:hAnsi="Arial" w:cs="Arial"/>
          <w:b/>
          <w:sz w:val="20"/>
          <w:szCs w:val="20"/>
          <w:lang w:val="fr-FR"/>
        </w:rPr>
      </w:pPr>
      <w:r>
        <w:rPr>
          <w:rFonts w:ascii="Arial" w:hAnsi="Arial" w:cs="Arial"/>
          <w:b/>
          <w:bCs/>
          <w:sz w:val="20"/>
          <w:szCs w:val="20"/>
          <w:lang w:val="fr-FR"/>
        </w:rPr>
        <w:t>Mode d</w:t>
      </w:r>
      <w:r>
        <w:rPr>
          <w:rFonts w:eastAsia="Times New Roman" w:cs="Calibri"/>
          <w:b/>
          <w:bCs/>
          <w:sz w:val="20"/>
          <w:szCs w:val="20"/>
          <w:lang w:val="fr-FR"/>
        </w:rPr>
        <w:t>’</w:t>
      </w:r>
      <w:r>
        <w:rPr>
          <w:rFonts w:ascii="Arial" w:hAnsi="Arial" w:cs="Arial"/>
          <w:b/>
          <w:bCs/>
          <w:sz w:val="20"/>
          <w:szCs w:val="20"/>
          <w:lang w:val="fr-FR"/>
        </w:rPr>
        <w:t>emploi coupe bordure et d</w:t>
      </w:r>
      <w:r>
        <w:rPr>
          <w:rFonts w:eastAsia="Times New Roman" w:cs="Calibri"/>
          <w:b/>
          <w:bCs/>
          <w:sz w:val="20"/>
          <w:szCs w:val="20"/>
          <w:lang w:val="fr-FR"/>
        </w:rPr>
        <w:t>é</w:t>
      </w:r>
      <w:r>
        <w:rPr>
          <w:rFonts w:ascii="Arial" w:hAnsi="Arial" w:cs="Arial"/>
          <w:b/>
          <w:bCs/>
          <w:sz w:val="20"/>
          <w:szCs w:val="20"/>
          <w:lang w:val="fr-FR"/>
        </w:rPr>
        <w:t>broussailleuse</w:t>
      </w:r>
    </w:p>
    <w:p w:rsidR="00A23481" w:rsidRDefault="00A23481">
      <w:pPr>
        <w:spacing w:before="2"/>
        <w:jc w:val="both"/>
        <w:rPr>
          <w:rFonts w:ascii="Arial" w:hAnsi="Arial" w:cs="Arial"/>
          <w:b/>
          <w:bCs/>
          <w:sz w:val="21"/>
          <w:szCs w:val="21"/>
          <w:lang w:val="fr-FR"/>
        </w:rPr>
      </w:pPr>
    </w:p>
    <w:p w:rsidR="00A23481" w:rsidRDefault="00A23481">
      <w:pPr>
        <w:pStyle w:val="a5"/>
        <w:ind w:left="138" w:right="1" w:firstLine="422"/>
        <w:jc w:val="both"/>
        <w:rPr>
          <w:lang w:val="fr-FR"/>
        </w:rPr>
      </w:pPr>
      <w:r>
        <w:rPr>
          <w:lang w:val="fr-FR"/>
        </w:rPr>
        <w:t>Pour mettre la machine à l’arrêt, l’interrupteur doit être positionné sur «STOP»(ARRÊT).</w:t>
      </w:r>
    </w:p>
    <w:p w:rsidR="00A23481" w:rsidRDefault="00A23481">
      <w:pPr>
        <w:pStyle w:val="a5"/>
        <w:numPr>
          <w:ilvl w:val="0"/>
          <w:numId w:val="20"/>
        </w:numPr>
        <w:ind w:right="1"/>
        <w:jc w:val="both"/>
        <w:rPr>
          <w:lang w:val="fr-FR"/>
        </w:rPr>
      </w:pPr>
      <w:r>
        <w:rPr>
          <w:lang w:val="fr-FR"/>
        </w:rPr>
        <w:t>Lorsque vous tondez le gazon, il importe de respecter les directives spécifiques nationales ou locales.</w:t>
      </w:r>
    </w:p>
    <w:p w:rsidR="00A23481" w:rsidRDefault="00A23481">
      <w:pPr>
        <w:pStyle w:val="a5"/>
        <w:numPr>
          <w:ilvl w:val="0"/>
          <w:numId w:val="20"/>
        </w:numPr>
        <w:ind w:right="1"/>
        <w:jc w:val="both"/>
        <w:rPr>
          <w:lang w:val="fr-FR"/>
        </w:rPr>
      </w:pPr>
      <w:r>
        <w:rPr>
          <w:rFonts w:cs="Arial"/>
          <w:lang w:val="fr-FR"/>
        </w:rPr>
        <w:t>N’utilisez pas l’appareil pendant les heures de repos reconnues par la loi.</w:t>
      </w:r>
    </w:p>
    <w:p w:rsidR="00A23481" w:rsidRDefault="00A23481">
      <w:pPr>
        <w:pStyle w:val="a5"/>
        <w:numPr>
          <w:ilvl w:val="0"/>
          <w:numId w:val="20"/>
        </w:numPr>
        <w:ind w:right="1"/>
        <w:jc w:val="both"/>
        <w:rPr>
          <w:lang w:val="fr-FR"/>
        </w:rPr>
      </w:pPr>
      <w:r>
        <w:rPr>
          <w:rFonts w:cs="Arial"/>
          <w:lang w:val="fr-FR"/>
        </w:rPr>
        <w:t xml:space="preserve"> Tous les objets solides – pierres, pièces métalliques etc. – doivent être enlevées. Ces objets peuvent être projetés et provoquer des blessures ou des dommages matériels.</w:t>
      </w:r>
    </w:p>
    <w:p w:rsidR="00A23481" w:rsidRDefault="00A23481">
      <w:pPr>
        <w:pStyle w:val="a5"/>
        <w:numPr>
          <w:ilvl w:val="0"/>
          <w:numId w:val="20"/>
        </w:numPr>
        <w:ind w:right="1"/>
        <w:jc w:val="both"/>
        <w:rPr>
          <w:lang w:val="fr-FR"/>
        </w:rPr>
      </w:pPr>
      <w:r>
        <w:rPr>
          <w:lang w:val="fr-FR"/>
        </w:rPr>
        <w:t>Lorsque la machine est utilisée dans les sous-bois ou des buissons hauts, la hauteur de travail doit être au minimum de 15 cm afin de ne pas exposer les animaux, comme les hérissons, à un risque.</w:t>
      </w:r>
    </w:p>
    <w:p w:rsidR="00A23481" w:rsidRDefault="00A23481">
      <w:pPr>
        <w:spacing w:before="3"/>
        <w:jc w:val="both"/>
        <w:rPr>
          <w:rFonts w:ascii="Arial" w:hAnsi="Arial" w:cs="Arial"/>
          <w:sz w:val="20"/>
          <w:szCs w:val="20"/>
          <w:lang w:val="fr-FR"/>
        </w:rPr>
      </w:pPr>
    </w:p>
    <w:p w:rsidR="00A23481" w:rsidRDefault="00A23481">
      <w:pPr>
        <w:pStyle w:val="a7"/>
        <w:numPr>
          <w:ilvl w:val="0"/>
          <w:numId w:val="21"/>
        </w:numPr>
        <w:ind w:right="1"/>
        <w:jc w:val="both"/>
        <w:rPr>
          <w:rFonts w:ascii="Arial" w:hAnsi="Arial" w:cs="Arial"/>
          <w:b/>
          <w:sz w:val="20"/>
          <w:szCs w:val="20"/>
          <w:lang w:val="fr-FR"/>
        </w:rPr>
      </w:pPr>
      <w:r>
        <w:rPr>
          <w:rFonts w:ascii="Arial" w:hAnsi="Arial"/>
          <w:b/>
          <w:sz w:val="20"/>
          <w:lang w:val="fr-FR"/>
        </w:rPr>
        <w:t>Coupe bordure.</w:t>
      </w:r>
    </w:p>
    <w:p w:rsidR="00A23481" w:rsidRDefault="00A23481">
      <w:pPr>
        <w:pStyle w:val="a5"/>
        <w:ind w:left="786" w:right="1311"/>
        <w:jc w:val="both"/>
        <w:rPr>
          <w:lang w:val="fr-FR"/>
        </w:rPr>
      </w:pPr>
      <w:r>
        <w:rPr>
          <w:lang w:val="fr-FR"/>
        </w:rPr>
        <w:t>Lorsque vous utilisez l’appareil sur des pelouses, maintenez la faux à un angle de 30° et réalisez des mouvements semi-circulaires en balayant le terrain de gauche à droite.</w:t>
      </w:r>
    </w:p>
    <w:p w:rsidR="00A23481" w:rsidRDefault="00A23481">
      <w:pPr>
        <w:spacing w:before="4"/>
        <w:jc w:val="both"/>
        <w:rPr>
          <w:rFonts w:ascii="Arial" w:hAnsi="Arial" w:cs="Arial"/>
          <w:sz w:val="21"/>
          <w:szCs w:val="21"/>
          <w:lang w:val="fr-FR"/>
        </w:rPr>
      </w:pPr>
    </w:p>
    <w:p w:rsidR="00A23481" w:rsidRDefault="00A23481">
      <w:pPr>
        <w:pStyle w:val="a5"/>
        <w:ind w:left="720" w:right="1091"/>
        <w:jc w:val="both"/>
        <w:rPr>
          <w:lang w:val="fr-FR"/>
        </w:rPr>
      </w:pPr>
      <w:r>
        <w:rPr>
          <w:lang w:val="fr-FR"/>
        </w:rPr>
        <w:t>Les meilleurs résultats sont obtenus lorsque l’herbe est haute de 15 cm. Lorsque l’herbe est plus haute, nous conseillons de réitérer la tonte plusieurs fois.</w:t>
      </w:r>
    </w:p>
    <w:p w:rsidR="00A23481" w:rsidRDefault="00A23481">
      <w:pPr>
        <w:jc w:val="both"/>
        <w:rPr>
          <w:rFonts w:ascii="Arial" w:hAnsi="Arial" w:cs="Arial"/>
          <w:sz w:val="20"/>
          <w:szCs w:val="20"/>
          <w:lang w:val="fr-FR"/>
        </w:rPr>
      </w:pPr>
    </w:p>
    <w:p w:rsidR="00A23481" w:rsidRDefault="00A23481">
      <w:pPr>
        <w:ind w:firstLine="720"/>
        <w:jc w:val="both"/>
        <w:rPr>
          <w:rFonts w:ascii="Arial" w:hAnsi="Arial" w:cs="Arial"/>
          <w:b/>
          <w:sz w:val="20"/>
          <w:szCs w:val="20"/>
          <w:lang w:val="fr-FR"/>
        </w:rPr>
      </w:pPr>
      <w:r>
        <w:rPr>
          <w:rFonts w:ascii="Arial" w:hAnsi="Arial" w:cs="Arial"/>
          <w:b/>
          <w:sz w:val="20"/>
          <w:szCs w:val="20"/>
          <w:lang w:val="fr-FR"/>
        </w:rPr>
        <w:t>Attention! Ne jamais poser la tête de coupe sur le sol alors que la machine est en marche.</w:t>
      </w:r>
    </w:p>
    <w:p w:rsidR="00A23481" w:rsidRDefault="00A23481">
      <w:pPr>
        <w:jc w:val="both"/>
        <w:rPr>
          <w:rFonts w:ascii="Arial" w:hAnsi="Arial" w:cs="Arial"/>
          <w:sz w:val="20"/>
          <w:szCs w:val="20"/>
          <w:lang w:val="fr-FR"/>
        </w:rPr>
      </w:pPr>
    </w:p>
    <w:p w:rsidR="00A23481" w:rsidRDefault="00A23481">
      <w:pPr>
        <w:ind w:firstLine="720"/>
        <w:jc w:val="both"/>
        <w:rPr>
          <w:rFonts w:ascii="Arial" w:hAnsi="Arial" w:cs="Arial"/>
          <w:sz w:val="20"/>
          <w:szCs w:val="20"/>
          <w:lang w:val="fr-FR"/>
        </w:rPr>
      </w:pPr>
      <w:r>
        <w:rPr>
          <w:rFonts w:ascii="Arial" w:hAnsi="Arial" w:cs="Arial"/>
          <w:sz w:val="20"/>
          <w:szCs w:val="20"/>
          <w:lang w:val="fr-FR"/>
        </w:rPr>
        <w:t xml:space="preserve"> Baisse de puissance lors de la coupe</w:t>
      </w:r>
    </w:p>
    <w:p w:rsidR="00A23481" w:rsidRDefault="00A23481">
      <w:pPr>
        <w:pStyle w:val="a7"/>
        <w:numPr>
          <w:ilvl w:val="0"/>
          <w:numId w:val="22"/>
        </w:numPr>
        <w:jc w:val="both"/>
        <w:rPr>
          <w:rFonts w:ascii="Arial" w:hAnsi="Arial" w:cs="Arial"/>
          <w:sz w:val="20"/>
          <w:szCs w:val="20"/>
          <w:lang w:val="fr-FR"/>
        </w:rPr>
      </w:pPr>
      <w:r>
        <w:rPr>
          <w:rFonts w:ascii="Arial" w:hAnsi="Arial" w:cs="Arial"/>
          <w:sz w:val="20"/>
          <w:szCs w:val="20"/>
          <w:lang w:val="fr-FR"/>
        </w:rPr>
        <w:t>Tenez la machine au-dessus de l’herbe lorsque celle-ci est en marche et tapez la tête de coupe plusieurs fois sur le sol ce qui prolonge le filament tranchant.</w:t>
      </w:r>
    </w:p>
    <w:p w:rsidR="00A23481" w:rsidRDefault="00A23481">
      <w:pPr>
        <w:pStyle w:val="a7"/>
        <w:numPr>
          <w:ilvl w:val="0"/>
          <w:numId w:val="22"/>
        </w:numPr>
        <w:jc w:val="both"/>
        <w:rPr>
          <w:rFonts w:ascii="Arial" w:hAnsi="Arial" w:cs="Arial"/>
          <w:sz w:val="20"/>
          <w:szCs w:val="20"/>
          <w:lang w:val="fr-FR"/>
        </w:rPr>
      </w:pPr>
      <w:r>
        <w:rPr>
          <w:rFonts w:ascii="Arial" w:hAnsi="Arial" w:cs="Arial"/>
          <w:sz w:val="20"/>
          <w:szCs w:val="20"/>
          <w:lang w:val="fr-FR"/>
        </w:rPr>
        <w:t>Le couteau situé dans le déflecteur</w:t>
      </w:r>
      <w:r>
        <w:rPr>
          <w:rFonts w:ascii="Arial" w:hAnsi="Arial" w:cs="Arial"/>
          <w:b/>
          <w:color w:val="FF0000"/>
          <w:sz w:val="20"/>
          <w:szCs w:val="20"/>
          <w:lang w:val="fr-FR"/>
        </w:rPr>
        <w:t xml:space="preserve"> </w:t>
      </w:r>
      <w:r>
        <w:rPr>
          <w:rFonts w:ascii="Arial" w:hAnsi="Arial" w:cs="Arial"/>
          <w:sz w:val="20"/>
          <w:szCs w:val="20"/>
          <w:lang w:val="fr-FR"/>
        </w:rPr>
        <w:t>coupe le filament tranchant à la bonne longueur.</w:t>
      </w:r>
    </w:p>
    <w:p w:rsidR="00A23481" w:rsidRDefault="00A23481">
      <w:pPr>
        <w:ind w:left="138" w:right="1"/>
        <w:jc w:val="both"/>
        <w:rPr>
          <w:rFonts w:ascii="Arial" w:hAnsi="Arial" w:cs="Arial"/>
          <w:b/>
          <w:sz w:val="20"/>
          <w:szCs w:val="20"/>
          <w:lang w:val="fr-FR"/>
        </w:rPr>
      </w:pPr>
    </w:p>
    <w:p w:rsidR="00A23481" w:rsidRDefault="00A23481">
      <w:pPr>
        <w:ind w:left="720" w:right="1"/>
        <w:jc w:val="both"/>
        <w:rPr>
          <w:rFonts w:ascii="Arial" w:hAnsi="Arial" w:cs="Arial"/>
          <w:b/>
          <w:sz w:val="20"/>
          <w:szCs w:val="20"/>
          <w:lang w:val="fr-FR"/>
        </w:rPr>
      </w:pPr>
      <w:r>
        <w:rPr>
          <w:rFonts w:ascii="Arial" w:hAnsi="Arial" w:cs="Arial"/>
          <w:b/>
          <w:sz w:val="20"/>
          <w:szCs w:val="20"/>
          <w:lang w:val="fr-FR"/>
        </w:rPr>
        <w:t xml:space="preserve">Attention! Autrement, la partie restante du filament tranchant pourrait être éjectée et provoquer des blessures. </w:t>
      </w:r>
    </w:p>
    <w:p w:rsidR="00A23481" w:rsidRDefault="00A23481">
      <w:pPr>
        <w:ind w:left="720" w:right="1"/>
        <w:jc w:val="both"/>
        <w:rPr>
          <w:rFonts w:ascii="Arial" w:hAnsi="Arial" w:cs="Arial"/>
          <w:b/>
          <w:sz w:val="20"/>
          <w:szCs w:val="20"/>
          <w:lang w:val="fr-FR"/>
        </w:rPr>
      </w:pPr>
    </w:p>
    <w:p w:rsidR="00A23481" w:rsidRDefault="00A23481">
      <w:pPr>
        <w:ind w:left="720" w:right="1"/>
        <w:jc w:val="both"/>
        <w:rPr>
          <w:rFonts w:ascii="Arial" w:hAnsi="Arial" w:cs="Arial"/>
          <w:b/>
          <w:sz w:val="20"/>
          <w:szCs w:val="20"/>
          <w:lang w:val="fr-FR"/>
        </w:rPr>
      </w:pPr>
      <w:r>
        <w:rPr>
          <w:rFonts w:ascii="Arial" w:hAnsi="Arial" w:cs="Arial"/>
          <w:sz w:val="20"/>
          <w:szCs w:val="20"/>
          <w:lang w:val="fr-FR"/>
        </w:rPr>
        <w:t>Lorsque la machine vibre, nettoyez celle-ci, ou, si cela est nécessaire, éliminez l’herbe restée collée de la tête de coupe et du déflecteur.</w:t>
      </w:r>
    </w:p>
    <w:p w:rsidR="00A23481" w:rsidRDefault="00A23481">
      <w:pPr>
        <w:ind w:left="720" w:right="1"/>
        <w:jc w:val="both"/>
        <w:rPr>
          <w:rFonts w:ascii="Arial" w:hAnsi="Arial" w:cs="Arial"/>
          <w:b/>
          <w:sz w:val="20"/>
          <w:szCs w:val="20"/>
          <w:lang w:val="fr-FR"/>
        </w:rPr>
      </w:pPr>
      <w:r>
        <w:rPr>
          <w:rFonts w:ascii="Arial" w:hAnsi="Arial" w:cs="Arial"/>
          <w:sz w:val="20"/>
          <w:szCs w:val="20"/>
          <w:lang w:val="fr-FR"/>
        </w:rPr>
        <w:t>La tondeuse à gazon doit toujours être maintenue fermement des deux mains.</w:t>
      </w:r>
    </w:p>
    <w:p w:rsidR="00A23481" w:rsidRDefault="00A23481">
      <w:pPr>
        <w:ind w:left="720" w:right="1"/>
        <w:jc w:val="both"/>
        <w:rPr>
          <w:rFonts w:ascii="Arial" w:hAnsi="Arial" w:cs="Arial"/>
          <w:b/>
          <w:sz w:val="20"/>
          <w:szCs w:val="20"/>
          <w:lang w:val="fr-FR"/>
        </w:rPr>
      </w:pPr>
      <w:r>
        <w:rPr>
          <w:rFonts w:ascii="Arial" w:hAnsi="Arial" w:cs="Arial"/>
          <w:sz w:val="20"/>
          <w:szCs w:val="20"/>
          <w:lang w:val="fr-FR"/>
        </w:rPr>
        <w:lastRenderedPageBreak/>
        <w:t>Ne couper que du gazon ou des mauvaises herbes, les petits buissons doivent si possible être coupés à l’aide d’un couteau robuste.</w:t>
      </w:r>
    </w:p>
    <w:p w:rsidR="00A23481" w:rsidRDefault="00A23481">
      <w:pPr>
        <w:ind w:left="720" w:right="1"/>
        <w:jc w:val="both"/>
        <w:rPr>
          <w:rFonts w:ascii="Arial" w:hAnsi="Arial" w:cs="Arial"/>
          <w:b/>
          <w:sz w:val="20"/>
          <w:szCs w:val="20"/>
          <w:lang w:val="fr-FR"/>
        </w:rPr>
      </w:pPr>
      <w:r>
        <w:rPr>
          <w:rFonts w:ascii="Arial" w:hAnsi="Arial" w:cs="Arial"/>
          <w:sz w:val="20"/>
          <w:szCs w:val="20"/>
          <w:lang w:val="fr-FR"/>
        </w:rPr>
        <w:t>Utilisez la machine en faisant systématiquement preuve de prudence pour éviter de mettre autrui en danger pendant l’opération de coupe. Travaillez calmement en faisant attention!</w:t>
      </w:r>
    </w:p>
    <w:p w:rsidR="00A23481" w:rsidRDefault="00A23481">
      <w:pPr>
        <w:ind w:left="720" w:right="1"/>
        <w:jc w:val="both"/>
        <w:rPr>
          <w:rFonts w:ascii="Arial" w:hAnsi="Arial" w:cs="Arial"/>
          <w:b/>
          <w:sz w:val="20"/>
          <w:szCs w:val="20"/>
          <w:lang w:val="fr-FR"/>
        </w:rPr>
      </w:pPr>
      <w:r>
        <w:rPr>
          <w:rFonts w:ascii="Arial" w:hAnsi="Arial" w:cs="Arial"/>
          <w:sz w:val="20"/>
          <w:szCs w:val="20"/>
          <w:lang w:val="fr-FR"/>
        </w:rPr>
        <w:t>N’utilisez la machine qu’en présence de conditions de visibilité et de luminosité suffisantes!</w:t>
      </w:r>
    </w:p>
    <w:p w:rsidR="00A23481" w:rsidRDefault="00A23481">
      <w:pPr>
        <w:spacing w:before="5"/>
        <w:rPr>
          <w:rFonts w:ascii="Arial" w:hAnsi="Arial" w:cs="Arial"/>
          <w:sz w:val="2"/>
          <w:szCs w:val="2"/>
          <w:lang w:val="fr-FR"/>
        </w:rPr>
      </w:pPr>
    </w:p>
    <w:p w:rsidR="00A23481" w:rsidRDefault="00A23481">
      <w:pPr>
        <w:spacing w:line="20" w:lineRule="exact"/>
        <w:ind w:left="201"/>
        <w:rPr>
          <w:rFonts w:ascii="Arial" w:hAnsi="Arial" w:cs="Arial"/>
          <w:sz w:val="2"/>
          <w:szCs w:val="2"/>
          <w:lang w:val="fr-FR"/>
        </w:rPr>
      </w:pPr>
    </w:p>
    <w:p w:rsidR="00A23481" w:rsidRDefault="00A23481">
      <w:pPr>
        <w:pStyle w:val="a7"/>
        <w:numPr>
          <w:ilvl w:val="0"/>
          <w:numId w:val="23"/>
        </w:numPr>
        <w:tabs>
          <w:tab w:val="left" w:pos="959"/>
        </w:tabs>
        <w:spacing w:line="219" w:lineRule="exact"/>
        <w:ind w:left="958" w:hanging="722"/>
        <w:rPr>
          <w:rFonts w:ascii="Arial" w:hAnsi="Arial" w:cs="Arial"/>
          <w:sz w:val="20"/>
          <w:szCs w:val="20"/>
          <w:lang w:val="fr-FR"/>
        </w:rPr>
      </w:pPr>
      <w:r>
        <w:rPr>
          <w:rFonts w:ascii="Arial" w:hAnsi="Arial"/>
          <w:sz w:val="20"/>
          <w:lang w:val="fr-FR"/>
        </w:rPr>
        <w:br w:type="page"/>
      </w:r>
      <w:r>
        <w:rPr>
          <w:rFonts w:ascii="Arial" w:hAnsi="Arial"/>
          <w:sz w:val="20"/>
          <w:lang w:val="fr-FR"/>
        </w:rPr>
        <w:lastRenderedPageBreak/>
        <w:t>Gardez un œil sur la tête de coupe!</w:t>
      </w:r>
    </w:p>
    <w:p w:rsidR="00A23481" w:rsidRDefault="00A23481">
      <w:pPr>
        <w:pStyle w:val="a7"/>
        <w:numPr>
          <w:ilvl w:val="0"/>
          <w:numId w:val="23"/>
        </w:numPr>
        <w:tabs>
          <w:tab w:val="left" w:pos="959"/>
        </w:tabs>
        <w:spacing w:line="229" w:lineRule="exact"/>
        <w:ind w:left="958" w:hanging="722"/>
        <w:rPr>
          <w:rFonts w:ascii="Arial" w:hAnsi="Arial" w:cs="Arial"/>
          <w:sz w:val="20"/>
          <w:szCs w:val="20"/>
          <w:lang w:val="fr-FR"/>
        </w:rPr>
      </w:pPr>
      <w:r>
        <w:rPr>
          <w:rFonts w:ascii="Arial" w:hAnsi="Arial"/>
          <w:sz w:val="20"/>
          <w:lang w:val="fr-FR"/>
        </w:rPr>
        <w:t>Ne jamais tondre / couper à bras levés!</w:t>
      </w:r>
    </w:p>
    <w:p w:rsidR="00A23481" w:rsidRDefault="00A23481">
      <w:pPr>
        <w:pStyle w:val="a7"/>
        <w:numPr>
          <w:ilvl w:val="0"/>
          <w:numId w:val="23"/>
        </w:numPr>
        <w:tabs>
          <w:tab w:val="left" w:pos="959"/>
        </w:tabs>
        <w:ind w:left="956" w:right="555" w:hanging="720"/>
        <w:rPr>
          <w:rFonts w:ascii="Arial" w:hAnsi="Arial" w:cs="Arial"/>
          <w:sz w:val="20"/>
          <w:szCs w:val="20"/>
          <w:lang w:val="fr-FR"/>
        </w:rPr>
      </w:pPr>
      <w:r>
        <w:rPr>
          <w:rFonts w:ascii="Arial" w:hAnsi="Arial" w:cs="Arial"/>
          <w:sz w:val="20"/>
          <w:szCs w:val="20"/>
          <w:lang w:val="fr-FR"/>
        </w:rPr>
        <w:t>Ne jamais remplacer le filament tranchant en plastique par un fil métallique – risque de blessures et de dommages matériels graves!</w:t>
      </w:r>
    </w:p>
    <w:p w:rsidR="00A23481" w:rsidRDefault="00A23481">
      <w:pPr>
        <w:pStyle w:val="a7"/>
        <w:numPr>
          <w:ilvl w:val="0"/>
          <w:numId w:val="23"/>
        </w:numPr>
        <w:tabs>
          <w:tab w:val="left" w:pos="959"/>
        </w:tabs>
        <w:ind w:left="958" w:hanging="722"/>
        <w:rPr>
          <w:rFonts w:ascii="Arial" w:hAnsi="Arial" w:cs="Arial"/>
          <w:sz w:val="20"/>
          <w:szCs w:val="20"/>
          <w:lang w:val="fr-FR"/>
        </w:rPr>
      </w:pPr>
      <w:r>
        <w:rPr>
          <w:rFonts w:ascii="Arial" w:hAnsi="Arial" w:cs="Arial"/>
          <w:sz w:val="20"/>
          <w:szCs w:val="20"/>
          <w:lang w:val="fr-FR"/>
        </w:rPr>
        <w:t>Ne jamais utiliser l’appareil lorsque vous vous tenez sur une échelle!</w:t>
      </w:r>
    </w:p>
    <w:p w:rsidR="00A23481" w:rsidRDefault="00A23481">
      <w:pPr>
        <w:spacing w:before="7"/>
        <w:rPr>
          <w:rFonts w:ascii="Arial" w:hAnsi="Arial" w:cs="Arial"/>
          <w:lang w:val="fr-FR"/>
        </w:rPr>
      </w:pPr>
    </w:p>
    <w:p w:rsidR="00A23481" w:rsidRDefault="00A23481">
      <w:pPr>
        <w:pStyle w:val="a5"/>
        <w:ind w:right="485"/>
        <w:jc w:val="both"/>
        <w:rPr>
          <w:lang w:val="fr-FR"/>
        </w:rPr>
      </w:pPr>
      <w:r>
        <w:rPr>
          <w:lang w:val="fr-FR"/>
        </w:rPr>
        <w:t>Travaillez toujours sur un sol dur et stable!</w:t>
      </w:r>
    </w:p>
    <w:p w:rsidR="00A23481" w:rsidRDefault="00A23481">
      <w:pPr>
        <w:spacing w:before="1"/>
        <w:jc w:val="both"/>
        <w:rPr>
          <w:rFonts w:ascii="Arial" w:hAnsi="Arial" w:cs="Arial"/>
          <w:sz w:val="21"/>
          <w:szCs w:val="21"/>
          <w:lang w:val="fr-FR"/>
        </w:rPr>
      </w:pPr>
    </w:p>
    <w:p w:rsidR="00A23481" w:rsidRDefault="00A23481">
      <w:pPr>
        <w:pStyle w:val="a7"/>
        <w:numPr>
          <w:ilvl w:val="0"/>
          <w:numId w:val="24"/>
        </w:numPr>
        <w:tabs>
          <w:tab w:val="left" w:pos="659"/>
        </w:tabs>
        <w:spacing w:line="229" w:lineRule="exact"/>
        <w:ind w:hanging="420"/>
        <w:jc w:val="both"/>
        <w:rPr>
          <w:rFonts w:ascii="Arial" w:hAnsi="Arial" w:cs="Arial"/>
          <w:sz w:val="20"/>
          <w:szCs w:val="20"/>
          <w:lang w:val="fr-FR"/>
        </w:rPr>
      </w:pPr>
      <w:r>
        <w:rPr>
          <w:rFonts w:ascii="Arial" w:hAnsi="Arial" w:cs="Arial"/>
          <w:sz w:val="20"/>
          <w:szCs w:val="20"/>
          <w:lang w:val="fr-FR"/>
        </w:rPr>
        <w:t>N’utilisez la machine qu’après avoir lu le mode d’emploi attentivement.</w:t>
      </w:r>
    </w:p>
    <w:p w:rsidR="00A23481" w:rsidRDefault="00A23481">
      <w:pPr>
        <w:pStyle w:val="a7"/>
        <w:numPr>
          <w:ilvl w:val="0"/>
          <w:numId w:val="24"/>
        </w:numPr>
        <w:tabs>
          <w:tab w:val="left" w:pos="659"/>
        </w:tabs>
        <w:spacing w:line="229" w:lineRule="exact"/>
        <w:ind w:left="658" w:hanging="422"/>
        <w:jc w:val="both"/>
        <w:rPr>
          <w:rFonts w:ascii="Arial" w:hAnsi="Arial" w:cs="Arial"/>
          <w:sz w:val="20"/>
          <w:szCs w:val="20"/>
          <w:lang w:val="fr-FR"/>
        </w:rPr>
      </w:pPr>
      <w:r>
        <w:rPr>
          <w:rFonts w:ascii="Arial" w:hAnsi="Arial" w:cs="Arial"/>
          <w:sz w:val="20"/>
          <w:szCs w:val="20"/>
          <w:lang w:val="fr-FR"/>
        </w:rPr>
        <w:t>Respectez toutes les consignes de sécurité de ce mode d’emploi.</w:t>
      </w:r>
    </w:p>
    <w:p w:rsidR="00A23481" w:rsidRDefault="00A23481">
      <w:pPr>
        <w:pStyle w:val="a7"/>
        <w:numPr>
          <w:ilvl w:val="0"/>
          <w:numId w:val="24"/>
        </w:numPr>
        <w:tabs>
          <w:tab w:val="left" w:pos="659"/>
        </w:tabs>
        <w:spacing w:before="36"/>
        <w:ind w:left="658" w:hanging="422"/>
        <w:jc w:val="both"/>
        <w:rPr>
          <w:rFonts w:ascii="Arial" w:hAnsi="Arial" w:cs="Arial"/>
          <w:sz w:val="20"/>
          <w:szCs w:val="20"/>
          <w:lang w:val="fr-FR"/>
        </w:rPr>
      </w:pPr>
      <w:r>
        <w:rPr>
          <w:rFonts w:ascii="Arial" w:hAnsi="Arial" w:cs="Arial"/>
          <w:sz w:val="20"/>
          <w:szCs w:val="20"/>
          <w:lang w:val="fr-FR"/>
        </w:rPr>
        <w:t>Agissez de façon responsable vis-à-vis d’autres personnes.</w:t>
      </w:r>
    </w:p>
    <w:p w:rsidR="00A23481" w:rsidRDefault="00A23481">
      <w:pPr>
        <w:pStyle w:val="a7"/>
        <w:numPr>
          <w:ilvl w:val="0"/>
          <w:numId w:val="24"/>
        </w:numPr>
        <w:tabs>
          <w:tab w:val="left" w:pos="659"/>
        </w:tabs>
        <w:spacing w:before="10"/>
        <w:ind w:right="510" w:hanging="420"/>
        <w:jc w:val="both"/>
        <w:rPr>
          <w:rFonts w:ascii="Arial" w:hAnsi="Arial" w:cs="Arial"/>
          <w:sz w:val="20"/>
          <w:szCs w:val="20"/>
          <w:lang w:val="fr-FR"/>
        </w:rPr>
      </w:pPr>
      <w:r>
        <w:rPr>
          <w:rFonts w:ascii="Arial" w:hAnsi="Arial" w:cs="Arial"/>
          <w:sz w:val="20"/>
          <w:szCs w:val="20"/>
          <w:lang w:val="fr-FR"/>
        </w:rPr>
        <w:t>La machine est équipée d’un déflecteur (outil de coupe). Ce déflecteur est à utiliser lorsque la machine est en mode coupe bordure ou débroussailleuse.</w:t>
      </w:r>
    </w:p>
    <w:p w:rsidR="00A23481" w:rsidRDefault="00A23481">
      <w:pPr>
        <w:pStyle w:val="a5"/>
        <w:ind w:left="656" w:right="485"/>
        <w:jc w:val="both"/>
        <w:rPr>
          <w:rFonts w:cs="Arial"/>
          <w:lang w:val="fr-FR"/>
        </w:rPr>
      </w:pPr>
      <w:r>
        <w:rPr>
          <w:rFonts w:cs="Arial"/>
          <w:lang w:val="fr-FR"/>
        </w:rPr>
        <w:t>Ainsi, un changement du déflecteur n’est pas nécessaire.</w:t>
      </w:r>
    </w:p>
    <w:p w:rsidR="00A23481" w:rsidRDefault="00A23481">
      <w:pPr>
        <w:pStyle w:val="a5"/>
        <w:ind w:left="656" w:right="485"/>
        <w:jc w:val="both"/>
        <w:rPr>
          <w:rFonts w:cs="Arial"/>
          <w:lang w:val="fr-FR"/>
        </w:rPr>
      </w:pPr>
      <w:r>
        <w:rPr>
          <w:rFonts w:cs="Arial"/>
          <w:lang w:val="fr-FR"/>
        </w:rPr>
        <w:t>Le coupe bordure / la débroussailleuse ne doit être utilisée que lorsque le bouclier de protection (outil de coupe) est installé.</w:t>
      </w:r>
    </w:p>
    <w:p w:rsidR="00A23481" w:rsidRDefault="00A23481">
      <w:pPr>
        <w:spacing w:before="10"/>
        <w:jc w:val="both"/>
        <w:rPr>
          <w:rFonts w:ascii="Arial" w:hAnsi="Arial" w:cs="Arial"/>
          <w:sz w:val="19"/>
          <w:szCs w:val="19"/>
          <w:lang w:val="fr-FR"/>
        </w:rPr>
      </w:pPr>
    </w:p>
    <w:p w:rsidR="00A23481" w:rsidRDefault="00A23481">
      <w:pPr>
        <w:pStyle w:val="a7"/>
        <w:numPr>
          <w:ilvl w:val="2"/>
          <w:numId w:val="25"/>
        </w:numPr>
        <w:tabs>
          <w:tab w:val="left" w:pos="901"/>
        </w:tabs>
        <w:ind w:left="900" w:hanging="664"/>
        <w:jc w:val="both"/>
        <w:rPr>
          <w:rFonts w:ascii="Arial" w:hAnsi="Arial" w:cs="Arial"/>
          <w:sz w:val="20"/>
          <w:szCs w:val="20"/>
          <w:lang w:val="fr-FR"/>
        </w:rPr>
      </w:pPr>
      <w:r>
        <w:rPr>
          <w:rFonts w:ascii="Arial" w:hAnsi="Arial" w:cs="Arial"/>
          <w:lang w:val="en-GB" w:eastAsia="zh-CN"/>
        </w:rPr>
        <w:pict>
          <v:group id="Group 226" o:spid="_x0000_s1069" style="position:absolute;left:0;text-align:left;margin-left:59.5pt;margin-top:.3pt;width:.1pt;height:19.95pt;z-index:15;mso-position-horizontal-relative:page" coordorigin="1190,6" coordsize="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">
            <v:shape id="Freeform 227" o:spid="_x0000_s1070" style="position:absolute;left:1190;top:6;width:2;height:399;mso-wrap-style:square;v-text-anchor:top" coordsize="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tLMMA&#10;AADbAAAADwAAAGRycy9kb3ducmV2LnhtbERPu2rDMBTdA/0HcQvdEjmhhOBGMXZL2gxd8sDNeLFu&#10;bBPrypXU2P37aihkPJz3OhtNJ27kfGtZwXyWgCCurG65VnA6bqcrED4ga+wsk4Jf8pBtHiZrTLUd&#10;eE+3Q6hFDGGfooImhD6V0lcNGfQz2xNH7mKdwRChq6V2OMRw08lFkiylwZZjQ4M9vTZUXQ8/RkHR&#10;nhf5Vpb+7dsV70P5+VWe8g+lnh7H/AVEoDHcxf/unVbwHNf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tLMMAAADbAAAADwAAAAAAAAAAAAAAAACYAgAAZHJzL2Rv&#10;d25yZXYueG1sUEsFBgAAAAAEAAQA9QAAAIgDAAAAAA==&#10;" path="m,l,398e" filled="f" strokeweight=".6pt">
              <v:path arrowok="t" o:connecttype="custom" o:connectlocs="0,6;0,404" o:connectangles="0,0"/>
            </v:shape>
            <w10:wrap anchorx="page"/>
          </v:group>
        </w:pict>
      </w:r>
      <w:r>
        <w:rPr>
          <w:rFonts w:ascii="Arial" w:hAnsi="Arial" w:cs="Arial"/>
          <w:bCs/>
          <w:sz w:val="20"/>
          <w:szCs w:val="20"/>
          <w:lang w:val="fr-FR"/>
        </w:rPr>
        <w:t>Mode d</w:t>
      </w:r>
      <w:r>
        <w:rPr>
          <w:rFonts w:ascii="Arial" w:eastAsia="Times New Roman" w:hAnsi="Arial" w:cs="Arial"/>
          <w:bCs/>
          <w:sz w:val="20"/>
          <w:szCs w:val="20"/>
          <w:lang w:val="fr-FR"/>
        </w:rPr>
        <w:t>’</w:t>
      </w:r>
      <w:r>
        <w:rPr>
          <w:rFonts w:ascii="Arial" w:hAnsi="Arial" w:cs="Arial"/>
          <w:bCs/>
          <w:sz w:val="20"/>
          <w:szCs w:val="20"/>
          <w:lang w:val="fr-FR"/>
        </w:rPr>
        <w:t xml:space="preserve">emploi </w:t>
      </w:r>
      <w:r>
        <w:rPr>
          <w:rFonts w:ascii="Arial" w:eastAsia="Times New Roman" w:hAnsi="Arial" w:cs="Arial"/>
          <w:bCs/>
          <w:sz w:val="20"/>
          <w:szCs w:val="20"/>
          <w:lang w:val="fr-FR"/>
        </w:rPr>
        <w:t>é</w:t>
      </w:r>
      <w:r>
        <w:rPr>
          <w:rFonts w:ascii="Arial" w:hAnsi="Arial" w:cs="Arial"/>
          <w:bCs/>
          <w:sz w:val="20"/>
          <w:szCs w:val="20"/>
          <w:lang w:val="fr-FR"/>
        </w:rPr>
        <w:t>lagueuse</w:t>
      </w:r>
    </w:p>
    <w:p w:rsidR="00A23481" w:rsidRDefault="00A23481">
      <w:pPr>
        <w:spacing w:before="8"/>
        <w:jc w:val="both"/>
        <w:rPr>
          <w:rFonts w:ascii="Arial" w:hAnsi="Arial" w:cs="Arial"/>
          <w:bCs/>
          <w:sz w:val="29"/>
          <w:szCs w:val="29"/>
          <w:lang w:val="fr-FR"/>
        </w:rPr>
      </w:pPr>
    </w:p>
    <w:p w:rsidR="00A23481" w:rsidRDefault="00A23481">
      <w:pPr>
        <w:ind w:left="900" w:right="1220"/>
        <w:jc w:val="both"/>
        <w:rPr>
          <w:rFonts w:ascii="Arial" w:hAnsi="Arial" w:cs="Arial"/>
          <w:sz w:val="20"/>
          <w:szCs w:val="20"/>
          <w:lang w:val="fr-FR"/>
        </w:rPr>
      </w:pPr>
      <w:r>
        <w:rPr>
          <w:rFonts w:ascii="Arial" w:hAnsi="Arial" w:cs="Arial"/>
          <w:lang w:val="en-US" w:eastAsia="zh-CN"/>
        </w:rPr>
        <w:pict>
          <v:shape id="图片 228" o:spid="_x0000_s1091" type="#_x0000_t75" style="position:absolute;left:0;text-align:left;margin-left:60.5pt;margin-top:3.6pt;width:33pt;height:36.7pt;z-index:16;mso-position-horizontal-relative:page">
            <v:imagedata r:id="rId47" o:title=""/>
            <w10:wrap anchorx="page"/>
          </v:shape>
        </w:pict>
      </w:r>
      <w:r>
        <w:rPr>
          <w:rFonts w:ascii="Arial" w:hAnsi="Arial" w:cs="Arial"/>
          <w:sz w:val="20"/>
          <w:szCs w:val="20"/>
          <w:lang w:val="fr-FR"/>
        </w:rPr>
        <w:t xml:space="preserve">Évitez les rebonds. </w:t>
      </w:r>
      <w:r>
        <w:rPr>
          <w:rFonts w:ascii="Arial" w:hAnsi="Arial" w:cs="Arial"/>
          <w:bCs/>
          <w:sz w:val="20"/>
          <w:szCs w:val="20"/>
          <w:lang w:val="fr-FR"/>
        </w:rPr>
        <w:t xml:space="preserve">Les rebonds peuvent provoquer de graves blessures. L’élagueuse ne doit pas être utilisée lorsque vous vous tenez sur une échelle ou si une autre personne qui vous assiste n’est pas bien stable sur ses appuis. Vous pourriez perdre le contrôle de la scie et subir de graves blessures. </w:t>
      </w:r>
      <w:r>
        <w:rPr>
          <w:rFonts w:ascii="Arial" w:hAnsi="Arial" w:cs="Arial"/>
          <w:sz w:val="20"/>
          <w:szCs w:val="20"/>
          <w:lang w:val="fr-FR"/>
        </w:rPr>
        <w:t>Si les circonstances exigent la mise en œuvre de machines plus lourdes / plus grandes, demandez de l’aide à un spécialiste.</w:t>
      </w:r>
    </w:p>
    <w:p w:rsidR="00A23481" w:rsidRDefault="00A23481">
      <w:pPr>
        <w:spacing w:before="171" w:line="229" w:lineRule="exact"/>
        <w:ind w:left="900"/>
        <w:jc w:val="both"/>
        <w:rPr>
          <w:rFonts w:ascii="Arial" w:hAnsi="Arial" w:cs="Arial"/>
          <w:sz w:val="20"/>
          <w:szCs w:val="20"/>
          <w:lang w:val="fr-FR"/>
        </w:rPr>
      </w:pPr>
      <w:r>
        <w:rPr>
          <w:rFonts w:ascii="Arial" w:hAnsi="Arial" w:cs="Arial"/>
          <w:lang w:val="en-US" w:eastAsia="zh-CN"/>
        </w:rPr>
        <w:pict>
          <v:shape id="图片 229" o:spid="_x0000_s1090" type="#_x0000_t75" style="position:absolute;left:0;text-align:left;margin-left:61.1pt;margin-top:16.5pt;width:27pt;height:30.1pt;z-index:17;mso-position-horizontal-relative:page">
            <v:imagedata r:id="rId47" o:title=""/>
            <w10:wrap anchorx="page"/>
          </v:shape>
        </w:pict>
      </w:r>
      <w:r>
        <w:rPr>
          <w:rFonts w:ascii="Arial" w:hAnsi="Arial" w:cs="Arial"/>
          <w:sz w:val="20"/>
          <w:lang w:val="fr-FR"/>
        </w:rPr>
        <w:t>Attention : 1. Soyez attentifs aux chutes de branches.</w:t>
      </w:r>
    </w:p>
    <w:p w:rsidR="00A23481" w:rsidRDefault="00A23481">
      <w:pPr>
        <w:spacing w:line="229" w:lineRule="exact"/>
        <w:ind w:left="1803" w:right="485"/>
        <w:jc w:val="both"/>
        <w:rPr>
          <w:rFonts w:ascii="Arial" w:hAnsi="Arial" w:cs="Arial"/>
          <w:sz w:val="20"/>
          <w:szCs w:val="20"/>
          <w:lang w:val="fr-FR"/>
        </w:rPr>
      </w:pPr>
      <w:r>
        <w:rPr>
          <w:rFonts w:ascii="Arial" w:hAnsi="Arial" w:cs="Arial"/>
          <w:sz w:val="20"/>
          <w:lang w:val="fr-FR"/>
        </w:rPr>
        <w:t>2. La perche doit être installée.</w:t>
      </w:r>
    </w:p>
    <w:p w:rsidR="00A23481" w:rsidRDefault="00A23481">
      <w:pPr>
        <w:rPr>
          <w:rFonts w:ascii="Arial" w:hAnsi="Arial" w:cs="Arial"/>
          <w:b/>
          <w:bCs/>
          <w:sz w:val="20"/>
          <w:szCs w:val="20"/>
          <w:lang w:val="fr-FR"/>
        </w:rPr>
      </w:pPr>
    </w:p>
    <w:p w:rsidR="00A23481" w:rsidRDefault="00A23481">
      <w:pPr>
        <w:spacing w:before="9"/>
        <w:rPr>
          <w:rFonts w:ascii="Arial" w:hAnsi="Arial" w:cs="Arial"/>
          <w:b/>
          <w:bCs/>
          <w:sz w:val="17"/>
          <w:szCs w:val="17"/>
          <w:lang w:val="fr-FR"/>
        </w:rPr>
      </w:pPr>
      <w:r>
        <w:rPr>
          <w:lang w:val="en-GB" w:eastAsia="zh-CN"/>
        </w:rPr>
        <w:pict>
          <v:group id="Group 230" o:spid="_x0000_s1067" style="position:absolute;margin-left:58.8pt;margin-top:11.45pt;width:467.9pt;height:.1pt;z-index:14;mso-wrap-distance-left:0;mso-wrap-distance-right:0;mso-position-horizontal-relative:page" coordorigin="1176,229" coordsize="9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">
            <v:shape id="Freeform 231" o:spid="_x0000_s1068" style="position:absolute;left:1176;top:229;width:9358;height:2;mso-wrap-style:square;v-text-anchor:top" coordsize="9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5sMIA&#10;AADbAAAADwAAAGRycy9kb3ducmV2LnhtbESP0WoCMRRE3wv9h3ALfSk1q8Iiq1GKULEvitoPuG6u&#10;u6ubm5BEXf/eCIKPw8ycYSazzrTiQj40lhX0exkI4tLqhisF/7vf7xGIEJE1tpZJwY0CzKbvbxMs&#10;tL3yhi7bWIkE4VCggjpGV0gZypoMhp51xMk7WG8wJukrqT1eE9y0cpBluTTYcFqo0dG8pvK0PRsF&#10;rvuaG/93yI8Lcqvhau3XS94r9fnR/YxBROriK/xsL7WCYQ6PL+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vmwwgAAANsAAAAPAAAAAAAAAAAAAAAAAJgCAABkcnMvZG93&#10;bnJldi54bWxQSwUGAAAAAAQABAD1AAAAhwMAAAAA&#10;" path="m,l9358,e" filled="f" strokeweight=".6pt">
              <v:path arrowok="t" o:connecttype="custom" o:connectlocs="0,0;9358,0" o:connectangles="0,0"/>
            </v:shape>
            <w10:wrap type="topAndBottom" anchorx="page"/>
          </v:group>
        </w:pict>
      </w:r>
    </w:p>
    <w:p w:rsidR="00A23481" w:rsidRDefault="00A23481">
      <w:pPr>
        <w:spacing w:before="4"/>
        <w:rPr>
          <w:rFonts w:ascii="Arial" w:hAnsi="Arial" w:cs="Arial"/>
          <w:b/>
          <w:bCs/>
          <w:sz w:val="24"/>
          <w:szCs w:val="24"/>
          <w:lang w:val="fr-FR"/>
        </w:rPr>
      </w:pPr>
    </w:p>
    <w:p w:rsidR="00A23481" w:rsidRDefault="00A23481">
      <w:pPr>
        <w:ind w:left="235" w:right="485"/>
        <w:rPr>
          <w:rFonts w:ascii="Arial" w:hAnsi="Arial" w:cs="Arial"/>
          <w:sz w:val="24"/>
          <w:szCs w:val="24"/>
          <w:lang w:val="fr-FR"/>
        </w:rPr>
      </w:pPr>
      <w:r>
        <w:rPr>
          <w:rFonts w:ascii="Arial"/>
          <w:b/>
          <w:sz w:val="24"/>
          <w:lang w:val="fr-FR"/>
        </w:rPr>
        <w:t>CARBURANT</w:t>
      </w:r>
    </w:p>
    <w:p w:rsidR="00A23481" w:rsidRDefault="00A23481">
      <w:pPr>
        <w:spacing w:before="64" w:line="323" w:lineRule="exact"/>
        <w:ind w:left="271" w:right="485"/>
        <w:rPr>
          <w:rFonts w:ascii="Arial" w:hAnsi="Arial" w:cs="Arial"/>
          <w:sz w:val="21"/>
          <w:szCs w:val="21"/>
          <w:lang w:val="fr-FR"/>
        </w:rPr>
      </w:pPr>
      <w:r>
        <w:rPr>
          <w:lang w:val="en-US" w:eastAsia="zh-CN"/>
        </w:rPr>
        <w:pict>
          <v:shape id="图片 35" o:spid="_x0000_i1053" type="#_x0000_t75" style="width:19pt;height:14.25pt;mso-position-horizontal-relative:page;mso-position-vertical-relative:page">
            <v:imagedata r:id="rId39" o:title=""/>
          </v:shape>
        </w:pict>
      </w:r>
      <w:r>
        <w:rPr>
          <w:rFonts w:ascii="Arial"/>
          <w:b/>
          <w:sz w:val="21"/>
          <w:lang w:val="fr-FR"/>
        </w:rPr>
        <w:t>AVERTISSEMENT</w:t>
      </w:r>
    </w:p>
    <w:p w:rsidR="00A23481" w:rsidRDefault="00A23481">
      <w:pPr>
        <w:spacing w:line="247" w:lineRule="exact"/>
        <w:ind w:left="819"/>
        <w:jc w:val="both"/>
        <w:rPr>
          <w:rFonts w:ascii="Arial" w:hAnsi="Arial" w:cs="Arial"/>
          <w:sz w:val="21"/>
          <w:szCs w:val="21"/>
          <w:lang w:val="fr-FR"/>
        </w:rPr>
      </w:pPr>
      <w:r>
        <w:rPr>
          <w:rFonts w:ascii="Arial" w:hAnsi="Arial" w:cs="Arial"/>
          <w:b/>
          <w:bCs/>
          <w:sz w:val="21"/>
          <w:szCs w:val="21"/>
          <w:lang w:val="fr-FR"/>
        </w:rPr>
        <w:t>L</w:t>
      </w:r>
      <w:r>
        <w:rPr>
          <w:rFonts w:eastAsia="Times New Roman" w:cs="Calibri"/>
          <w:b/>
          <w:bCs/>
          <w:sz w:val="21"/>
          <w:szCs w:val="21"/>
          <w:lang w:val="fr-FR"/>
        </w:rPr>
        <w:t>’</w:t>
      </w:r>
      <w:r>
        <w:rPr>
          <w:rFonts w:ascii="Arial" w:hAnsi="Arial" w:cs="Arial"/>
          <w:b/>
          <w:bCs/>
          <w:sz w:val="21"/>
          <w:szCs w:val="21"/>
          <w:lang w:val="fr-FR"/>
        </w:rPr>
        <w:t xml:space="preserve">essence est hautement inflammable. Ne fumez pas et veillez </w:t>
      </w:r>
      <w:r>
        <w:rPr>
          <w:rFonts w:eastAsia="Times New Roman" w:cs="Calibri"/>
          <w:b/>
          <w:bCs/>
          <w:sz w:val="21"/>
          <w:szCs w:val="21"/>
          <w:lang w:val="fr-FR"/>
        </w:rPr>
        <w:t>à é</w:t>
      </w:r>
      <w:r>
        <w:rPr>
          <w:rFonts w:ascii="Arial" w:hAnsi="Arial" w:cs="Arial"/>
          <w:b/>
          <w:bCs/>
          <w:sz w:val="21"/>
          <w:szCs w:val="21"/>
          <w:lang w:val="fr-FR"/>
        </w:rPr>
        <w:t>viter les</w:t>
      </w:r>
      <w:r>
        <w:rPr>
          <w:rFonts w:eastAsia="Times New Roman" w:cs="Calibri"/>
          <w:b/>
          <w:bCs/>
          <w:sz w:val="21"/>
          <w:szCs w:val="21"/>
          <w:lang w:val="fr-FR"/>
        </w:rPr>
        <w:t xml:space="preserve"> </w:t>
      </w:r>
      <w:r>
        <w:rPr>
          <w:rFonts w:ascii="Arial" w:hAnsi="Arial" w:cs="Arial"/>
          <w:b/>
          <w:bCs/>
          <w:sz w:val="21"/>
          <w:szCs w:val="21"/>
          <w:lang w:val="fr-FR"/>
        </w:rPr>
        <w:t>étincelles</w:t>
      </w:r>
      <w:r>
        <w:rPr>
          <w:rFonts w:ascii="Arial" w:hAnsi="Arial" w:cs="Arial"/>
          <w:sz w:val="21"/>
          <w:szCs w:val="21"/>
          <w:lang w:val="fr-FR"/>
        </w:rPr>
        <w:t xml:space="preserve"> </w:t>
      </w:r>
      <w:r>
        <w:rPr>
          <w:rFonts w:ascii="Arial" w:hAnsi="Arial" w:cs="Arial"/>
          <w:b/>
          <w:bCs/>
          <w:sz w:val="21"/>
          <w:szCs w:val="21"/>
          <w:lang w:val="fr-FR"/>
        </w:rPr>
        <w:t>où des flammes ouvertes à proximité du carburant. Mettez le moteur à l’arrêt et laissez le refroidir avant de remplir le réservoir de carburant. Le remplissage doit être effectué à l’extérieur, dans l’idéal à même le sol nu. Éloignez-vous d’au moins 3 mètres de l’emplacement où vous avez procédé au remplissage du réservoir pour démarrer le moteur.</w:t>
      </w:r>
    </w:p>
    <w:p w:rsidR="00A23481" w:rsidRDefault="00A23481">
      <w:pPr>
        <w:spacing w:before="7"/>
        <w:rPr>
          <w:rFonts w:ascii="Arial" w:hAnsi="Arial" w:cs="Arial"/>
          <w:b/>
          <w:bCs/>
          <w:sz w:val="24"/>
          <w:szCs w:val="24"/>
          <w:lang w:val="fr-FR"/>
        </w:rPr>
      </w:pPr>
    </w:p>
    <w:p w:rsidR="00A23481" w:rsidRDefault="00A23481">
      <w:pPr>
        <w:spacing w:line="273" w:lineRule="auto"/>
        <w:ind w:left="235" w:right="67"/>
        <w:rPr>
          <w:rFonts w:ascii="Arial" w:hAnsi="Arial" w:cs="Arial"/>
          <w:sz w:val="21"/>
          <w:szCs w:val="21"/>
          <w:lang w:val="fr-FR"/>
        </w:rPr>
      </w:pPr>
      <w:r>
        <w:rPr>
          <w:rFonts w:ascii="Arial" w:hAnsi="Arial" w:cs="Arial"/>
          <w:sz w:val="21"/>
          <w:szCs w:val="21"/>
          <w:lang w:val="fr-FR"/>
        </w:rPr>
        <w:t>Le moteur a besoin d’une huile spécialement adaptée aux moteurs à deux temps doté d’un système de refroidissement à l’air. Utilisez une huile de qualité enrichie de produits inhibant la corrosion explicitement prévu pour les moteurs à deux temps dotés d’un système de refroidissement à air (JASO FC ou ISOEGC).</w:t>
      </w:r>
    </w:p>
    <w:p w:rsidR="00A23481" w:rsidRDefault="00A23481">
      <w:pPr>
        <w:spacing w:before="4"/>
        <w:ind w:left="235" w:right="67"/>
        <w:rPr>
          <w:rFonts w:ascii="Arial" w:hAnsi="Arial" w:cs="Arial"/>
          <w:sz w:val="21"/>
          <w:szCs w:val="21"/>
          <w:lang w:val="fr-FR"/>
        </w:rPr>
      </w:pPr>
      <w:r>
        <w:rPr>
          <w:rFonts w:ascii="Arial" w:hAnsi="Arial" w:cs="Arial"/>
          <w:sz w:val="21"/>
          <w:szCs w:val="21"/>
          <w:lang w:val="fr-FR"/>
        </w:rPr>
        <w:t xml:space="preserve">N’utilisez en aucun cas de l’HUILE BIA ou </w:t>
      </w:r>
      <w:r>
        <w:rPr>
          <w:rFonts w:ascii="Arial" w:hAnsi="Arial" w:cs="Arial"/>
          <w:spacing w:val="-3"/>
          <w:sz w:val="21"/>
          <w:szCs w:val="21"/>
          <w:lang w:val="fr-FR"/>
        </w:rPr>
        <w:t xml:space="preserve">TCW </w:t>
      </w:r>
      <w:r>
        <w:rPr>
          <w:rFonts w:ascii="Arial" w:hAnsi="Arial" w:cs="Arial"/>
          <w:sz w:val="21"/>
          <w:szCs w:val="21"/>
          <w:lang w:val="fr-FR"/>
        </w:rPr>
        <w:t>(adaptées aux moteurs à 2 temps équipés d’un système de refroidissement à l’eau)</w:t>
      </w:r>
    </w:p>
    <w:p w:rsidR="00A23481" w:rsidRDefault="00A23481">
      <w:pPr>
        <w:spacing w:before="3"/>
        <w:rPr>
          <w:rFonts w:ascii="Arial" w:hAnsi="Arial" w:cs="Arial"/>
          <w:sz w:val="27"/>
          <w:szCs w:val="27"/>
          <w:lang w:val="fr-FR"/>
        </w:rPr>
      </w:pPr>
    </w:p>
    <w:p w:rsidR="00A23481" w:rsidRDefault="00A23481">
      <w:pPr>
        <w:pStyle w:val="a7"/>
        <w:numPr>
          <w:ilvl w:val="0"/>
          <w:numId w:val="26"/>
        </w:numPr>
        <w:tabs>
          <w:tab w:val="left" w:pos="450"/>
        </w:tabs>
        <w:ind w:hanging="213"/>
        <w:rPr>
          <w:rFonts w:ascii="Arial" w:hAnsi="Arial" w:cs="Arial"/>
          <w:sz w:val="24"/>
          <w:szCs w:val="24"/>
          <w:lang w:val="fr-FR"/>
        </w:rPr>
      </w:pPr>
      <w:r>
        <w:rPr>
          <w:rFonts w:ascii="Arial" w:hAnsi="Arial"/>
          <w:b/>
          <w:sz w:val="24"/>
          <w:lang w:val="fr-FR"/>
        </w:rPr>
        <w:t xml:space="preserve">PROPORTIONS CONSEILLÉES : ESSENCE </w:t>
      </w:r>
      <w:r>
        <w:rPr>
          <w:rFonts w:ascii="Arial" w:hAnsi="Arial"/>
          <w:b/>
          <w:color w:val="FF0000"/>
          <w:sz w:val="24"/>
          <w:lang w:val="fr-FR" w:eastAsia="zh-CN"/>
        </w:rPr>
        <w:t>40</w:t>
      </w:r>
      <w:r>
        <w:rPr>
          <w:rFonts w:ascii="Arial" w:hAnsi="Arial"/>
          <w:b/>
          <w:sz w:val="24"/>
          <w:lang w:val="fr-FR"/>
        </w:rPr>
        <w:t xml:space="preserve"> : HUILE1</w:t>
      </w:r>
    </w:p>
    <w:p w:rsidR="00A23481" w:rsidRDefault="00A23481">
      <w:pPr>
        <w:pStyle w:val="a7"/>
        <w:numPr>
          <w:ilvl w:val="0"/>
          <w:numId w:val="27"/>
        </w:numPr>
        <w:tabs>
          <w:tab w:val="left" w:pos="380"/>
        </w:tabs>
        <w:spacing w:before="136" w:line="276" w:lineRule="auto"/>
        <w:ind w:right="227" w:firstLine="0"/>
        <w:jc w:val="both"/>
        <w:rPr>
          <w:rFonts w:ascii="Arial" w:hAnsi="Arial" w:cs="Arial"/>
          <w:sz w:val="21"/>
          <w:szCs w:val="21"/>
          <w:lang w:val="fr-FR"/>
        </w:rPr>
      </w:pPr>
      <w:r>
        <w:rPr>
          <w:rFonts w:ascii="Arial" w:hAnsi="Arial" w:cs="Arial"/>
          <w:b/>
          <w:bCs/>
          <w:sz w:val="21"/>
          <w:szCs w:val="21"/>
          <w:lang w:val="fr-FR"/>
        </w:rPr>
        <w:t>Les émissions de gaz d’échappement sont régulées par les caractéristiques techniques fondamentales du moteur et de ses composants (carburation, réglage des bougies, commande des instants d'ouverture et de fermeture d'échappement) en l’absence d’accessoires ou d’un catalyseur pendant la combustion.</w:t>
      </w:r>
    </w:p>
    <w:p w:rsidR="00A23481" w:rsidRDefault="00A23481">
      <w:pPr>
        <w:pStyle w:val="a7"/>
        <w:numPr>
          <w:ilvl w:val="0"/>
          <w:numId w:val="28"/>
        </w:numPr>
        <w:tabs>
          <w:tab w:val="left" w:pos="371"/>
        </w:tabs>
        <w:spacing w:before="1"/>
        <w:ind w:firstLine="0"/>
        <w:rPr>
          <w:rFonts w:ascii="Arial" w:hAnsi="Arial" w:cs="Arial"/>
          <w:sz w:val="21"/>
          <w:szCs w:val="21"/>
          <w:lang w:val="fr-FR"/>
        </w:rPr>
      </w:pPr>
      <w:r>
        <w:rPr>
          <w:rFonts w:ascii="Arial" w:hAnsi="Arial" w:cs="Arial"/>
          <w:sz w:val="21"/>
          <w:szCs w:val="21"/>
          <w:lang w:val="fr-FR"/>
        </w:rPr>
        <w:t>Ces moteurs sont conçus pour fonctionner avec de l’essence sans plomb.</w:t>
      </w:r>
    </w:p>
    <w:p w:rsidR="00A23481" w:rsidRDefault="00A23481">
      <w:pPr>
        <w:pStyle w:val="a7"/>
        <w:numPr>
          <w:ilvl w:val="0"/>
          <w:numId w:val="28"/>
        </w:numPr>
        <w:tabs>
          <w:tab w:val="left" w:pos="371"/>
        </w:tabs>
        <w:spacing w:before="38"/>
        <w:ind w:left="370" w:hanging="134"/>
        <w:rPr>
          <w:rFonts w:ascii="Arial" w:hAnsi="Arial" w:cs="Arial"/>
          <w:sz w:val="21"/>
          <w:szCs w:val="21"/>
          <w:lang w:val="fr-FR"/>
        </w:rPr>
      </w:pPr>
      <w:r>
        <w:rPr>
          <w:rFonts w:ascii="Arial" w:hAnsi="Arial" w:cs="Arial"/>
          <w:sz w:val="21"/>
          <w:szCs w:val="21"/>
          <w:lang w:val="fr-FR"/>
        </w:rPr>
        <w:t>Utilisez toujours de l</w:t>
      </w:r>
      <w:r>
        <w:rPr>
          <w:rFonts w:eastAsia="Times New Roman" w:cs="Calibri"/>
          <w:sz w:val="21"/>
          <w:szCs w:val="21"/>
          <w:lang w:val="fr-FR"/>
        </w:rPr>
        <w:t>’</w:t>
      </w:r>
      <w:r>
        <w:rPr>
          <w:rFonts w:ascii="Arial" w:hAnsi="Arial" w:cs="Arial"/>
          <w:sz w:val="21"/>
          <w:szCs w:val="21"/>
          <w:lang w:val="fr-FR"/>
        </w:rPr>
        <w:t>essence avec un taux d</w:t>
      </w:r>
      <w:r>
        <w:rPr>
          <w:rFonts w:eastAsia="Times New Roman" w:cs="Calibri"/>
          <w:sz w:val="21"/>
          <w:szCs w:val="21"/>
          <w:lang w:val="fr-FR"/>
        </w:rPr>
        <w:t>’</w:t>
      </w:r>
      <w:r>
        <w:rPr>
          <w:rFonts w:ascii="Arial" w:hAnsi="Arial" w:cs="Arial"/>
          <w:sz w:val="21"/>
          <w:szCs w:val="21"/>
          <w:lang w:val="fr-FR"/>
        </w:rPr>
        <w:t>octane minimal de 90RON.</w:t>
      </w:r>
    </w:p>
    <w:p w:rsidR="00A23481" w:rsidRDefault="00A23481">
      <w:pPr>
        <w:pStyle w:val="a7"/>
        <w:numPr>
          <w:ilvl w:val="0"/>
          <w:numId w:val="28"/>
        </w:numPr>
        <w:tabs>
          <w:tab w:val="left" w:pos="388"/>
        </w:tabs>
        <w:spacing w:before="32" w:line="276" w:lineRule="auto"/>
        <w:ind w:right="238" w:firstLine="0"/>
        <w:rPr>
          <w:rFonts w:ascii="Arial" w:hAnsi="Arial" w:cs="Arial"/>
          <w:sz w:val="21"/>
          <w:szCs w:val="21"/>
          <w:lang w:val="fr-FR"/>
        </w:rPr>
      </w:pPr>
      <w:r>
        <w:rPr>
          <w:rFonts w:ascii="Arial" w:hAnsi="Arial" w:cs="Arial"/>
          <w:sz w:val="21"/>
          <w:szCs w:val="21"/>
          <w:lang w:val="fr-FR"/>
        </w:rPr>
        <w:t>L’utilisation d’essence avec un taux d’octane plus faible peut entraîner une augmentation de la température du moteur et provoquer ainsi des problèmes au niveau du moteur, et notamment un grippage.</w:t>
      </w:r>
    </w:p>
    <w:p w:rsidR="00A23481" w:rsidRDefault="00A23481">
      <w:pPr>
        <w:pStyle w:val="a7"/>
        <w:numPr>
          <w:ilvl w:val="0"/>
          <w:numId w:val="28"/>
        </w:numPr>
        <w:tabs>
          <w:tab w:val="left" w:pos="371"/>
        </w:tabs>
        <w:spacing w:before="1"/>
        <w:ind w:left="370" w:right="116" w:hanging="134"/>
        <w:rPr>
          <w:rFonts w:ascii="Arial" w:hAnsi="Arial" w:cs="Arial"/>
          <w:sz w:val="21"/>
          <w:szCs w:val="21"/>
          <w:lang w:val="fr-FR"/>
        </w:rPr>
      </w:pPr>
      <w:r>
        <w:rPr>
          <w:rFonts w:ascii="Arial" w:hAnsi="Arial" w:cs="Arial"/>
          <w:sz w:val="21"/>
          <w:szCs w:val="21"/>
          <w:lang w:val="fr-FR"/>
        </w:rPr>
        <w:t>L’utilisation d’essence sans plomb permet de prévenir une pollution inutile dans l’intérêt de votre santé et de la protection de l’environnement.</w:t>
      </w:r>
    </w:p>
    <w:p w:rsidR="00A23481" w:rsidRDefault="00A23481">
      <w:pPr>
        <w:pStyle w:val="a7"/>
        <w:numPr>
          <w:ilvl w:val="0"/>
          <w:numId w:val="28"/>
        </w:numPr>
        <w:tabs>
          <w:tab w:val="left" w:pos="376"/>
        </w:tabs>
        <w:spacing w:before="39" w:line="271" w:lineRule="auto"/>
        <w:ind w:right="227" w:firstLine="0"/>
        <w:rPr>
          <w:rFonts w:ascii="Arial" w:hAnsi="Arial" w:cs="Arial"/>
          <w:sz w:val="21"/>
          <w:szCs w:val="21"/>
          <w:lang w:val="fr-FR"/>
        </w:rPr>
      </w:pPr>
      <w:r>
        <w:rPr>
          <w:rFonts w:ascii="Arial" w:hAnsi="Arial" w:cs="Arial"/>
          <w:sz w:val="21"/>
          <w:szCs w:val="21"/>
          <w:lang w:val="fr-FR"/>
        </w:rPr>
        <w:t>L’utilisation d’essence ou d’huile de moindre qualité peut endommager les bagues d’étanchéité, les  conduits ou le réservoir de carburant.</w:t>
      </w:r>
    </w:p>
    <w:p w:rsidR="00A23481" w:rsidRDefault="00A23481">
      <w:pPr>
        <w:spacing w:line="271" w:lineRule="auto"/>
        <w:rPr>
          <w:rFonts w:ascii="Arial" w:hAnsi="Arial" w:cs="Arial"/>
          <w:sz w:val="21"/>
          <w:szCs w:val="21"/>
          <w:lang w:val="fr-FR"/>
        </w:rPr>
        <w:sectPr w:rsidR="00A23481">
          <w:footerReference w:type="default" r:id="rId48"/>
          <w:pgSz w:w="11910" w:h="16840"/>
          <w:pgMar w:top="920" w:right="260" w:bottom="780" w:left="1060" w:header="738" w:footer="591" w:gutter="0"/>
          <w:cols w:space="720"/>
        </w:sectPr>
      </w:pPr>
    </w:p>
    <w:p w:rsidR="00A23481" w:rsidRDefault="00A23481">
      <w:pPr>
        <w:spacing w:before="5"/>
        <w:rPr>
          <w:rFonts w:ascii="Arial" w:hAnsi="Arial" w:cs="Arial"/>
          <w:sz w:val="2"/>
          <w:szCs w:val="2"/>
          <w:lang w:val="fr-FR"/>
        </w:rPr>
      </w:pPr>
    </w:p>
    <w:p w:rsidR="00A23481" w:rsidRDefault="00A23481">
      <w:pPr>
        <w:spacing w:line="20" w:lineRule="exact"/>
        <w:ind w:left="101"/>
        <w:rPr>
          <w:rFonts w:ascii="Arial" w:hAnsi="Arial" w:cs="Arial"/>
          <w:sz w:val="2"/>
          <w:szCs w:val="2"/>
          <w:lang w:val="fr-FR"/>
        </w:rPr>
      </w:pPr>
      <w:r>
        <w:rPr>
          <w:rFonts w:ascii="Arial" w:hAnsi="Arial" w:cs="Arial"/>
          <w:sz w:val="2"/>
          <w:szCs w:val="2"/>
          <w:lang w:val="en-GB" w:eastAsia="zh-CN"/>
        </w:rPr>
      </w:r>
      <w:r>
        <w:rPr>
          <w:rFonts w:ascii="Arial" w:hAnsi="Arial" w:cs="Arial"/>
          <w:sz w:val="2"/>
          <w:szCs w:val="2"/>
          <w:lang w:val="en-GB" w:eastAsia="zh-CN"/>
        </w:rPr>
        <w:pict>
          <v:group id="Group 232" o:spid="_x0000_s1064" style="width:509.9pt;height:.85pt;mso-position-horizontal-relative:char;mso-position-vertical-relative:line" coordsize="101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">
            <v:group id="Group 233" o:spid="_x0000_s1065" style="position:absolute;left:9;top:9;width:10181;height:2" coordorigin="9,9" coordsize="10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34" o:spid="_x0000_s1066" style="position:absolute;left:9;top:9;width:10181;height:2;mso-wrap-style:square;v-text-anchor:top" coordsize="10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X7sYA&#10;AADbAAAADwAAAGRycy9kb3ducmV2LnhtbESPQWvCQBSE74L/YXlCb7rRFCupq5TQFvFQaCqIt0f2&#10;maRm36a7W43/3i0IPQ4z8w2zXPemFWdyvrGsYDpJQBCXVjdcKdh9vY0XIHxA1thaJgVX8rBeDQdL&#10;zLS98Cedi1CJCGGfoYI6hC6T0pc1GfQT2xFH72idwRClq6R2eIlw08pZksylwYbjQo0d5TWVp+LX&#10;KCi3s83+/fs4Tdqnx4/T66HY9j+5Ug+j/uUZRKA+/Ifv7Y1WkKbw9yX+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cX7sYAAADbAAAADwAAAAAAAAAAAAAAAACYAgAAZHJz&#10;L2Rvd25yZXYueG1sUEsFBgAAAAAEAAQA9QAAAIsDAAAAAA==&#10;" path="m,l10180,e" filled="f" strokeweight=".84pt">
                <v:path arrowok="t" o:connecttype="custom" o:connectlocs="0,0;10180,0" o:connectangles="0,0"/>
              </v:shape>
            </v:group>
            <w10:anchorlock/>
          </v:group>
        </w:pict>
      </w:r>
    </w:p>
    <w:p w:rsidR="00A23481" w:rsidRDefault="00A23481">
      <w:pPr>
        <w:pStyle w:val="a7"/>
        <w:numPr>
          <w:ilvl w:val="0"/>
          <w:numId w:val="29"/>
        </w:numPr>
        <w:tabs>
          <w:tab w:val="left" w:pos="352"/>
        </w:tabs>
        <w:jc w:val="both"/>
        <w:rPr>
          <w:rFonts w:ascii="Arial" w:hAnsi="Arial" w:cs="Arial"/>
          <w:sz w:val="24"/>
          <w:szCs w:val="24"/>
          <w:lang w:val="fr-FR"/>
        </w:rPr>
      </w:pPr>
      <w:r>
        <w:rPr>
          <w:rFonts w:ascii="Arial" w:hAnsi="Arial"/>
          <w:b/>
          <w:sz w:val="24"/>
          <w:lang w:val="fr-FR"/>
        </w:rPr>
        <w:t>COMMENT PRÉPARER VOTRE MÉLANGEHUILE-CARBURANT.</w:t>
      </w:r>
    </w:p>
    <w:p w:rsidR="00A23481" w:rsidRDefault="00A23481">
      <w:pPr>
        <w:spacing w:before="71" w:line="322" w:lineRule="exact"/>
        <w:ind w:left="174"/>
        <w:jc w:val="both"/>
        <w:rPr>
          <w:rFonts w:ascii="Arial" w:hAnsi="Arial" w:cs="Arial"/>
          <w:sz w:val="21"/>
          <w:szCs w:val="21"/>
          <w:lang w:val="fr-FR"/>
        </w:rPr>
      </w:pPr>
      <w:r>
        <w:rPr>
          <w:lang w:val="en-US" w:eastAsia="zh-CN"/>
        </w:rPr>
        <w:pict>
          <v:shape id="图片 37" o:spid="_x0000_i1055" type="#_x0000_t75" style="width:19pt;height:14.25pt;mso-position-horizontal-relative:page;mso-position-vertical-relative:page">
            <v:imagedata r:id="rId39" o:title=""/>
          </v:shape>
        </w:pict>
      </w:r>
      <w:r>
        <w:rPr>
          <w:rFonts w:ascii="Arial"/>
          <w:b/>
          <w:sz w:val="21"/>
          <w:lang w:val="fr-FR"/>
        </w:rPr>
        <w:t>IMPORTANT</w:t>
      </w:r>
    </w:p>
    <w:p w:rsidR="00A23481" w:rsidRDefault="00A23481">
      <w:pPr>
        <w:spacing w:line="246" w:lineRule="exact"/>
        <w:ind w:left="724" w:right="437"/>
        <w:rPr>
          <w:rFonts w:ascii="Arial" w:hAnsi="Arial" w:cs="Arial"/>
          <w:sz w:val="21"/>
          <w:szCs w:val="21"/>
          <w:lang w:val="fr-FR"/>
        </w:rPr>
      </w:pPr>
      <w:r>
        <w:rPr>
          <w:rFonts w:ascii="Arial" w:hAnsi="Arial"/>
          <w:b/>
          <w:sz w:val="21"/>
          <w:lang w:val="fr-FR"/>
        </w:rPr>
        <w:t>AGITEZ SOIGNEUSEMENT LE M</w:t>
      </w:r>
      <w:r>
        <w:rPr>
          <w:b/>
          <w:sz w:val="21"/>
          <w:lang w:val="fr-FR"/>
        </w:rPr>
        <w:t>É</w:t>
      </w:r>
      <w:r>
        <w:rPr>
          <w:rFonts w:ascii="Arial" w:hAnsi="Arial"/>
          <w:b/>
          <w:sz w:val="21"/>
          <w:lang w:val="fr-FR"/>
        </w:rPr>
        <w:t>LANGE AINSIPR</w:t>
      </w:r>
      <w:r>
        <w:rPr>
          <w:b/>
          <w:sz w:val="21"/>
          <w:lang w:val="fr-FR"/>
        </w:rPr>
        <w:t>É</w:t>
      </w:r>
      <w:r>
        <w:rPr>
          <w:rFonts w:ascii="Arial" w:hAnsi="Arial"/>
          <w:b/>
          <w:sz w:val="21"/>
          <w:lang w:val="fr-FR"/>
        </w:rPr>
        <w:t>PAR</w:t>
      </w:r>
      <w:r>
        <w:rPr>
          <w:b/>
          <w:sz w:val="21"/>
          <w:lang w:val="fr-FR"/>
        </w:rPr>
        <w:t>É</w:t>
      </w:r>
      <w:r>
        <w:rPr>
          <w:rFonts w:ascii="Arial" w:hAnsi="Arial"/>
          <w:b/>
          <w:sz w:val="21"/>
          <w:lang w:val="fr-FR"/>
        </w:rPr>
        <w:t>.</w:t>
      </w:r>
    </w:p>
    <w:p w:rsidR="00A23481" w:rsidRDefault="00A23481">
      <w:pPr>
        <w:pStyle w:val="a7"/>
        <w:numPr>
          <w:ilvl w:val="0"/>
          <w:numId w:val="30"/>
        </w:numPr>
        <w:tabs>
          <w:tab w:val="left" w:pos="374"/>
        </w:tabs>
        <w:spacing w:before="13"/>
        <w:ind w:firstLine="0"/>
        <w:jc w:val="both"/>
        <w:rPr>
          <w:rFonts w:ascii="Arial" w:hAnsi="Arial" w:cs="Arial"/>
          <w:sz w:val="21"/>
          <w:szCs w:val="21"/>
          <w:lang w:val="fr-FR"/>
        </w:rPr>
      </w:pPr>
      <w:r>
        <w:rPr>
          <w:rFonts w:ascii="Arial" w:hAnsi="Arial" w:cs="Arial"/>
          <w:sz w:val="21"/>
          <w:szCs w:val="21"/>
          <w:lang w:val="fr-FR"/>
        </w:rPr>
        <w:t>Mesurez les quantités d’essence et d’huile nécessaires au mélange de carburant.</w:t>
      </w:r>
    </w:p>
    <w:p w:rsidR="00A23481" w:rsidRDefault="00A23481">
      <w:pPr>
        <w:pStyle w:val="a7"/>
        <w:numPr>
          <w:ilvl w:val="0"/>
          <w:numId w:val="30"/>
        </w:numPr>
        <w:tabs>
          <w:tab w:val="left" w:pos="374"/>
        </w:tabs>
        <w:spacing w:before="39"/>
        <w:ind w:left="373" w:hanging="235"/>
        <w:jc w:val="both"/>
        <w:rPr>
          <w:rFonts w:ascii="Arial" w:hAnsi="Arial" w:cs="Arial"/>
          <w:sz w:val="21"/>
          <w:szCs w:val="21"/>
          <w:lang w:val="fr-FR"/>
        </w:rPr>
      </w:pPr>
      <w:r>
        <w:rPr>
          <w:rFonts w:ascii="Arial" w:hAnsi="Arial" w:cs="Arial"/>
          <w:sz w:val="21"/>
          <w:szCs w:val="21"/>
          <w:lang w:val="fr-FR"/>
        </w:rPr>
        <w:t>Versez un peu d’essence dans un bidon propre prévu à cet effet.</w:t>
      </w:r>
    </w:p>
    <w:p w:rsidR="00A23481" w:rsidRDefault="00A23481">
      <w:pPr>
        <w:pStyle w:val="a7"/>
        <w:numPr>
          <w:ilvl w:val="0"/>
          <w:numId w:val="30"/>
        </w:numPr>
        <w:tabs>
          <w:tab w:val="left" w:pos="374"/>
        </w:tabs>
        <w:spacing w:before="37"/>
        <w:ind w:left="373" w:hanging="235"/>
        <w:jc w:val="both"/>
        <w:rPr>
          <w:rFonts w:ascii="Arial" w:hAnsi="Arial" w:cs="Arial"/>
          <w:sz w:val="21"/>
          <w:szCs w:val="21"/>
          <w:lang w:val="fr-FR"/>
        </w:rPr>
      </w:pPr>
      <w:r>
        <w:rPr>
          <w:rFonts w:ascii="Arial" w:hAnsi="Arial" w:cs="Arial"/>
          <w:sz w:val="21"/>
          <w:szCs w:val="21"/>
          <w:lang w:val="fr-FR"/>
        </w:rPr>
        <w:t>Ajoutez toute la quantité d’huile avant de bien agiter le bidon.</w:t>
      </w:r>
    </w:p>
    <w:p w:rsidR="00A23481" w:rsidRDefault="00A23481">
      <w:pPr>
        <w:pStyle w:val="a7"/>
        <w:numPr>
          <w:ilvl w:val="0"/>
          <w:numId w:val="30"/>
        </w:numPr>
        <w:tabs>
          <w:tab w:val="left" w:pos="384"/>
        </w:tabs>
        <w:spacing w:before="32" w:line="276" w:lineRule="auto"/>
        <w:ind w:right="218" w:firstLine="0"/>
        <w:jc w:val="both"/>
        <w:rPr>
          <w:rFonts w:ascii="Arial" w:hAnsi="Arial" w:cs="Arial"/>
          <w:sz w:val="21"/>
          <w:szCs w:val="21"/>
          <w:lang w:val="fr-FR"/>
        </w:rPr>
      </w:pPr>
      <w:r>
        <w:rPr>
          <w:rFonts w:ascii="Arial" w:hAnsi="Arial" w:cs="Arial"/>
          <w:sz w:val="21"/>
          <w:szCs w:val="21"/>
          <w:lang w:val="fr-FR"/>
        </w:rPr>
        <w:t>Rajoutez le reste d’essence et agitez le bidon pendant au moins 1 minute. Certaines huiles ne se mélangent que difficilement en raison des substances qu’elles contiennent. Le fait d’agiter suffisamment le mélange est indispensable pour assurer le bon fonctionnement sur la durée et la puissance du moteur. Si votre mélange de carburant n’est pas suffisamment agité, le mélange pauvre et inadapté peut augmenter les risques de grippage.</w:t>
      </w:r>
    </w:p>
    <w:p w:rsidR="00A23481" w:rsidRDefault="00A23481">
      <w:pPr>
        <w:pStyle w:val="a7"/>
        <w:numPr>
          <w:ilvl w:val="0"/>
          <w:numId w:val="30"/>
        </w:numPr>
        <w:tabs>
          <w:tab w:val="left" w:pos="388"/>
        </w:tabs>
        <w:spacing w:before="4"/>
        <w:ind w:left="388" w:hanging="250"/>
        <w:jc w:val="both"/>
        <w:rPr>
          <w:rFonts w:ascii="Arial" w:hAnsi="Arial" w:cs="Arial"/>
          <w:sz w:val="21"/>
          <w:szCs w:val="21"/>
          <w:lang w:val="fr-FR"/>
        </w:rPr>
      </w:pPr>
      <w:r>
        <w:rPr>
          <w:rFonts w:ascii="Arial" w:hAnsi="Arial" w:cs="Arial"/>
          <w:sz w:val="21"/>
          <w:szCs w:val="21"/>
          <w:lang w:val="fr-FR"/>
        </w:rPr>
        <w:t>Identifiez le bidon en le repérant à l’aide d’un signe distinctif afin de toujours savoir ce qui s’y trouve.</w:t>
      </w:r>
    </w:p>
    <w:p w:rsidR="00A23481" w:rsidRDefault="00A23481">
      <w:pPr>
        <w:pStyle w:val="a7"/>
        <w:numPr>
          <w:ilvl w:val="0"/>
          <w:numId w:val="30"/>
        </w:numPr>
        <w:tabs>
          <w:tab w:val="left" w:pos="374"/>
        </w:tabs>
        <w:spacing w:before="34"/>
        <w:ind w:left="373" w:hanging="235"/>
        <w:jc w:val="both"/>
        <w:rPr>
          <w:rFonts w:ascii="Arial" w:hAnsi="Arial" w:cs="Arial"/>
          <w:sz w:val="21"/>
          <w:szCs w:val="21"/>
          <w:lang w:val="fr-FR"/>
        </w:rPr>
      </w:pPr>
      <w:r>
        <w:rPr>
          <w:rFonts w:ascii="Arial" w:hAnsi="Arial"/>
          <w:sz w:val="21"/>
          <w:lang w:val="fr-FR"/>
        </w:rPr>
        <w:t>Indiquez les substances contenues et les proportions du mélange.</w:t>
      </w:r>
    </w:p>
    <w:p w:rsidR="00A23481" w:rsidRDefault="00A23481">
      <w:pPr>
        <w:spacing w:before="3"/>
        <w:rPr>
          <w:rFonts w:ascii="Arial" w:hAnsi="Arial" w:cs="Arial"/>
          <w:sz w:val="21"/>
          <w:szCs w:val="21"/>
          <w:lang w:val="fr-FR"/>
        </w:rPr>
      </w:pPr>
    </w:p>
    <w:p w:rsidR="00A23481" w:rsidRDefault="00A23481">
      <w:pPr>
        <w:pStyle w:val="a7"/>
        <w:numPr>
          <w:ilvl w:val="0"/>
          <w:numId w:val="29"/>
        </w:numPr>
        <w:tabs>
          <w:tab w:val="left" w:pos="352"/>
        </w:tabs>
        <w:jc w:val="both"/>
        <w:rPr>
          <w:rFonts w:ascii="Arial" w:hAnsi="Arial" w:cs="Arial"/>
          <w:sz w:val="24"/>
          <w:szCs w:val="24"/>
          <w:lang w:val="fr-FR"/>
        </w:rPr>
      </w:pPr>
      <w:r>
        <w:rPr>
          <w:rFonts w:ascii="Arial" w:hAnsi="Arial"/>
          <w:b/>
          <w:sz w:val="24"/>
          <w:lang w:val="fr-FR"/>
        </w:rPr>
        <w:t>REMPLISSAGE DU RÉSERVOIR DECARBURANT</w:t>
      </w:r>
    </w:p>
    <w:p w:rsidR="00A23481" w:rsidRDefault="00A23481">
      <w:pPr>
        <w:pStyle w:val="a7"/>
        <w:numPr>
          <w:ilvl w:val="0"/>
          <w:numId w:val="31"/>
        </w:numPr>
        <w:tabs>
          <w:tab w:val="left" w:pos="374"/>
        </w:tabs>
        <w:spacing w:before="140"/>
        <w:ind w:right="106" w:firstLine="0"/>
        <w:rPr>
          <w:rFonts w:ascii="Arial" w:hAnsi="Arial" w:cs="Arial"/>
          <w:sz w:val="21"/>
          <w:szCs w:val="21"/>
          <w:lang w:val="fr-FR"/>
        </w:rPr>
      </w:pPr>
      <w:r>
        <w:rPr>
          <w:rFonts w:ascii="Arial" w:hAnsi="Arial"/>
          <w:sz w:val="21"/>
          <w:lang w:val="fr-FR"/>
        </w:rPr>
        <w:t>D</w:t>
      </w:r>
      <w:r>
        <w:rPr>
          <w:sz w:val="21"/>
          <w:lang w:val="fr-FR"/>
        </w:rPr>
        <w:t>é</w:t>
      </w:r>
      <w:r>
        <w:rPr>
          <w:rFonts w:ascii="Arial" w:hAnsi="Arial"/>
          <w:sz w:val="21"/>
          <w:lang w:val="fr-FR"/>
        </w:rPr>
        <w:t>vissez le bouchon du r</w:t>
      </w:r>
      <w:r>
        <w:rPr>
          <w:sz w:val="21"/>
          <w:lang w:val="fr-FR"/>
        </w:rPr>
        <w:t>é</w:t>
      </w:r>
      <w:r>
        <w:rPr>
          <w:rFonts w:ascii="Arial" w:hAnsi="Arial"/>
          <w:sz w:val="21"/>
          <w:lang w:val="fr-FR"/>
        </w:rPr>
        <w:t>servoir. D</w:t>
      </w:r>
      <w:r>
        <w:rPr>
          <w:sz w:val="21"/>
          <w:lang w:val="fr-FR"/>
        </w:rPr>
        <w:t>é</w:t>
      </w:r>
      <w:r>
        <w:rPr>
          <w:rFonts w:ascii="Arial" w:hAnsi="Arial"/>
          <w:sz w:val="21"/>
          <w:lang w:val="fr-FR"/>
        </w:rPr>
        <w:t>posez le bouchon du r</w:t>
      </w:r>
      <w:r>
        <w:rPr>
          <w:sz w:val="21"/>
          <w:lang w:val="fr-FR"/>
        </w:rPr>
        <w:t>é</w:t>
      </w:r>
      <w:r>
        <w:rPr>
          <w:rFonts w:ascii="Arial" w:hAnsi="Arial"/>
          <w:sz w:val="21"/>
          <w:lang w:val="fr-FR"/>
        </w:rPr>
        <w:t>servoir en un lieu propre et exempt de poussi</w:t>
      </w:r>
      <w:r>
        <w:rPr>
          <w:sz w:val="21"/>
          <w:lang w:val="fr-FR"/>
        </w:rPr>
        <w:t>è</w:t>
      </w:r>
      <w:r>
        <w:rPr>
          <w:rFonts w:ascii="Arial" w:hAnsi="Arial"/>
          <w:sz w:val="21"/>
          <w:lang w:val="fr-FR"/>
        </w:rPr>
        <w:t>re.</w:t>
      </w:r>
    </w:p>
    <w:p w:rsidR="00A23481" w:rsidRDefault="00A23481">
      <w:pPr>
        <w:pStyle w:val="a7"/>
        <w:numPr>
          <w:ilvl w:val="0"/>
          <w:numId w:val="31"/>
        </w:numPr>
        <w:tabs>
          <w:tab w:val="left" w:pos="374"/>
        </w:tabs>
        <w:spacing w:before="37"/>
        <w:ind w:left="373" w:hanging="235"/>
        <w:jc w:val="both"/>
        <w:rPr>
          <w:rFonts w:ascii="Arial" w:hAnsi="Arial" w:cs="Arial"/>
          <w:sz w:val="21"/>
          <w:szCs w:val="21"/>
          <w:lang w:val="fr-FR"/>
        </w:rPr>
      </w:pPr>
      <w:r>
        <w:rPr>
          <w:rFonts w:ascii="Arial" w:hAnsi="Arial"/>
          <w:sz w:val="21"/>
          <w:lang w:val="fr-FR"/>
        </w:rPr>
        <w:t>Remplissez le réservoir à 80% de sa capacité.</w:t>
      </w:r>
    </w:p>
    <w:p w:rsidR="00A23481" w:rsidRDefault="00A23481">
      <w:pPr>
        <w:pStyle w:val="a7"/>
        <w:numPr>
          <w:ilvl w:val="0"/>
          <w:numId w:val="31"/>
        </w:numPr>
        <w:tabs>
          <w:tab w:val="left" w:pos="391"/>
        </w:tabs>
        <w:spacing w:before="32" w:line="276" w:lineRule="auto"/>
        <w:ind w:right="735" w:firstLine="0"/>
        <w:rPr>
          <w:rFonts w:ascii="Arial" w:hAnsi="Arial" w:cs="Arial"/>
          <w:sz w:val="21"/>
          <w:szCs w:val="21"/>
          <w:lang w:val="fr-FR"/>
        </w:rPr>
      </w:pPr>
      <w:r>
        <w:rPr>
          <w:rFonts w:ascii="Arial" w:hAnsi="Arial"/>
          <w:sz w:val="21"/>
          <w:lang w:val="fr-FR"/>
        </w:rPr>
        <w:t>Revissez le bouchon du réservoir. Nettoyez le bouchon du réservoir et la zone aux alentours après avoir rempli le réservoir de carburant. Éliminez le trop plein de mélange de carburant en frottant.</w:t>
      </w:r>
    </w:p>
    <w:p w:rsidR="00A23481" w:rsidRDefault="00A23481">
      <w:pPr>
        <w:spacing w:before="5"/>
        <w:rPr>
          <w:rFonts w:ascii="Arial" w:hAnsi="Arial" w:cs="Arial"/>
          <w:sz w:val="20"/>
          <w:szCs w:val="20"/>
          <w:lang w:val="fr-FR"/>
        </w:rPr>
      </w:pPr>
    </w:p>
    <w:p w:rsidR="00A23481" w:rsidRDefault="00A23481">
      <w:pPr>
        <w:spacing w:line="315" w:lineRule="exact"/>
        <w:ind w:left="174"/>
        <w:jc w:val="both"/>
        <w:rPr>
          <w:rFonts w:ascii="Arial" w:hAnsi="Arial" w:cs="Arial"/>
          <w:sz w:val="21"/>
          <w:szCs w:val="21"/>
          <w:lang w:val="fr-FR"/>
        </w:rPr>
      </w:pPr>
      <w:r>
        <w:rPr>
          <w:lang w:val="en-US" w:eastAsia="zh-CN"/>
        </w:rPr>
        <w:pict>
          <v:shape id="图片 38" o:spid="_x0000_i1056" type="#_x0000_t75" style="width:19pt;height:14.25pt;mso-position-horizontal-relative:page;mso-position-vertical-relative:page">
            <v:imagedata r:id="rId39" o:title=""/>
          </v:shape>
        </w:pict>
      </w:r>
      <w:r>
        <w:rPr>
          <w:rFonts w:ascii="Arial"/>
          <w:b/>
          <w:sz w:val="21"/>
          <w:lang w:val="fr-FR"/>
        </w:rPr>
        <w:t>AVERTISSEMENT</w:t>
      </w:r>
    </w:p>
    <w:p w:rsidR="00A23481" w:rsidRDefault="00A23481">
      <w:pPr>
        <w:pStyle w:val="a7"/>
        <w:numPr>
          <w:ilvl w:val="1"/>
          <w:numId w:val="31"/>
        </w:numPr>
        <w:tabs>
          <w:tab w:val="left" w:pos="957"/>
        </w:tabs>
        <w:spacing w:line="224" w:lineRule="exact"/>
        <w:ind w:firstLine="586"/>
        <w:rPr>
          <w:rFonts w:ascii="Arial" w:hAnsi="Arial" w:cs="Arial"/>
          <w:sz w:val="21"/>
          <w:szCs w:val="21"/>
          <w:lang w:val="fr-FR"/>
        </w:rPr>
      </w:pPr>
      <w:r>
        <w:rPr>
          <w:rFonts w:ascii="Arial" w:hAnsi="Arial"/>
          <w:b/>
          <w:sz w:val="21"/>
          <w:lang w:val="fr-FR"/>
        </w:rPr>
        <w:t>Remplissez le réservoir à même le sol.</w:t>
      </w:r>
    </w:p>
    <w:p w:rsidR="00A23481" w:rsidRDefault="00A23481">
      <w:pPr>
        <w:pStyle w:val="a7"/>
        <w:numPr>
          <w:ilvl w:val="1"/>
          <w:numId w:val="31"/>
        </w:numPr>
        <w:tabs>
          <w:tab w:val="left" w:pos="429"/>
        </w:tabs>
        <w:spacing w:before="25" w:line="276" w:lineRule="auto"/>
        <w:ind w:right="884" w:firstLine="0"/>
        <w:rPr>
          <w:rFonts w:ascii="Arial" w:hAnsi="Arial" w:cs="Arial"/>
          <w:sz w:val="21"/>
          <w:szCs w:val="21"/>
          <w:lang w:val="fr-FR"/>
        </w:rPr>
      </w:pPr>
      <w:r>
        <w:rPr>
          <w:rFonts w:ascii="Arial" w:hAnsi="Arial" w:cs="Arial"/>
          <w:b/>
          <w:bCs/>
          <w:sz w:val="21"/>
          <w:szCs w:val="21"/>
          <w:lang w:val="fr-FR"/>
        </w:rPr>
        <w:t>Le moteur doit être démarré à une distance d’au moins 3 mètres du lieu où le réservoir a été rempli de carburant.</w:t>
      </w:r>
    </w:p>
    <w:p w:rsidR="00A23481" w:rsidRDefault="00A23481">
      <w:pPr>
        <w:pStyle w:val="a7"/>
        <w:numPr>
          <w:ilvl w:val="1"/>
          <w:numId w:val="31"/>
        </w:numPr>
        <w:tabs>
          <w:tab w:val="left" w:pos="408"/>
        </w:tabs>
        <w:spacing w:line="276" w:lineRule="auto"/>
        <w:ind w:right="306" w:firstLine="0"/>
        <w:rPr>
          <w:rFonts w:ascii="Arial" w:hAnsi="Arial" w:cs="Arial"/>
          <w:sz w:val="21"/>
          <w:szCs w:val="21"/>
          <w:lang w:val="fr-FR"/>
        </w:rPr>
      </w:pPr>
      <w:r>
        <w:rPr>
          <w:rFonts w:ascii="Arial" w:hAnsi="Arial" w:cs="Arial"/>
          <w:b/>
          <w:bCs/>
          <w:sz w:val="21"/>
          <w:szCs w:val="21"/>
          <w:lang w:val="fr-FR"/>
        </w:rPr>
        <w:t>Mettez le moteur à l’arrêt, avant de rajouter du carburant. Agitez le mélange soigneusement avant de remplir le réservoir.</w:t>
      </w:r>
    </w:p>
    <w:p w:rsidR="00A23481" w:rsidRDefault="00A23481">
      <w:pPr>
        <w:spacing w:before="9"/>
        <w:rPr>
          <w:rFonts w:ascii="Arial" w:hAnsi="Arial" w:cs="Arial"/>
          <w:b/>
          <w:bCs/>
          <w:sz w:val="24"/>
          <w:szCs w:val="24"/>
          <w:lang w:val="fr-FR"/>
        </w:rPr>
      </w:pPr>
    </w:p>
    <w:p w:rsidR="00A23481" w:rsidRDefault="00A23481">
      <w:pPr>
        <w:spacing w:before="9"/>
        <w:rPr>
          <w:rFonts w:ascii="Arial" w:hAnsi="Arial" w:cs="Arial"/>
          <w:b/>
          <w:bCs/>
          <w:sz w:val="24"/>
          <w:szCs w:val="24"/>
          <w:lang w:val="fr-FR"/>
        </w:rPr>
      </w:pPr>
    </w:p>
    <w:p w:rsidR="00A23481" w:rsidRDefault="00A23481">
      <w:pPr>
        <w:spacing w:before="9"/>
        <w:rPr>
          <w:rFonts w:ascii="Arial" w:hAnsi="Arial" w:cs="Arial"/>
          <w:b/>
          <w:bCs/>
          <w:sz w:val="24"/>
          <w:szCs w:val="24"/>
          <w:lang w:val="fr-FR"/>
        </w:rPr>
      </w:pPr>
    </w:p>
    <w:p w:rsidR="00A23481" w:rsidRDefault="00A23481">
      <w:pPr>
        <w:pStyle w:val="a5"/>
        <w:ind w:left="255" w:right="271"/>
        <w:jc w:val="both"/>
        <w:rPr>
          <w:lang w:val="fr-FR"/>
        </w:rPr>
      </w:pPr>
      <w:r>
        <w:rPr>
          <w:lang w:val="fr-FR"/>
        </w:rPr>
        <w:t>Avertissement : L’essence est hautement inflammable. Par conséquent, il est impératif de prendre les précautions suivantes:</w:t>
      </w:r>
    </w:p>
    <w:p w:rsidR="00A23481" w:rsidRDefault="00A23481">
      <w:pPr>
        <w:pStyle w:val="a7"/>
        <w:numPr>
          <w:ilvl w:val="0"/>
          <w:numId w:val="32"/>
        </w:numPr>
        <w:tabs>
          <w:tab w:val="left" w:pos="619"/>
        </w:tabs>
        <w:spacing w:line="228" w:lineRule="exact"/>
        <w:ind w:left="618" w:hanging="362"/>
        <w:jc w:val="both"/>
        <w:rPr>
          <w:rFonts w:ascii="Arial" w:hAnsi="Arial" w:cs="Arial"/>
          <w:sz w:val="20"/>
          <w:szCs w:val="20"/>
          <w:lang w:val="fr-FR"/>
        </w:rPr>
      </w:pPr>
      <w:r>
        <w:rPr>
          <w:rFonts w:ascii="Arial" w:hAnsi="Arial" w:cs="Arial"/>
          <w:sz w:val="20"/>
          <w:szCs w:val="20"/>
          <w:lang w:val="fr-FR"/>
        </w:rPr>
        <w:t>Stockez l’essence dans des réservoirs spécialement prévus à cet effet.</w:t>
      </w:r>
    </w:p>
    <w:p w:rsidR="00A23481" w:rsidRDefault="00A23481">
      <w:pPr>
        <w:pStyle w:val="a7"/>
        <w:numPr>
          <w:ilvl w:val="0"/>
          <w:numId w:val="32"/>
        </w:numPr>
        <w:tabs>
          <w:tab w:val="left" w:pos="619"/>
        </w:tabs>
        <w:spacing w:before="3" w:line="229" w:lineRule="exact"/>
        <w:ind w:left="618" w:hanging="362"/>
        <w:jc w:val="both"/>
        <w:rPr>
          <w:rFonts w:ascii="Arial" w:hAnsi="Arial" w:cs="Arial"/>
          <w:sz w:val="20"/>
          <w:szCs w:val="20"/>
          <w:lang w:val="fr-FR"/>
        </w:rPr>
      </w:pPr>
      <w:r>
        <w:rPr>
          <w:rFonts w:ascii="Arial" w:hAnsi="Arial" w:cs="Arial"/>
          <w:sz w:val="20"/>
          <w:szCs w:val="20"/>
          <w:lang w:val="fr-FR"/>
        </w:rPr>
        <w:t>Remplissez le réservoir de carburant de votre appareil qu’à l’extérieur et évitez de fumer pendant les travaux.</w:t>
      </w:r>
    </w:p>
    <w:p w:rsidR="00A23481" w:rsidRDefault="00A23481">
      <w:pPr>
        <w:pStyle w:val="a7"/>
        <w:numPr>
          <w:ilvl w:val="0"/>
          <w:numId w:val="32"/>
        </w:numPr>
        <w:tabs>
          <w:tab w:val="left" w:pos="619"/>
        </w:tabs>
        <w:ind w:left="616" w:right="719" w:hanging="360"/>
        <w:jc w:val="both"/>
        <w:rPr>
          <w:rFonts w:ascii="Arial" w:hAnsi="Arial" w:cs="Arial"/>
          <w:sz w:val="20"/>
          <w:szCs w:val="20"/>
          <w:lang w:val="fr-FR"/>
        </w:rPr>
      </w:pPr>
      <w:r>
        <w:rPr>
          <w:rFonts w:ascii="Arial" w:hAnsi="Arial" w:cs="Arial"/>
          <w:sz w:val="20"/>
          <w:szCs w:val="20"/>
          <w:lang w:val="fr-FR"/>
        </w:rPr>
        <w:t>Remplissez le réservoir avant de démarrer le moteur. Ne jamais ouvrir le bouchon du réservoir ou remplir celui-ci de carburant alors que le moteur est en marche ou que l’appareil est encore chaud.</w:t>
      </w:r>
    </w:p>
    <w:p w:rsidR="00A23481" w:rsidRDefault="00A23481">
      <w:pPr>
        <w:jc w:val="both"/>
        <w:rPr>
          <w:rFonts w:ascii="Arial" w:hAnsi="Arial" w:cs="Arial"/>
          <w:sz w:val="20"/>
          <w:szCs w:val="20"/>
          <w:lang w:val="fr-FR"/>
        </w:rPr>
      </w:pPr>
      <w:r>
        <w:rPr>
          <w:rFonts w:ascii="Arial" w:hAnsi="Arial" w:cs="Arial"/>
          <w:sz w:val="20"/>
          <w:szCs w:val="20"/>
          <w:lang w:val="fr-FR"/>
        </w:rPr>
        <w:t>Évitez de renverser de l’essence : Lorsque de l’essence est renversée, il importe de ne pas démarrer la machine et de l’écarter du lieu où l’essence s’est répandue afin d’éviter toute source éventuelle d’incendie.</w:t>
      </w:r>
    </w:p>
    <w:p w:rsidR="00A23481" w:rsidRDefault="00A23481">
      <w:pPr>
        <w:spacing w:before="9"/>
        <w:rPr>
          <w:rFonts w:ascii="Arial" w:hAnsi="Arial" w:cs="Arial"/>
          <w:b/>
          <w:bCs/>
          <w:sz w:val="24"/>
          <w:szCs w:val="24"/>
          <w:lang w:val="fr-FR"/>
        </w:rPr>
      </w:pPr>
      <w:r>
        <w:rPr>
          <w:rFonts w:ascii="Arial" w:hAnsi="Arial"/>
          <w:sz w:val="20"/>
          <w:lang w:val="fr-FR"/>
        </w:rPr>
        <w:t>Vissez soigneusement tous les bouchons et le couvercle du réservoir</w:t>
      </w:r>
    </w:p>
    <w:p w:rsidR="00A23481" w:rsidRDefault="00A23481">
      <w:pPr>
        <w:spacing w:before="9"/>
        <w:rPr>
          <w:rFonts w:ascii="Arial" w:hAnsi="Arial" w:cs="Arial"/>
          <w:b/>
          <w:bCs/>
          <w:sz w:val="24"/>
          <w:szCs w:val="24"/>
          <w:lang w:val="fr-FR"/>
        </w:rPr>
      </w:pPr>
    </w:p>
    <w:p w:rsidR="00A23481" w:rsidRDefault="00A23481">
      <w:pPr>
        <w:spacing w:before="9"/>
        <w:rPr>
          <w:rFonts w:ascii="Arial" w:hAnsi="Arial" w:cs="Arial"/>
          <w:b/>
          <w:bCs/>
          <w:sz w:val="24"/>
          <w:szCs w:val="24"/>
          <w:lang w:val="fr-FR"/>
        </w:rPr>
      </w:pPr>
    </w:p>
    <w:p w:rsidR="00A23481" w:rsidRDefault="00A23481">
      <w:pPr>
        <w:pStyle w:val="a7"/>
        <w:numPr>
          <w:ilvl w:val="0"/>
          <w:numId w:val="29"/>
        </w:numPr>
        <w:tabs>
          <w:tab w:val="left" w:pos="352"/>
        </w:tabs>
        <w:jc w:val="both"/>
        <w:rPr>
          <w:rFonts w:ascii="Arial" w:hAnsi="Arial" w:cs="Arial"/>
          <w:sz w:val="24"/>
          <w:szCs w:val="24"/>
          <w:lang w:val="fr-FR"/>
        </w:rPr>
      </w:pPr>
      <w:r>
        <w:rPr>
          <w:rFonts w:ascii="Arial" w:hAnsi="Arial" w:cs="Arial"/>
          <w:b/>
          <w:bCs/>
          <w:sz w:val="24"/>
          <w:szCs w:val="24"/>
          <w:lang w:val="fr-FR"/>
        </w:rPr>
        <w:t>DANS L</w:t>
      </w:r>
      <w:r>
        <w:rPr>
          <w:rFonts w:eastAsia="Times New Roman" w:cs="Calibri"/>
          <w:b/>
          <w:bCs/>
          <w:sz w:val="24"/>
          <w:szCs w:val="24"/>
          <w:lang w:val="fr-FR"/>
        </w:rPr>
        <w:t>’</w:t>
      </w:r>
      <w:r>
        <w:rPr>
          <w:rFonts w:ascii="Arial" w:hAnsi="Arial" w:cs="Arial"/>
          <w:b/>
          <w:bCs/>
          <w:sz w:val="24"/>
          <w:szCs w:val="24"/>
          <w:lang w:val="fr-FR"/>
        </w:rPr>
        <w:t>INT</w:t>
      </w:r>
      <w:r>
        <w:rPr>
          <w:rFonts w:eastAsia="Times New Roman" w:cs="Calibri"/>
          <w:b/>
          <w:bCs/>
          <w:sz w:val="24"/>
          <w:szCs w:val="24"/>
          <w:lang w:val="fr-FR"/>
        </w:rPr>
        <w:t>É</w:t>
      </w:r>
      <w:r>
        <w:rPr>
          <w:rFonts w:ascii="Arial" w:hAnsi="Arial" w:cs="Arial"/>
          <w:b/>
          <w:bCs/>
          <w:sz w:val="24"/>
          <w:szCs w:val="24"/>
          <w:lang w:val="fr-FR"/>
        </w:rPr>
        <w:t>R</w:t>
      </w:r>
      <w:r>
        <w:rPr>
          <w:rFonts w:eastAsia="Times New Roman" w:cs="Calibri"/>
          <w:b/>
          <w:bCs/>
          <w:sz w:val="24"/>
          <w:szCs w:val="24"/>
          <w:lang w:val="fr-FR"/>
        </w:rPr>
        <w:t>Ê</w:t>
      </w:r>
      <w:r>
        <w:rPr>
          <w:rFonts w:ascii="Arial" w:hAnsi="Arial" w:cs="Arial"/>
          <w:b/>
          <w:bCs/>
          <w:sz w:val="24"/>
          <w:szCs w:val="24"/>
          <w:lang w:val="fr-FR"/>
        </w:rPr>
        <w:t xml:space="preserve">T DE VOTRE MOTEUR, </w:t>
      </w:r>
      <w:r>
        <w:rPr>
          <w:rFonts w:eastAsia="Times New Roman" w:cs="Calibri"/>
          <w:b/>
          <w:bCs/>
          <w:sz w:val="24"/>
          <w:szCs w:val="24"/>
          <w:lang w:val="fr-FR"/>
        </w:rPr>
        <w:t>É</w:t>
      </w:r>
      <w:r>
        <w:rPr>
          <w:rFonts w:ascii="Arial" w:hAnsi="Arial" w:cs="Arial"/>
          <w:b/>
          <w:bCs/>
          <w:sz w:val="24"/>
          <w:szCs w:val="24"/>
          <w:lang w:val="fr-FR"/>
        </w:rPr>
        <w:t>VITEZ:</w:t>
      </w:r>
    </w:p>
    <w:p w:rsidR="00A23481" w:rsidRDefault="00A23481">
      <w:pPr>
        <w:pStyle w:val="a7"/>
        <w:numPr>
          <w:ilvl w:val="0"/>
          <w:numId w:val="33"/>
        </w:numPr>
        <w:tabs>
          <w:tab w:val="left" w:pos="410"/>
        </w:tabs>
        <w:spacing w:before="134" w:line="273" w:lineRule="auto"/>
        <w:ind w:right="1039" w:firstLine="0"/>
        <w:rPr>
          <w:rFonts w:ascii="Arial" w:hAnsi="Arial" w:cs="Arial"/>
          <w:sz w:val="21"/>
          <w:szCs w:val="21"/>
          <w:lang w:val="fr-FR"/>
        </w:rPr>
      </w:pPr>
      <w:r>
        <w:rPr>
          <w:rFonts w:ascii="Arial" w:hAnsi="Arial" w:cs="Arial"/>
          <w:sz w:val="21"/>
          <w:szCs w:val="21"/>
          <w:lang w:val="fr-FR"/>
        </w:rPr>
        <w:t>LE CARBURANT SANS HUILE (ESSENCE PURE) – Ceci peut rapidement provoquer de sérieux dommages à l’intérieur des différents composants du moteur.</w:t>
      </w:r>
    </w:p>
    <w:p w:rsidR="00A23481" w:rsidRDefault="00A23481">
      <w:pPr>
        <w:pStyle w:val="a7"/>
        <w:numPr>
          <w:ilvl w:val="0"/>
          <w:numId w:val="33"/>
        </w:numPr>
        <w:tabs>
          <w:tab w:val="left" w:pos="379"/>
        </w:tabs>
        <w:spacing w:before="4" w:line="276" w:lineRule="auto"/>
        <w:ind w:right="351" w:firstLine="0"/>
        <w:rPr>
          <w:rFonts w:ascii="Arial" w:hAnsi="Arial" w:cs="Arial"/>
          <w:sz w:val="21"/>
          <w:szCs w:val="21"/>
          <w:lang w:val="fr-FR"/>
        </w:rPr>
      </w:pPr>
      <w:r>
        <w:rPr>
          <w:rFonts w:ascii="Arial" w:hAnsi="Arial" w:cs="Arial"/>
          <w:sz w:val="21"/>
          <w:szCs w:val="21"/>
          <w:lang w:val="fr-FR"/>
        </w:rPr>
        <w:t>GASOHOL – peut entraîner la déformation des pièces en caoutchouc ou en plastique et provoquer l’arrêt de la lubrification du moteur.</w:t>
      </w:r>
    </w:p>
    <w:p w:rsidR="00A23481" w:rsidRDefault="00A23481">
      <w:pPr>
        <w:pStyle w:val="a7"/>
        <w:numPr>
          <w:ilvl w:val="0"/>
          <w:numId w:val="33"/>
        </w:numPr>
        <w:tabs>
          <w:tab w:val="left" w:pos="391"/>
        </w:tabs>
        <w:spacing w:before="1" w:line="273" w:lineRule="auto"/>
        <w:ind w:right="443" w:firstLine="0"/>
        <w:rPr>
          <w:rFonts w:ascii="Arial" w:hAnsi="Arial" w:cs="Arial"/>
          <w:sz w:val="21"/>
          <w:szCs w:val="21"/>
          <w:lang w:val="fr-FR"/>
        </w:rPr>
      </w:pPr>
      <w:r>
        <w:rPr>
          <w:rFonts w:ascii="Arial" w:hAnsi="Arial" w:cs="Arial"/>
          <w:sz w:val="21"/>
          <w:szCs w:val="21"/>
          <w:lang w:val="fr-FR"/>
        </w:rPr>
        <w:t>HUILE POUR MOTEURS A 4 TEMPS – entraîne l’encrassement de la bougie, colmate le canal des gaz d’échappement ou conduit à un grippage.</w:t>
      </w:r>
    </w:p>
    <w:p w:rsidR="00A23481" w:rsidRDefault="00A23481">
      <w:pPr>
        <w:pStyle w:val="a7"/>
        <w:numPr>
          <w:ilvl w:val="0"/>
          <w:numId w:val="33"/>
        </w:numPr>
        <w:tabs>
          <w:tab w:val="left" w:pos="374"/>
        </w:tabs>
        <w:spacing w:before="4" w:line="276" w:lineRule="auto"/>
        <w:ind w:right="498" w:firstLine="0"/>
        <w:rPr>
          <w:rFonts w:ascii="Arial" w:hAnsi="Arial" w:cs="Arial"/>
          <w:sz w:val="21"/>
          <w:szCs w:val="21"/>
          <w:lang w:val="fr-FR"/>
        </w:rPr>
      </w:pPr>
      <w:r>
        <w:rPr>
          <w:rFonts w:ascii="Arial" w:hAnsi="Arial" w:cs="Arial"/>
          <w:sz w:val="21"/>
          <w:szCs w:val="21"/>
          <w:lang w:val="fr-FR"/>
        </w:rPr>
        <w:t>Les mélanges de carburant conservés pendant une durée de plus d’un mois, peuvent, s’ils sont utilisés, colmater le carburateur et provoquer un dysfonctionnement du moteur.</w:t>
      </w:r>
    </w:p>
    <w:p w:rsidR="00A23481" w:rsidRDefault="00A23481">
      <w:pPr>
        <w:pStyle w:val="a7"/>
        <w:numPr>
          <w:ilvl w:val="0"/>
          <w:numId w:val="33"/>
        </w:numPr>
        <w:tabs>
          <w:tab w:val="left" w:pos="393"/>
        </w:tabs>
        <w:spacing w:before="1" w:line="273" w:lineRule="auto"/>
        <w:ind w:right="236" w:firstLine="0"/>
        <w:rPr>
          <w:rFonts w:ascii="Arial" w:hAnsi="Arial" w:cs="Arial"/>
          <w:sz w:val="21"/>
          <w:szCs w:val="21"/>
          <w:lang w:val="fr-FR"/>
        </w:rPr>
      </w:pPr>
      <w:r>
        <w:rPr>
          <w:rFonts w:ascii="Arial" w:hAnsi="Arial" w:cs="Arial"/>
          <w:sz w:val="21"/>
          <w:szCs w:val="21"/>
          <w:lang w:val="fr-FR"/>
        </w:rPr>
        <w:t>Si l’appareil doit être stocké pour une durée prolongée, le réservoir doit être nettoyé après avoir été vidé. Laissez le moteur en marche pour évacuer ainsi le reste du carburant du carburateur.</w:t>
      </w:r>
    </w:p>
    <w:p w:rsidR="00A23481" w:rsidRDefault="00A23481">
      <w:pPr>
        <w:pStyle w:val="a7"/>
        <w:numPr>
          <w:ilvl w:val="0"/>
          <w:numId w:val="33"/>
        </w:numPr>
        <w:tabs>
          <w:tab w:val="left" w:pos="374"/>
        </w:tabs>
        <w:spacing w:before="8"/>
        <w:ind w:left="373" w:hanging="235"/>
        <w:jc w:val="both"/>
        <w:rPr>
          <w:rFonts w:ascii="Arial" w:hAnsi="Arial" w:cs="Arial"/>
          <w:sz w:val="21"/>
          <w:szCs w:val="21"/>
          <w:lang w:val="fr-FR"/>
        </w:rPr>
      </w:pPr>
      <w:r>
        <w:rPr>
          <w:rFonts w:ascii="Arial" w:hAnsi="Arial"/>
          <w:sz w:val="21"/>
          <w:lang w:val="fr-FR"/>
        </w:rPr>
        <w:t>Respectez les r</w:t>
      </w:r>
      <w:r>
        <w:rPr>
          <w:sz w:val="21"/>
          <w:lang w:val="fr-FR"/>
        </w:rPr>
        <w:t>é</w:t>
      </w:r>
      <w:r>
        <w:rPr>
          <w:rFonts w:ascii="Arial" w:hAnsi="Arial"/>
          <w:sz w:val="21"/>
          <w:lang w:val="fr-FR"/>
        </w:rPr>
        <w:t xml:space="preserve">glementations locales lorsque vous </w:t>
      </w:r>
      <w:r>
        <w:rPr>
          <w:sz w:val="21"/>
          <w:lang w:val="fr-FR"/>
        </w:rPr>
        <w:t>é</w:t>
      </w:r>
      <w:r>
        <w:rPr>
          <w:rFonts w:ascii="Arial" w:hAnsi="Arial"/>
          <w:sz w:val="21"/>
          <w:lang w:val="fr-FR"/>
        </w:rPr>
        <w:t>liminez un bidon us</w:t>
      </w:r>
      <w:r>
        <w:rPr>
          <w:sz w:val="21"/>
          <w:lang w:val="fr-FR"/>
        </w:rPr>
        <w:t>é</w:t>
      </w:r>
      <w:r>
        <w:rPr>
          <w:rFonts w:ascii="Arial" w:hAnsi="Arial"/>
          <w:sz w:val="21"/>
          <w:lang w:val="fr-FR"/>
        </w:rPr>
        <w:t>.</w:t>
      </w:r>
    </w:p>
    <w:p w:rsidR="00A23481" w:rsidRDefault="00A23481">
      <w:pPr>
        <w:spacing w:before="2"/>
        <w:rPr>
          <w:rFonts w:ascii="Arial" w:hAnsi="Arial" w:cs="Arial"/>
          <w:sz w:val="27"/>
          <w:szCs w:val="27"/>
          <w:lang w:val="fr-FR" w:eastAsia="zh-CN"/>
        </w:rPr>
      </w:pPr>
    </w:p>
    <w:p w:rsidR="00A23481" w:rsidRDefault="00A23481">
      <w:pPr>
        <w:spacing w:line="256" w:lineRule="exact"/>
        <w:ind w:left="138"/>
        <w:jc w:val="both"/>
        <w:rPr>
          <w:rFonts w:ascii="Arial" w:hAnsi="Arial" w:cs="Arial"/>
          <w:sz w:val="21"/>
          <w:szCs w:val="21"/>
          <w:lang w:val="fr-FR"/>
        </w:rPr>
      </w:pPr>
      <w:r>
        <w:rPr>
          <w:rFonts w:ascii="Arial" w:hAnsi="Arial"/>
          <w:b/>
          <w:sz w:val="21"/>
          <w:lang w:val="fr-FR"/>
        </w:rPr>
        <w:lastRenderedPageBreak/>
        <w:t xml:space="preserve">POINTS </w:t>
      </w:r>
      <w:r>
        <w:rPr>
          <w:b/>
          <w:sz w:val="21"/>
          <w:lang w:val="fr-FR"/>
        </w:rPr>
        <w:t>À</w:t>
      </w:r>
      <w:r>
        <w:rPr>
          <w:rFonts w:ascii="Arial" w:hAnsi="Arial"/>
          <w:b/>
          <w:sz w:val="21"/>
          <w:lang w:val="fr-FR"/>
        </w:rPr>
        <w:t>RESPECTER</w:t>
      </w:r>
    </w:p>
    <w:p w:rsidR="00A23481" w:rsidRDefault="00A23481">
      <w:pPr>
        <w:spacing w:line="241" w:lineRule="exact"/>
        <w:ind w:left="138"/>
        <w:jc w:val="both"/>
        <w:rPr>
          <w:rFonts w:ascii="Arial" w:hAnsi="Arial" w:cs="Arial"/>
          <w:sz w:val="21"/>
          <w:szCs w:val="21"/>
          <w:lang w:val="fr-FR"/>
        </w:rPr>
      </w:pPr>
      <w:r>
        <w:rPr>
          <w:rFonts w:ascii="Arial" w:hAnsi="Arial" w:cs="Arial"/>
          <w:sz w:val="21"/>
          <w:szCs w:val="21"/>
          <w:lang w:val="fr-FR"/>
        </w:rPr>
        <w:t>Pour plus de précisions par rapport à l’assurance qualité, lisez le paragraphe</w:t>
      </w:r>
    </w:p>
    <w:p w:rsidR="00A23481" w:rsidRDefault="00A23481">
      <w:pPr>
        <w:spacing w:before="34" w:line="276" w:lineRule="auto"/>
        <w:ind w:left="138" w:right="221"/>
        <w:jc w:val="both"/>
        <w:rPr>
          <w:rFonts w:ascii="Arial" w:hAnsi="Arial" w:cs="Arial"/>
          <w:sz w:val="21"/>
          <w:szCs w:val="21"/>
          <w:lang w:val="fr-FR"/>
        </w:rPr>
      </w:pPr>
      <w:r>
        <w:rPr>
          <w:rFonts w:ascii="Arial" w:hAnsi="Arial" w:cs="Arial"/>
          <w:sz w:val="21"/>
          <w:szCs w:val="21"/>
          <w:lang w:val="fr-FR"/>
        </w:rPr>
        <w:t>« Limitations de garantie ». D’une façon générale, l’usure normale et les modifications qui n’ont pas d’impact sur le fonctionnement ne relèvent pas de la garantie. La garantie est annulée en cas d’utilisation inadaptée  et contraire aux instructions décrites dans votre mode d’emploi (p. ex. mauvais mélange de carburant).</w:t>
      </w:r>
    </w:p>
    <w:p w:rsidR="00A23481" w:rsidRDefault="00A23481">
      <w:pPr>
        <w:spacing w:before="8"/>
        <w:rPr>
          <w:rFonts w:ascii="Arial" w:hAnsi="Arial" w:cs="Arial"/>
          <w:sz w:val="19"/>
          <w:szCs w:val="19"/>
          <w:lang w:val="fr-FR"/>
        </w:rPr>
      </w:pPr>
    </w:p>
    <w:p w:rsidR="00A23481" w:rsidRDefault="00A23481">
      <w:pPr>
        <w:pStyle w:val="a7"/>
        <w:numPr>
          <w:ilvl w:val="2"/>
          <w:numId w:val="25"/>
        </w:numPr>
        <w:tabs>
          <w:tab w:val="left" w:pos="640"/>
        </w:tabs>
        <w:ind w:left="640" w:hanging="502"/>
        <w:jc w:val="both"/>
        <w:rPr>
          <w:rFonts w:ascii="Arial" w:hAnsi="Arial" w:cs="Arial"/>
          <w:sz w:val="20"/>
          <w:szCs w:val="20"/>
          <w:lang w:val="fr-FR"/>
        </w:rPr>
      </w:pPr>
      <w:r>
        <w:rPr>
          <w:rFonts w:ascii="Arial" w:hAnsi="Arial" w:cs="Arial"/>
          <w:b/>
          <w:bCs/>
          <w:sz w:val="20"/>
          <w:szCs w:val="20"/>
          <w:lang w:val="fr-FR"/>
        </w:rPr>
        <w:t>Mode d</w:t>
      </w:r>
      <w:r>
        <w:rPr>
          <w:rFonts w:eastAsia="Times New Roman" w:cs="Calibri"/>
          <w:b/>
          <w:bCs/>
          <w:sz w:val="20"/>
          <w:szCs w:val="20"/>
          <w:lang w:val="fr-FR"/>
        </w:rPr>
        <w:t>’</w:t>
      </w:r>
      <w:r>
        <w:rPr>
          <w:rFonts w:ascii="Arial" w:hAnsi="Arial" w:cs="Arial"/>
          <w:b/>
          <w:bCs/>
          <w:sz w:val="20"/>
          <w:szCs w:val="20"/>
          <w:lang w:val="fr-FR"/>
        </w:rPr>
        <w:t>emploi taille-haie</w:t>
      </w:r>
    </w:p>
    <w:p w:rsidR="00A23481" w:rsidRDefault="00A23481">
      <w:pPr>
        <w:spacing w:before="11"/>
        <w:rPr>
          <w:rFonts w:ascii="Arial" w:hAnsi="Arial" w:cs="Arial"/>
          <w:b/>
          <w:bCs/>
          <w:sz w:val="20"/>
          <w:szCs w:val="20"/>
          <w:lang w:val="fr-FR"/>
        </w:rPr>
      </w:pPr>
    </w:p>
    <w:p w:rsidR="00A23481" w:rsidRDefault="00A23481">
      <w:pPr>
        <w:pStyle w:val="a7"/>
        <w:numPr>
          <w:ilvl w:val="0"/>
          <w:numId w:val="34"/>
        </w:numPr>
        <w:tabs>
          <w:tab w:val="left" w:pos="561"/>
        </w:tabs>
        <w:ind w:left="560" w:hanging="422"/>
        <w:jc w:val="both"/>
        <w:rPr>
          <w:rFonts w:ascii="Arial" w:hAnsi="Arial" w:cs="Arial"/>
          <w:sz w:val="20"/>
          <w:szCs w:val="20"/>
          <w:lang w:val="fr-FR"/>
        </w:rPr>
      </w:pPr>
      <w:r>
        <w:rPr>
          <w:rFonts w:ascii="Arial" w:hAnsi="Arial" w:cs="Arial"/>
          <w:sz w:val="20"/>
          <w:szCs w:val="20"/>
          <w:lang w:val="fr-FR"/>
        </w:rPr>
        <w:t>N’utilisez la machine qu’après avoir lu le mode d’emploi attentivement.</w:t>
      </w:r>
    </w:p>
    <w:p w:rsidR="00A23481" w:rsidRDefault="00A23481">
      <w:pPr>
        <w:pStyle w:val="a7"/>
        <w:numPr>
          <w:ilvl w:val="0"/>
          <w:numId w:val="34"/>
        </w:numPr>
        <w:tabs>
          <w:tab w:val="left" w:pos="561"/>
        </w:tabs>
        <w:ind w:left="560" w:hanging="422"/>
        <w:jc w:val="both"/>
        <w:rPr>
          <w:rFonts w:ascii="Arial" w:hAnsi="Arial" w:cs="Arial"/>
          <w:sz w:val="20"/>
          <w:szCs w:val="20"/>
          <w:lang w:val="fr-FR"/>
        </w:rPr>
      </w:pPr>
      <w:r>
        <w:rPr>
          <w:rFonts w:ascii="Arial" w:hAnsi="Arial" w:cs="Arial"/>
          <w:sz w:val="20"/>
          <w:szCs w:val="20"/>
          <w:lang w:val="fr-FR"/>
        </w:rPr>
        <w:t>Respectez toutes les consignes de sécurité de ce mode d’emploi.</w:t>
      </w:r>
    </w:p>
    <w:p w:rsidR="00A23481" w:rsidRDefault="00A23481">
      <w:pPr>
        <w:pStyle w:val="a7"/>
        <w:numPr>
          <w:ilvl w:val="0"/>
          <w:numId w:val="34"/>
        </w:numPr>
        <w:tabs>
          <w:tab w:val="left" w:pos="561"/>
        </w:tabs>
        <w:ind w:left="560" w:hanging="422"/>
        <w:jc w:val="both"/>
        <w:rPr>
          <w:rFonts w:ascii="Arial" w:hAnsi="Arial" w:cs="Arial"/>
          <w:sz w:val="20"/>
          <w:szCs w:val="20"/>
          <w:lang w:val="fr-FR"/>
        </w:rPr>
      </w:pPr>
      <w:r>
        <w:rPr>
          <w:rFonts w:ascii="Arial" w:hAnsi="Arial"/>
          <w:sz w:val="20"/>
          <w:lang w:val="fr-FR"/>
        </w:rPr>
        <w:t>Les taille-haies peuvent être utilisés non seulement pour tailler des haies, mais aussi pour tailler des buissons.</w:t>
      </w:r>
    </w:p>
    <w:p w:rsidR="00A23481" w:rsidRDefault="00A23481">
      <w:pPr>
        <w:jc w:val="both"/>
        <w:rPr>
          <w:rFonts w:ascii="Arial" w:hAnsi="Arial" w:cs="Arial"/>
          <w:sz w:val="20"/>
          <w:szCs w:val="20"/>
          <w:lang w:val="fr-FR"/>
        </w:rPr>
      </w:pPr>
    </w:p>
    <w:p w:rsidR="00A23481" w:rsidRDefault="00A23481">
      <w:pPr>
        <w:jc w:val="both"/>
        <w:rPr>
          <w:rFonts w:ascii="Arial" w:hAnsi="Arial" w:cs="Arial"/>
          <w:sz w:val="20"/>
          <w:szCs w:val="20"/>
          <w:lang w:val="fr-FR"/>
        </w:rPr>
      </w:pPr>
    </w:p>
    <w:p w:rsidR="00A23481" w:rsidRDefault="00A23481">
      <w:pPr>
        <w:jc w:val="both"/>
        <w:rPr>
          <w:rFonts w:ascii="Arial" w:hAnsi="Arial" w:cs="Arial"/>
          <w:sz w:val="20"/>
          <w:szCs w:val="20"/>
          <w:lang w:val="fr-FR"/>
        </w:rPr>
      </w:pPr>
    </w:p>
    <w:p w:rsidR="00A23481" w:rsidRDefault="00A23481">
      <w:pPr>
        <w:pStyle w:val="a7"/>
        <w:numPr>
          <w:ilvl w:val="1"/>
          <w:numId w:val="34"/>
        </w:numPr>
        <w:tabs>
          <w:tab w:val="left" w:pos="681"/>
        </w:tabs>
        <w:ind w:right="678" w:hanging="420"/>
        <w:rPr>
          <w:rFonts w:ascii="Arial" w:hAnsi="Arial" w:cs="Arial"/>
          <w:sz w:val="20"/>
          <w:szCs w:val="20"/>
          <w:lang w:val="fr-FR"/>
        </w:rPr>
      </w:pPr>
      <w:r>
        <w:rPr>
          <w:rFonts w:ascii="Arial" w:hAnsi="Arial" w:cs="Arial"/>
          <w:sz w:val="20"/>
          <w:szCs w:val="20"/>
          <w:lang w:val="fr-FR"/>
        </w:rPr>
        <w:t>La puissance de coupe optimale est atteinte lorsque le taille-haie est utilisé à un angle d’environ 15° par rapport à la haie.</w:t>
      </w:r>
    </w:p>
    <w:p w:rsidR="00A23481" w:rsidRDefault="00A23481">
      <w:pPr>
        <w:pStyle w:val="a7"/>
        <w:numPr>
          <w:ilvl w:val="1"/>
          <w:numId w:val="34"/>
        </w:numPr>
        <w:tabs>
          <w:tab w:val="left" w:pos="681"/>
        </w:tabs>
        <w:spacing w:before="3"/>
        <w:ind w:right="185" w:hanging="420"/>
        <w:rPr>
          <w:rFonts w:ascii="Arial" w:hAnsi="Arial" w:cs="Arial"/>
          <w:sz w:val="20"/>
          <w:szCs w:val="20"/>
          <w:lang w:val="fr-FR"/>
        </w:rPr>
      </w:pPr>
      <w:r>
        <w:rPr>
          <w:rFonts w:ascii="Arial" w:hAnsi="Arial" w:cs="Arial"/>
          <w:sz w:val="20"/>
          <w:szCs w:val="20"/>
          <w:lang w:val="fr-FR"/>
        </w:rPr>
        <w:t>Pour atteindre une hauteur régulière de la haie, nous conseillons de tendre une ligne de guidage le long de la haie. Toutes les branches situées d’un côté de cette ligne sont coupées.</w:t>
      </w:r>
    </w:p>
    <w:p w:rsidR="00A23481" w:rsidRDefault="00A23481">
      <w:pPr>
        <w:pStyle w:val="a7"/>
        <w:numPr>
          <w:ilvl w:val="1"/>
          <w:numId w:val="34"/>
        </w:numPr>
        <w:tabs>
          <w:tab w:val="left" w:pos="681"/>
        </w:tabs>
        <w:spacing w:line="223" w:lineRule="exact"/>
        <w:ind w:left="680" w:hanging="422"/>
        <w:rPr>
          <w:rFonts w:ascii="Arial" w:hAnsi="Arial" w:cs="Arial"/>
          <w:sz w:val="20"/>
          <w:szCs w:val="20"/>
          <w:lang w:val="fr-FR"/>
        </w:rPr>
      </w:pPr>
      <w:r>
        <w:rPr>
          <w:rFonts w:ascii="Arial" w:hAnsi="Arial" w:cs="Arial"/>
          <w:sz w:val="20"/>
          <w:szCs w:val="20"/>
          <w:lang w:val="fr-FR"/>
        </w:rPr>
        <w:t>Pour tailler la haie sur les côtés, réalisez des mouvements en forme d’arc de cercle du bas vers le haut.</w:t>
      </w:r>
    </w:p>
    <w:p w:rsidR="00A23481" w:rsidRDefault="00A23481">
      <w:pPr>
        <w:spacing w:before="8"/>
        <w:rPr>
          <w:rFonts w:ascii="Arial" w:hAnsi="Arial" w:cs="Arial"/>
          <w:sz w:val="19"/>
          <w:szCs w:val="19"/>
          <w:lang w:val="fr-FR"/>
        </w:rPr>
      </w:pPr>
    </w:p>
    <w:p w:rsidR="00A23481" w:rsidRDefault="00A23481">
      <w:pPr>
        <w:ind w:left="258" w:right="183"/>
        <w:rPr>
          <w:rFonts w:ascii="Arial" w:hAnsi="Arial" w:cs="Arial"/>
          <w:sz w:val="20"/>
          <w:szCs w:val="20"/>
          <w:lang w:val="fr-FR"/>
        </w:rPr>
      </w:pPr>
      <w:r>
        <w:rPr>
          <w:rFonts w:ascii="Arial" w:hAnsi="Arial"/>
          <w:b/>
          <w:sz w:val="20"/>
          <w:lang w:val="fr-FR"/>
        </w:rPr>
        <w:t>Attention : La perche doit être installée.</w:t>
      </w:r>
    </w:p>
    <w:p w:rsidR="00A23481" w:rsidRDefault="00A23481">
      <w:pPr>
        <w:spacing w:before="7"/>
        <w:rPr>
          <w:rFonts w:ascii="Arial" w:hAnsi="Arial" w:cs="Arial"/>
          <w:b/>
          <w:bCs/>
          <w:sz w:val="17"/>
          <w:szCs w:val="17"/>
          <w:lang w:val="fr-FR"/>
        </w:rPr>
      </w:pPr>
    </w:p>
    <w:p w:rsidR="00A23481" w:rsidRDefault="00A23481">
      <w:pPr>
        <w:pStyle w:val="a7"/>
        <w:numPr>
          <w:ilvl w:val="2"/>
          <w:numId w:val="25"/>
        </w:numPr>
        <w:tabs>
          <w:tab w:val="left" w:pos="760"/>
        </w:tabs>
        <w:ind w:left="760" w:hanging="502"/>
        <w:rPr>
          <w:rFonts w:ascii="Arial" w:hAnsi="Arial" w:cs="Arial"/>
          <w:sz w:val="20"/>
          <w:szCs w:val="20"/>
          <w:lang w:val="fr-FR"/>
        </w:rPr>
      </w:pPr>
      <w:r>
        <w:rPr>
          <w:rFonts w:ascii="Arial" w:hAnsi="Arial"/>
          <w:b/>
          <w:sz w:val="20"/>
          <w:lang w:val="fr-FR"/>
        </w:rPr>
        <w:t>Instructions par étapes</w:t>
      </w:r>
    </w:p>
    <w:p w:rsidR="00A23481" w:rsidRDefault="00A23481">
      <w:pPr>
        <w:spacing w:before="4"/>
        <w:rPr>
          <w:rFonts w:ascii="Arial" w:hAnsi="Arial" w:cs="Arial"/>
          <w:b/>
          <w:bCs/>
          <w:sz w:val="21"/>
          <w:szCs w:val="21"/>
          <w:lang w:val="fr-FR"/>
        </w:rPr>
      </w:pPr>
    </w:p>
    <w:p w:rsidR="00A23481" w:rsidRDefault="00A23481">
      <w:pPr>
        <w:pStyle w:val="a7"/>
        <w:numPr>
          <w:ilvl w:val="0"/>
          <w:numId w:val="35"/>
        </w:numPr>
        <w:tabs>
          <w:tab w:val="left" w:pos="681"/>
        </w:tabs>
        <w:ind w:hanging="420"/>
        <w:rPr>
          <w:rFonts w:ascii="Arial" w:hAnsi="Arial" w:cs="Arial"/>
          <w:sz w:val="20"/>
          <w:szCs w:val="20"/>
          <w:lang w:val="fr-FR"/>
        </w:rPr>
      </w:pPr>
      <w:r>
        <w:rPr>
          <w:rFonts w:ascii="Arial" w:hAnsi="Arial"/>
          <w:sz w:val="20"/>
          <w:lang w:val="fr-FR"/>
        </w:rPr>
        <w:t>Éliminez tous les corps étrangers de la zone que vous souhaitez tailler.</w:t>
      </w:r>
    </w:p>
    <w:p w:rsidR="00A23481" w:rsidRDefault="00A23481">
      <w:pPr>
        <w:pStyle w:val="a7"/>
        <w:numPr>
          <w:ilvl w:val="0"/>
          <w:numId w:val="35"/>
        </w:numPr>
        <w:tabs>
          <w:tab w:val="left" w:pos="681"/>
        </w:tabs>
        <w:spacing w:line="229" w:lineRule="exact"/>
        <w:ind w:left="680" w:hanging="422"/>
        <w:rPr>
          <w:rFonts w:ascii="Arial" w:hAnsi="Arial" w:cs="Arial"/>
          <w:sz w:val="20"/>
          <w:szCs w:val="20"/>
          <w:lang w:val="fr-FR"/>
        </w:rPr>
      </w:pPr>
      <w:r>
        <w:rPr>
          <w:rFonts w:ascii="Arial" w:hAnsi="Arial"/>
          <w:sz w:val="20"/>
          <w:lang w:val="fr-FR"/>
        </w:rPr>
        <w:t>Portez des vêtements de protection adaptés.</w:t>
      </w:r>
    </w:p>
    <w:p w:rsidR="00A23481" w:rsidRDefault="00A23481">
      <w:pPr>
        <w:pStyle w:val="a7"/>
        <w:numPr>
          <w:ilvl w:val="0"/>
          <w:numId w:val="35"/>
        </w:numPr>
        <w:tabs>
          <w:tab w:val="left" w:pos="681"/>
        </w:tabs>
        <w:spacing w:line="229" w:lineRule="exact"/>
        <w:ind w:left="680" w:hanging="422"/>
        <w:rPr>
          <w:rFonts w:ascii="Arial" w:hAnsi="Arial" w:cs="Arial"/>
          <w:sz w:val="20"/>
          <w:szCs w:val="20"/>
          <w:lang w:val="fr-FR"/>
        </w:rPr>
      </w:pPr>
      <w:r>
        <w:rPr>
          <w:rFonts w:ascii="Arial" w:hAnsi="Arial"/>
          <w:sz w:val="20"/>
          <w:lang w:val="fr-FR"/>
        </w:rPr>
        <w:t>Démarrez la machine conformément à la description figurant au chapitre « Opération».</w:t>
      </w:r>
    </w:p>
    <w:p w:rsidR="00A23481" w:rsidRDefault="00A23481">
      <w:pPr>
        <w:pStyle w:val="a7"/>
        <w:numPr>
          <w:ilvl w:val="0"/>
          <w:numId w:val="35"/>
        </w:numPr>
        <w:tabs>
          <w:tab w:val="left" w:pos="681"/>
        </w:tabs>
        <w:ind w:left="680" w:hanging="422"/>
        <w:rPr>
          <w:rFonts w:ascii="Arial" w:hAnsi="Arial" w:cs="Arial"/>
          <w:sz w:val="20"/>
          <w:szCs w:val="20"/>
          <w:lang w:val="fr-FR"/>
        </w:rPr>
      </w:pPr>
      <w:r>
        <w:rPr>
          <w:rFonts w:ascii="Arial" w:hAnsi="Arial"/>
          <w:sz w:val="20"/>
          <w:lang w:val="fr-FR"/>
        </w:rPr>
        <w:t>Respectez toutes les instructions relatives à la sécurité.</w:t>
      </w:r>
    </w:p>
    <w:p w:rsidR="00A23481" w:rsidRDefault="00A23481">
      <w:pPr>
        <w:pStyle w:val="a7"/>
        <w:numPr>
          <w:ilvl w:val="0"/>
          <w:numId w:val="35"/>
        </w:numPr>
        <w:tabs>
          <w:tab w:val="left" w:pos="681"/>
        </w:tabs>
        <w:ind w:right="467" w:hanging="420"/>
        <w:rPr>
          <w:rFonts w:ascii="Arial" w:hAnsi="Arial" w:cs="Arial"/>
          <w:sz w:val="20"/>
          <w:szCs w:val="20"/>
          <w:lang w:val="fr-FR"/>
        </w:rPr>
      </w:pPr>
      <w:r>
        <w:rPr>
          <w:rFonts w:ascii="Arial" w:hAnsi="Arial" w:cs="Arial"/>
          <w:sz w:val="20"/>
          <w:szCs w:val="20"/>
          <w:lang w:val="fr-FR"/>
        </w:rPr>
        <w:t>Nettoyez la machine après chaque utilisation et vérifiez qu’aucun des outils et des dispositifs de protection intégrés n’est endommagé.</w:t>
      </w:r>
    </w:p>
    <w:p w:rsidR="00A23481" w:rsidRDefault="00A23481">
      <w:pPr>
        <w:spacing w:before="10"/>
        <w:rPr>
          <w:rFonts w:ascii="Arial" w:hAnsi="Arial" w:cs="Arial"/>
          <w:sz w:val="18"/>
          <w:szCs w:val="18"/>
          <w:lang w:val="fr-FR"/>
        </w:rPr>
      </w:pPr>
    </w:p>
    <w:p w:rsidR="00A23481" w:rsidRDefault="00A23481">
      <w:pPr>
        <w:pStyle w:val="Heading11"/>
        <w:numPr>
          <w:ilvl w:val="1"/>
          <w:numId w:val="33"/>
        </w:numPr>
        <w:tabs>
          <w:tab w:val="left" w:pos="530"/>
        </w:tabs>
        <w:ind w:hanging="271"/>
        <w:rPr>
          <w:b w:val="0"/>
          <w:bCs w:val="0"/>
          <w:lang w:val="fr-FR"/>
        </w:rPr>
      </w:pPr>
      <w:r>
        <w:rPr>
          <w:lang w:val="fr-FR"/>
        </w:rPr>
        <w:t>Entretien et maintenance</w:t>
      </w:r>
    </w:p>
    <w:p w:rsidR="00A23481" w:rsidRDefault="00A23481">
      <w:pPr>
        <w:spacing w:before="119"/>
        <w:ind w:left="1251" w:right="172" w:hanging="994"/>
        <w:jc w:val="both"/>
        <w:rPr>
          <w:rFonts w:ascii="Arial" w:hAnsi="Arial" w:cs="Arial"/>
          <w:sz w:val="20"/>
          <w:szCs w:val="20"/>
          <w:lang w:val="fr-FR"/>
        </w:rPr>
      </w:pPr>
      <w:r>
        <w:rPr>
          <w:rFonts w:ascii="Arial" w:hAnsi="Arial" w:cs="Arial"/>
          <w:b/>
          <w:bCs/>
          <w:sz w:val="20"/>
          <w:szCs w:val="20"/>
          <w:lang w:val="fr-FR"/>
        </w:rPr>
        <w:t>Attention ! Les instructions suivantes se réfèrent à des conditions d’utilisation normales. En présence de conditions de travail plus difficiles ou lorsque les travaux sont effectués pendant une période prolongée, il est nécessaire de réduire les intervalles indiqués.</w:t>
      </w:r>
    </w:p>
    <w:p w:rsidR="00A23481" w:rsidRDefault="00A23481">
      <w:pPr>
        <w:rPr>
          <w:rFonts w:ascii="Arial" w:hAnsi="Arial" w:cs="Arial"/>
          <w:b/>
          <w:bCs/>
          <w:sz w:val="20"/>
          <w:szCs w:val="20"/>
          <w:lang w:val="fr-FR"/>
        </w:rPr>
      </w:pPr>
    </w:p>
    <w:p w:rsidR="00A23481" w:rsidRDefault="00A23481">
      <w:pPr>
        <w:spacing w:before="120"/>
        <w:ind w:left="258" w:right="183"/>
        <w:rPr>
          <w:rFonts w:ascii="Arial" w:eastAsia="Times New Roman" w:hAnsi="Arial" w:cs="Arial"/>
          <w:sz w:val="20"/>
          <w:szCs w:val="20"/>
          <w:lang w:val="fr-FR"/>
        </w:rPr>
      </w:pPr>
      <w:r>
        <w:rPr>
          <w:rFonts w:ascii="Arial" w:eastAsia="Times New Roman" w:hAnsi="Arial" w:cs="Arial"/>
          <w:b/>
          <w:bCs/>
          <w:sz w:val="20"/>
          <w:szCs w:val="20"/>
          <w:lang w:val="fr-FR"/>
        </w:rPr>
        <w:t>Après le travail, il est indispensable de toujours vérifier l’ensemble de la machine et de la nettoyer.</w:t>
      </w:r>
    </w:p>
    <w:p w:rsidR="00A23481" w:rsidRDefault="00A23481">
      <w:pPr>
        <w:spacing w:before="11"/>
        <w:rPr>
          <w:rFonts w:ascii="Arial" w:eastAsia="Times New Roman" w:hAnsi="Arial" w:cs="Arial"/>
          <w:b/>
          <w:bCs/>
          <w:sz w:val="20"/>
          <w:szCs w:val="20"/>
          <w:lang w:val="fr-FR"/>
        </w:rPr>
      </w:pPr>
    </w:p>
    <w:p w:rsidR="00A23481" w:rsidRDefault="00A23481">
      <w:pPr>
        <w:ind w:left="258" w:right="183"/>
        <w:rPr>
          <w:rFonts w:ascii="Arial" w:hAnsi="Arial" w:cs="Arial"/>
          <w:sz w:val="20"/>
          <w:szCs w:val="20"/>
          <w:lang w:val="fr-FR"/>
        </w:rPr>
      </w:pPr>
      <w:r>
        <w:rPr>
          <w:rFonts w:ascii="Arial" w:hAnsi="Arial" w:cs="Arial"/>
          <w:b/>
          <w:sz w:val="20"/>
          <w:szCs w:val="20"/>
          <w:lang w:val="fr-FR"/>
        </w:rPr>
        <w:t>Contrôles réguliers et maintenance:</w:t>
      </w:r>
    </w:p>
    <w:p w:rsidR="00A23481" w:rsidRDefault="00A23481">
      <w:pPr>
        <w:spacing w:before="4"/>
        <w:rPr>
          <w:rFonts w:ascii="Arial" w:hAnsi="Arial" w:cs="Arial"/>
          <w:b/>
          <w:bCs/>
          <w:sz w:val="20"/>
          <w:szCs w:val="20"/>
          <w:lang w:val="fr-FR"/>
        </w:rPr>
      </w:pPr>
    </w:p>
    <w:p w:rsidR="00A23481" w:rsidRDefault="00A23481">
      <w:pPr>
        <w:pStyle w:val="a7"/>
        <w:numPr>
          <w:ilvl w:val="0"/>
          <w:numId w:val="35"/>
        </w:numPr>
        <w:tabs>
          <w:tab w:val="left" w:pos="681"/>
        </w:tabs>
        <w:spacing w:line="229" w:lineRule="exact"/>
        <w:ind w:left="680" w:hanging="422"/>
        <w:rPr>
          <w:rFonts w:ascii="Arial" w:hAnsi="Arial" w:cs="Arial"/>
          <w:sz w:val="20"/>
          <w:szCs w:val="20"/>
          <w:lang w:val="fr-FR"/>
        </w:rPr>
      </w:pPr>
      <w:r>
        <w:rPr>
          <w:rFonts w:ascii="Arial" w:hAnsi="Arial" w:cs="Arial"/>
          <w:sz w:val="20"/>
          <w:szCs w:val="20"/>
          <w:lang w:val="fr-FR"/>
        </w:rPr>
        <w:t>Contrôle du filtre d’air (à nettoyer si nécessaire)</w:t>
      </w:r>
    </w:p>
    <w:p w:rsidR="00A23481" w:rsidRDefault="00A23481">
      <w:pPr>
        <w:pStyle w:val="a7"/>
        <w:numPr>
          <w:ilvl w:val="0"/>
          <w:numId w:val="35"/>
        </w:numPr>
        <w:tabs>
          <w:tab w:val="left" w:pos="681"/>
        </w:tabs>
        <w:spacing w:line="229" w:lineRule="exact"/>
        <w:ind w:left="680" w:hanging="422"/>
        <w:rPr>
          <w:rFonts w:ascii="Arial" w:hAnsi="Arial" w:cs="Arial"/>
          <w:sz w:val="20"/>
          <w:szCs w:val="20"/>
          <w:lang w:val="fr-FR"/>
        </w:rPr>
      </w:pPr>
      <w:r>
        <w:rPr>
          <w:rFonts w:ascii="Arial" w:hAnsi="Arial" w:cs="Arial"/>
          <w:sz w:val="20"/>
          <w:szCs w:val="20"/>
          <w:lang w:val="fr-FR"/>
        </w:rPr>
        <w:t>Contrôle des bougies (à remplacer si nécessaire)</w:t>
      </w:r>
    </w:p>
    <w:p w:rsidR="00A23481" w:rsidRDefault="00A23481">
      <w:pPr>
        <w:pStyle w:val="a7"/>
        <w:numPr>
          <w:ilvl w:val="0"/>
          <w:numId w:val="35"/>
        </w:numPr>
        <w:tabs>
          <w:tab w:val="left" w:pos="681"/>
        </w:tabs>
        <w:ind w:left="680" w:hanging="422"/>
        <w:rPr>
          <w:rFonts w:ascii="Arial" w:hAnsi="Arial" w:cs="Arial"/>
          <w:sz w:val="20"/>
          <w:szCs w:val="20"/>
          <w:lang w:val="fr-FR"/>
        </w:rPr>
      </w:pPr>
      <w:r>
        <w:rPr>
          <w:rFonts w:ascii="Arial" w:hAnsi="Arial" w:cs="Arial"/>
          <w:sz w:val="20"/>
          <w:szCs w:val="20"/>
          <w:lang w:val="fr-FR"/>
        </w:rPr>
        <w:t>Le bon fonctionnement et la quantité du fil de coupe.</w:t>
      </w:r>
    </w:p>
    <w:p w:rsidR="00A23481" w:rsidRDefault="00A23481">
      <w:pPr>
        <w:spacing w:before="8"/>
        <w:rPr>
          <w:rFonts w:ascii="Arial" w:hAnsi="Arial" w:cs="Arial"/>
          <w:sz w:val="20"/>
          <w:szCs w:val="20"/>
          <w:lang w:val="fr-FR"/>
        </w:rPr>
      </w:pPr>
    </w:p>
    <w:p w:rsidR="00A23481" w:rsidRDefault="00A23481">
      <w:pPr>
        <w:spacing w:line="242" w:lineRule="auto"/>
        <w:ind w:left="258" w:right="1536"/>
        <w:rPr>
          <w:rFonts w:ascii="Arial" w:hAnsi="Arial" w:cs="Arial"/>
          <w:sz w:val="20"/>
          <w:szCs w:val="20"/>
          <w:lang w:val="fr-FR"/>
        </w:rPr>
      </w:pPr>
      <w:r>
        <w:rPr>
          <w:rFonts w:ascii="Arial" w:hAnsi="Arial" w:cs="Arial"/>
          <w:bCs/>
          <w:sz w:val="20"/>
          <w:szCs w:val="20"/>
          <w:lang w:val="fr-FR"/>
        </w:rPr>
        <w:t>Mettez systématiquement l’unité d’entraînement à l’arrêt lorsque vous effectuez des travaux quelconques de maintenance ou de réparation.</w:t>
      </w:r>
    </w:p>
    <w:p w:rsidR="00A23481" w:rsidRDefault="00A23481">
      <w:pPr>
        <w:spacing w:before="9"/>
        <w:rPr>
          <w:rFonts w:ascii="Arial" w:hAnsi="Arial" w:cs="Arial"/>
          <w:bCs/>
          <w:sz w:val="20"/>
          <w:szCs w:val="20"/>
          <w:lang w:val="fr-FR"/>
        </w:rPr>
      </w:pPr>
    </w:p>
    <w:p w:rsidR="00A23481" w:rsidRDefault="00A23481">
      <w:pPr>
        <w:pStyle w:val="a7"/>
        <w:numPr>
          <w:ilvl w:val="2"/>
          <w:numId w:val="33"/>
        </w:numPr>
        <w:tabs>
          <w:tab w:val="left" w:pos="592"/>
        </w:tabs>
        <w:rPr>
          <w:rFonts w:ascii="Arial" w:hAnsi="Arial" w:cs="Arial"/>
          <w:sz w:val="20"/>
          <w:szCs w:val="20"/>
          <w:lang w:val="fr-FR"/>
        </w:rPr>
      </w:pPr>
      <w:r>
        <w:rPr>
          <w:rFonts w:ascii="Arial" w:hAnsi="Arial" w:cs="Arial"/>
          <w:bCs/>
          <w:sz w:val="20"/>
          <w:szCs w:val="20"/>
          <w:lang w:val="fr-FR"/>
        </w:rPr>
        <w:t>Consignes de s</w:t>
      </w:r>
      <w:r>
        <w:rPr>
          <w:rFonts w:ascii="Arial" w:eastAsia="Times New Roman" w:hAnsi="Arial" w:cs="Arial"/>
          <w:bCs/>
          <w:sz w:val="20"/>
          <w:szCs w:val="20"/>
          <w:lang w:val="fr-FR"/>
        </w:rPr>
        <w:t>é</w:t>
      </w:r>
      <w:r>
        <w:rPr>
          <w:rFonts w:ascii="Arial" w:hAnsi="Arial" w:cs="Arial"/>
          <w:bCs/>
          <w:sz w:val="20"/>
          <w:szCs w:val="20"/>
          <w:lang w:val="fr-FR"/>
        </w:rPr>
        <w:t>curit</w:t>
      </w:r>
      <w:r>
        <w:rPr>
          <w:rFonts w:ascii="Arial" w:eastAsia="Times New Roman" w:hAnsi="Arial" w:cs="Arial"/>
          <w:bCs/>
          <w:sz w:val="20"/>
          <w:szCs w:val="20"/>
          <w:lang w:val="fr-FR"/>
        </w:rPr>
        <w:t xml:space="preserve">é </w:t>
      </w:r>
      <w:r>
        <w:rPr>
          <w:rFonts w:ascii="Arial" w:hAnsi="Arial" w:cs="Arial"/>
          <w:bCs/>
          <w:sz w:val="20"/>
          <w:szCs w:val="20"/>
          <w:lang w:val="fr-FR"/>
        </w:rPr>
        <w:t xml:space="preserve">relatives </w:t>
      </w:r>
      <w:r>
        <w:rPr>
          <w:rFonts w:ascii="Arial" w:eastAsia="Times New Roman" w:hAnsi="Arial" w:cs="Arial"/>
          <w:bCs/>
          <w:sz w:val="20"/>
          <w:szCs w:val="20"/>
          <w:lang w:val="fr-FR"/>
        </w:rPr>
        <w:t xml:space="preserve">à </w:t>
      </w:r>
      <w:r>
        <w:rPr>
          <w:rFonts w:ascii="Arial" w:hAnsi="Arial" w:cs="Arial"/>
          <w:bCs/>
          <w:sz w:val="20"/>
          <w:szCs w:val="20"/>
          <w:lang w:val="fr-FR"/>
        </w:rPr>
        <w:t>l</w:t>
      </w:r>
      <w:r>
        <w:rPr>
          <w:rFonts w:ascii="Arial" w:eastAsia="Times New Roman" w:hAnsi="Arial" w:cs="Arial"/>
          <w:bCs/>
          <w:sz w:val="20"/>
          <w:szCs w:val="20"/>
          <w:lang w:val="fr-FR"/>
        </w:rPr>
        <w:t>’</w:t>
      </w:r>
      <w:r>
        <w:rPr>
          <w:rFonts w:ascii="Arial" w:hAnsi="Arial" w:cs="Arial"/>
          <w:bCs/>
          <w:sz w:val="20"/>
          <w:szCs w:val="20"/>
          <w:lang w:val="fr-FR"/>
        </w:rPr>
        <w:t xml:space="preserve">entretien et </w:t>
      </w:r>
      <w:r>
        <w:rPr>
          <w:rFonts w:ascii="Arial" w:eastAsia="Times New Roman" w:hAnsi="Arial" w:cs="Arial"/>
          <w:bCs/>
          <w:sz w:val="20"/>
          <w:szCs w:val="20"/>
          <w:lang w:val="fr-FR"/>
        </w:rPr>
        <w:t xml:space="preserve">à </w:t>
      </w:r>
      <w:r>
        <w:rPr>
          <w:rFonts w:ascii="Arial" w:hAnsi="Arial" w:cs="Arial"/>
          <w:bCs/>
          <w:sz w:val="20"/>
          <w:szCs w:val="20"/>
          <w:lang w:val="fr-FR"/>
        </w:rPr>
        <w:t>la maintenance</w:t>
      </w:r>
    </w:p>
    <w:p w:rsidR="00A23481" w:rsidRDefault="00A23481">
      <w:pPr>
        <w:pStyle w:val="a5"/>
        <w:spacing w:before="118" w:line="242" w:lineRule="auto"/>
        <w:ind w:left="258" w:right="183"/>
        <w:rPr>
          <w:rFonts w:cs="Arial"/>
          <w:lang w:val="fr-FR"/>
        </w:rPr>
      </w:pPr>
      <w:r>
        <w:rPr>
          <w:rFonts w:cs="Arial"/>
          <w:lang w:val="fr-FR"/>
        </w:rPr>
        <w:t>La machine ne peut être utilisée que si elle fait l’objet d’un entretien et d’une maintenance régulière. Une maintenance ou un entretien insuffisant peut conduire à des cas d’urgence et provoquer des accidents imprévus.</w:t>
      </w:r>
    </w:p>
    <w:p w:rsidR="00A23481" w:rsidRDefault="00A23481">
      <w:pPr>
        <w:spacing w:before="11"/>
        <w:rPr>
          <w:rFonts w:ascii="Arial" w:hAnsi="Arial" w:cs="Arial"/>
          <w:sz w:val="20"/>
          <w:szCs w:val="20"/>
          <w:lang w:val="fr-FR"/>
        </w:rPr>
      </w:pPr>
    </w:p>
    <w:p w:rsidR="00A23481" w:rsidRDefault="00A23481">
      <w:pPr>
        <w:pStyle w:val="a5"/>
        <w:ind w:left="258" w:right="443"/>
        <w:jc w:val="both"/>
        <w:rPr>
          <w:rFonts w:cs="Arial"/>
          <w:lang w:val="fr-FR"/>
        </w:rPr>
      </w:pPr>
      <w:r>
        <w:rPr>
          <w:rFonts w:cs="Arial"/>
          <w:lang w:val="fr-FR"/>
        </w:rPr>
        <w:t>Les réparations doivent être réalisées exclusivement par des spécialistes agréés disposant des connaissances techniques spécifiques nécessaires. Les interventions de non-spécialistes peuvent endommager la machine ou comporter des risques pour la sécurité.</w:t>
      </w:r>
    </w:p>
    <w:p w:rsidR="00A23481" w:rsidRDefault="00A23481">
      <w:pPr>
        <w:spacing w:before="3"/>
        <w:rPr>
          <w:rFonts w:ascii="Arial" w:hAnsi="Arial" w:cs="Arial"/>
          <w:sz w:val="20"/>
          <w:szCs w:val="20"/>
          <w:lang w:val="fr-FR"/>
        </w:rPr>
      </w:pPr>
    </w:p>
    <w:p w:rsidR="00A23481" w:rsidRDefault="00A23481">
      <w:pPr>
        <w:ind w:left="258" w:right="183"/>
        <w:rPr>
          <w:rFonts w:ascii="Arial" w:hAnsi="Arial" w:cs="Arial"/>
          <w:sz w:val="20"/>
          <w:szCs w:val="20"/>
          <w:lang w:val="fr-FR"/>
        </w:rPr>
      </w:pPr>
      <w:r>
        <w:rPr>
          <w:rFonts w:ascii="Arial" w:hAnsi="Arial" w:cs="Arial"/>
          <w:sz w:val="20"/>
          <w:szCs w:val="20"/>
          <w:lang w:val="fr-FR"/>
        </w:rPr>
        <w:t>Suivez les instructions ci-dessous</w:t>
      </w:r>
    </w:p>
    <w:p w:rsidR="00A23481" w:rsidRDefault="00A23481">
      <w:pPr>
        <w:spacing w:before="5"/>
        <w:rPr>
          <w:rFonts w:ascii="Arial" w:hAnsi="Arial" w:cs="Arial"/>
          <w:sz w:val="20"/>
          <w:szCs w:val="20"/>
          <w:lang w:val="fr-FR"/>
        </w:rPr>
      </w:pPr>
      <w:r>
        <w:rPr>
          <w:rFonts w:ascii="Arial" w:hAnsi="Arial" w:cs="Arial"/>
          <w:sz w:val="20"/>
          <w:szCs w:val="20"/>
          <w:lang w:val="en-GB" w:eastAsia="zh-CN"/>
        </w:rPr>
        <w:lastRenderedPageBreak/>
        <w:pict>
          <v:group id="Group 236" o:spid="_x0000_s1056" style="position:absolute;margin-left:57.95pt;margin-top:8.1pt;width:516.05pt;height:181.15pt;z-index:18;mso-wrap-distance-left:0;mso-wrap-distance-right:0;mso-position-horizontal-relative:page" coordorigin="1159,162" coordsize="10321,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">
            <v:shape id="Picture 237" o:spid="_x0000_s1057" type="#_x0000_t75" style="position:absolute;left:1298;top:268;width:10118;height:128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7TtTFAAAA3AAAAA8AAABkcnMvZG93bnJldi54bWxEj0FrAjEUhO9C/0N4hd4061akXY0ihZZF&#10;vGhL6fGxeWZDNy9Lkq7bf28KBY/DzHzDrLej68RAIVrPCuazAgRx47Vlo+Dj/XX6BCImZI2dZ1Lw&#10;SxG2m7vJGivtL3yk4ZSMyBCOFSpoU+orKWPTksM48z1x9s4+OExZBiN1wEuGu06WRbGUDi3nhRZ7&#10;emmp+T79OAX73edh7spaP1vzOBzM25cN+1qph/txtwKRaEy38H+71grKxRL+zuQj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O07UxQAAANwAAAAPAAAAAAAAAAAAAAAA&#10;AJ8CAABkcnMvZG93bnJldi54bWxQSwUGAAAAAAQABAD3AAAAkQMAAAAA&#10;">
              <v:imagedata r:id="rId49" o:title=""/>
            </v:shape>
            <v:shape id="Picture 238" o:spid="_x0000_s1058" type="#_x0000_t75" style="position:absolute;left:1159;top:1670;width:10118;height:210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03PBAAAA3AAAAA8AAABkcnMvZG93bnJldi54bWxET7tqwzAU3QP5B3ED2RLZhpbWjWxKodCt&#10;1MmQbBfrxnYqXRlL9SNfXw2FjofzPpSzNWKkwXeOFaT7BARx7XTHjYLT8X33BMIHZI3GMSlYyENZ&#10;rFcHzLWb+IvGKjQihrDPUUEbQp9L6euWLPq964kjd3WDxRDh0Eg94BTDrZFZkjxKix3HhhZ7emup&#10;/q5+rILqtKROnmdzSfn4/HkLJrlTqtR2M7++gAg0h3/xn/tDK8ge4vx4Jh4BW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Z03PBAAAA3AAAAA8AAAAAAAAAAAAAAAAAnwIA&#10;AGRycy9kb3ducmV2LnhtbFBLBQYAAAAABAAEAPcAAACNAwAAAAA=&#10;">
              <v:imagedata r:id="rId50" o:title=""/>
            </v:shape>
            <v:group id="Group 239" o:spid="_x0000_s1059" style="position:absolute;left:1241;top:170;width:10229;height:3605" coordorigin="1241,170" coordsize="10229,3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0" o:spid="_x0000_s1060" style="position:absolute;left:1241;top:170;width:10229;height:3605;mso-wrap-style:square;v-text-anchor:top" coordsize="10229,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wJsUA&#10;AADcAAAADwAAAGRycy9kb3ducmV2LnhtbESP0WrCQBRE3wv+w3KFvohuDKaUNBuJQrVQoVX7AZfs&#10;NQlm74bsqvHvuwWhj8PMmWGy5WBacaXeNZYVzGcRCOLS6oYrBT/H9+krCOeRNbaWScGdHCzz0VOG&#10;qbY33tP14CsRStilqKD2vkuldGVNBt3MdsTBO9neoA+yr6Tu8RbKTSvjKHqRBhsOCzV2tK6pPB8u&#10;RkH8Vew+N3ucrFZFsx2SReK/N51Sz+OheAPhafD/4Qf9oQOXxP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AmxQAAANwAAAAPAAAAAAAAAAAAAAAAAJgCAABkcnMv&#10;ZG93bnJldi54bWxQSwUGAAAAAAQABAD1AAAAigMAAAAA&#10;" path="m,3605r10229,l10229,,,,,3605xe" stroked="f">
                <v:path arrowok="t" o:connecttype="custom" o:connectlocs="0,3775;10229,3775;10229,170;0,170;0,3775" o:connectangles="0,0,0,0,0"/>
              </v:shape>
              <v:shape id="Text Box 241" o:spid="_x0000_s1061" type="#_x0000_t202" style="position:absolute;left:1241;top:170;width:10232;height: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OYsYA&#10;AADcAAAADwAAAGRycy9kb3ducmV2LnhtbESP3WrCQBSE74W+w3IK3unGv1ZSVymlBUFBtNLSu9Ps&#10;MQnNng272yS+vSsIXg4z8w2zWHWmEg05X1pWMBomIIgzq0vOFRw/PwZzED4ga6wsk4IzeVgtH3oL&#10;TLVteU/NIeQiQtinqKAIoU6l9FlBBv3Q1sTRO1lnMETpcqkdthFuKjlOkidpsOS4UGBNbwVlf4d/&#10;owC/Nz+2c9Pfr+Yc5nm7O26et+9K9R+71xcQgbpwD9/aa61gPJvA9Uw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fOYsYAAADcAAAADwAAAAAAAAAAAAAAAACYAgAAZHJz&#10;L2Rvd25yZXYueG1sUEsFBgAAAAAEAAQA9QAAAIsDAAAAAA==&#10;" filled="f" strokeweight=".72pt">
                <v:textbox inset="0,0,0,0">
                  <w:txbxContent>
                    <w:p w:rsidR="00A23481" w:rsidRDefault="00A23481">
                      <w:pPr>
                        <w:numPr>
                          <w:ilvl w:val="0"/>
                          <w:numId w:val="36"/>
                        </w:numPr>
                        <w:tabs>
                          <w:tab w:val="left" w:pos="576"/>
                        </w:tabs>
                        <w:spacing w:before="73" w:line="271" w:lineRule="auto"/>
                        <w:ind w:right="577"/>
                        <w:rPr>
                          <w:rFonts w:ascii="Arial" w:eastAsia="Times New Roman" w:hAnsi="Arial" w:cs="Arial"/>
                          <w:sz w:val="20"/>
                          <w:szCs w:val="20"/>
                          <w:lang w:val="fr-FR"/>
                        </w:rPr>
                      </w:pPr>
                      <w:r>
                        <w:rPr>
                          <w:rFonts w:ascii="Arial" w:eastAsia="Times New Roman" w:hAnsi="Arial" w:cs="Arial"/>
                          <w:sz w:val="20"/>
                          <w:szCs w:val="20"/>
                          <w:lang w:val="fr-FR"/>
                        </w:rPr>
                        <w:t>Veillez à ce que tous les écrous, les boulons et les vis soient bien serrés, afin d’assurer que la machine remplisse bien toutes les conditions de travail en termes de sécurité.</w:t>
                      </w:r>
                    </w:p>
                    <w:p w:rsidR="00A23481" w:rsidRDefault="00A23481">
                      <w:pPr>
                        <w:numPr>
                          <w:ilvl w:val="0"/>
                          <w:numId w:val="36"/>
                        </w:numPr>
                        <w:tabs>
                          <w:tab w:val="left" w:pos="576"/>
                        </w:tabs>
                        <w:spacing w:before="6" w:line="273" w:lineRule="auto"/>
                        <w:ind w:right="1131"/>
                        <w:rPr>
                          <w:rFonts w:ascii="Arial" w:eastAsia="Times New Roman" w:hAnsi="Arial" w:cs="Arial"/>
                          <w:sz w:val="20"/>
                          <w:szCs w:val="20"/>
                          <w:lang w:val="fr-FR"/>
                        </w:rPr>
                      </w:pPr>
                      <w:r>
                        <w:rPr>
                          <w:rFonts w:ascii="Arial" w:eastAsia="Times New Roman" w:hAnsi="Arial" w:cs="Arial"/>
                          <w:sz w:val="20"/>
                          <w:szCs w:val="20"/>
                          <w:lang w:val="fr-FR"/>
                        </w:rPr>
                        <w:t>Ne jamais stocker la machine avec un reste d’essence dans le réservoir dans un bâtiment où les vapeurs d’essence peuvent entrer en contact avec des flammes ou des étincelles.</w:t>
                      </w:r>
                    </w:p>
                    <w:p w:rsidR="00A23481" w:rsidRDefault="00A23481">
                      <w:pPr>
                        <w:numPr>
                          <w:ilvl w:val="0"/>
                          <w:numId w:val="36"/>
                        </w:numPr>
                        <w:tabs>
                          <w:tab w:val="left" w:pos="576"/>
                        </w:tabs>
                        <w:spacing w:before="8"/>
                        <w:rPr>
                          <w:rFonts w:ascii="Arial" w:eastAsia="Times New Roman" w:hAnsi="Arial" w:cs="Arial"/>
                          <w:sz w:val="20"/>
                          <w:szCs w:val="20"/>
                          <w:lang w:val="fr-FR"/>
                        </w:rPr>
                      </w:pPr>
                      <w:r>
                        <w:rPr>
                          <w:rFonts w:ascii="Arial" w:hAnsi="Arial" w:cs="Arial"/>
                          <w:sz w:val="20"/>
                          <w:szCs w:val="20"/>
                          <w:lang w:val="fr-FR"/>
                        </w:rPr>
                        <w:t>Laissez refroidir le moteur avant de le stocker dans un lieu fermé.</w:t>
                      </w:r>
                    </w:p>
                    <w:p w:rsidR="00A23481" w:rsidRDefault="00A23481">
                      <w:pPr>
                        <w:numPr>
                          <w:ilvl w:val="0"/>
                          <w:numId w:val="36"/>
                        </w:numPr>
                        <w:tabs>
                          <w:tab w:val="left" w:pos="576"/>
                        </w:tabs>
                        <w:spacing w:before="34" w:line="273" w:lineRule="auto"/>
                        <w:ind w:right="1037"/>
                        <w:rPr>
                          <w:rFonts w:ascii="Arial" w:eastAsia="Times New Roman" w:hAnsi="Arial" w:cs="Arial"/>
                          <w:sz w:val="20"/>
                          <w:szCs w:val="20"/>
                          <w:lang w:val="fr-FR"/>
                        </w:rPr>
                      </w:pPr>
                      <w:r>
                        <w:rPr>
                          <w:rFonts w:ascii="Arial" w:eastAsia="Times New Roman" w:hAnsi="Arial" w:cs="Arial"/>
                          <w:sz w:val="20"/>
                          <w:szCs w:val="20"/>
                          <w:lang w:val="fr-FR"/>
                        </w:rPr>
                        <w:t>Afin de réduire le risque d’incendies, écartez les herbes, les feuilles et les graisses lubrifiantes du lieu de stockage du moteur, du silencieux, de la batterie et de l’essence.</w:t>
                      </w:r>
                    </w:p>
                    <w:p w:rsidR="00A23481" w:rsidRDefault="00A23481">
                      <w:pPr>
                        <w:numPr>
                          <w:ilvl w:val="0"/>
                          <w:numId w:val="36"/>
                        </w:numPr>
                        <w:tabs>
                          <w:tab w:val="left" w:pos="576"/>
                        </w:tabs>
                        <w:spacing w:before="44"/>
                        <w:rPr>
                          <w:rFonts w:ascii="Arial" w:eastAsia="Times New Roman" w:hAnsi="Arial" w:cs="Arial"/>
                          <w:sz w:val="20"/>
                          <w:szCs w:val="20"/>
                          <w:lang w:val="fr-FR"/>
                        </w:rPr>
                      </w:pPr>
                      <w:r>
                        <w:rPr>
                          <w:rFonts w:ascii="Arial" w:hAnsi="Arial" w:cs="Arial"/>
                          <w:sz w:val="20"/>
                          <w:szCs w:val="20"/>
                          <w:lang w:val="fr-FR"/>
                        </w:rPr>
                        <w:t>Remplacez les composants usés ou endommagés.</w:t>
                      </w:r>
                    </w:p>
                    <w:p w:rsidR="00A23481" w:rsidRDefault="00A23481">
                      <w:pPr>
                        <w:numPr>
                          <w:ilvl w:val="0"/>
                          <w:numId w:val="36"/>
                        </w:numPr>
                        <w:tabs>
                          <w:tab w:val="left" w:pos="576"/>
                        </w:tabs>
                        <w:spacing w:before="82"/>
                        <w:rPr>
                          <w:rFonts w:ascii="Arial" w:eastAsia="Times New Roman" w:hAnsi="Arial" w:cs="Arial"/>
                          <w:sz w:val="20"/>
                          <w:szCs w:val="20"/>
                          <w:lang w:val="fr-FR"/>
                        </w:rPr>
                      </w:pPr>
                      <w:r>
                        <w:rPr>
                          <w:rFonts w:ascii="Arial" w:eastAsia="Times New Roman" w:hAnsi="Arial" w:cs="Arial"/>
                          <w:sz w:val="20"/>
                          <w:szCs w:val="20"/>
                          <w:lang w:val="fr-FR"/>
                        </w:rPr>
                        <w:t>Lorsque le réservoir de carburant doit être vidé, faites-le à l’extérieur.</w:t>
                      </w:r>
                    </w:p>
                    <w:p w:rsidR="00A23481" w:rsidRDefault="00A23481">
                      <w:pPr>
                        <w:numPr>
                          <w:ilvl w:val="0"/>
                          <w:numId w:val="36"/>
                        </w:numPr>
                        <w:tabs>
                          <w:tab w:val="left" w:pos="576"/>
                        </w:tabs>
                        <w:spacing w:before="38"/>
                        <w:rPr>
                          <w:rFonts w:ascii="Arial" w:eastAsia="Times New Roman" w:hAnsi="Arial" w:cs="Arial"/>
                          <w:sz w:val="20"/>
                          <w:szCs w:val="20"/>
                          <w:lang w:val="fr-FR"/>
                        </w:rPr>
                      </w:pPr>
                      <w:r>
                        <w:rPr>
                          <w:rFonts w:ascii="Arial" w:eastAsia="Times New Roman" w:hAnsi="Arial" w:cs="Arial"/>
                          <w:sz w:val="20"/>
                          <w:szCs w:val="20"/>
                          <w:lang w:val="fr-FR"/>
                        </w:rPr>
                        <w:t>N’essayez pas de réparer la machine sauf si vous y êtes autorisés.</w:t>
                      </w:r>
                    </w:p>
                    <w:p w:rsidR="00A23481" w:rsidRDefault="00A23481">
                      <w:pPr>
                        <w:numPr>
                          <w:ilvl w:val="0"/>
                          <w:numId w:val="36"/>
                        </w:numPr>
                        <w:tabs>
                          <w:tab w:val="left" w:pos="576"/>
                        </w:tabs>
                        <w:spacing w:before="48"/>
                        <w:rPr>
                          <w:rFonts w:ascii="Arial" w:eastAsia="Times New Roman" w:hAnsi="Arial" w:cs="Arial"/>
                          <w:sz w:val="20"/>
                          <w:szCs w:val="20"/>
                          <w:lang w:val="fr-FR"/>
                        </w:rPr>
                      </w:pPr>
                      <w:r>
                        <w:rPr>
                          <w:rFonts w:ascii="Arial" w:eastAsia="Times New Roman" w:hAnsi="Arial" w:cs="Arial"/>
                          <w:sz w:val="20"/>
                          <w:szCs w:val="20"/>
                          <w:lang w:val="fr-FR"/>
                        </w:rPr>
                        <w:t>N’utilisez que des pièces détachées et des accessoires conseillés par le fabricant.</w:t>
                      </w:r>
                    </w:p>
                  </w:txbxContent>
                </v:textbox>
              </v:shape>
            </v:group>
            <w10:wrap type="topAndBottom" anchorx="page"/>
          </v:group>
        </w:pict>
      </w:r>
    </w:p>
    <w:p w:rsidR="00A23481" w:rsidRDefault="00A23481">
      <w:pPr>
        <w:spacing w:before="9"/>
        <w:rPr>
          <w:rFonts w:ascii="Arial" w:hAnsi="Arial" w:cs="Arial"/>
          <w:sz w:val="20"/>
          <w:szCs w:val="20"/>
          <w:lang w:val="fr-FR"/>
        </w:rPr>
      </w:pPr>
    </w:p>
    <w:p w:rsidR="00A23481" w:rsidRDefault="00A23481">
      <w:pPr>
        <w:pStyle w:val="a7"/>
        <w:numPr>
          <w:ilvl w:val="2"/>
          <w:numId w:val="33"/>
        </w:numPr>
        <w:tabs>
          <w:tab w:val="left" w:pos="877"/>
        </w:tabs>
        <w:spacing w:line="337" w:lineRule="exact"/>
        <w:rPr>
          <w:rFonts w:ascii="Arial" w:hAnsi="Arial" w:cs="Arial"/>
          <w:sz w:val="20"/>
          <w:szCs w:val="20"/>
          <w:lang w:val="fr-FR"/>
        </w:rPr>
      </w:pPr>
      <w:r>
        <w:rPr>
          <w:rFonts w:ascii="Arial" w:hAnsi="Arial" w:cs="Arial"/>
          <w:b/>
          <w:sz w:val="20"/>
          <w:szCs w:val="20"/>
          <w:lang w:val="fr-FR"/>
        </w:rPr>
        <w:t>Plan de maintenance</w:t>
      </w:r>
    </w:p>
    <w:p w:rsidR="00A23481" w:rsidRDefault="00A23481">
      <w:pPr>
        <w:pStyle w:val="Heading51"/>
        <w:spacing w:after="5" w:line="239" w:lineRule="exact"/>
        <w:ind w:left="295"/>
        <w:rPr>
          <w:rFonts w:cs="Arial"/>
          <w:sz w:val="20"/>
          <w:szCs w:val="20"/>
          <w:lang w:val="fr-FR"/>
        </w:rPr>
      </w:pPr>
      <w:r>
        <w:rPr>
          <w:rFonts w:cs="Arial"/>
          <w:sz w:val="20"/>
          <w:szCs w:val="20"/>
          <w:lang w:val="fr-FR"/>
        </w:rPr>
        <w:t>Pour procéder aux opérations régulières de maintenance, merci de bien vouloir vous rapporter au tableau suivant.</w:t>
      </w:r>
    </w:p>
    <w:tbl>
      <w:tblPr>
        <w:tblW w:w="0" w:type="auto"/>
        <w:tblInd w:w="112" w:type="dxa"/>
        <w:tblLayout w:type="fixed"/>
        <w:tblCellMar>
          <w:left w:w="0" w:type="dxa"/>
          <w:right w:w="0" w:type="dxa"/>
        </w:tblCellMar>
        <w:tblLook w:val="0000"/>
      </w:tblPr>
      <w:tblGrid>
        <w:gridCol w:w="1980"/>
        <w:gridCol w:w="3692"/>
        <w:gridCol w:w="709"/>
        <w:gridCol w:w="564"/>
        <w:gridCol w:w="314"/>
        <w:gridCol w:w="567"/>
        <w:gridCol w:w="420"/>
        <w:gridCol w:w="684"/>
        <w:gridCol w:w="712"/>
      </w:tblGrid>
      <w:tr w:rsidR="00A23481">
        <w:trPr>
          <w:trHeight w:hRule="exact" w:val="1432"/>
        </w:trPr>
        <w:tc>
          <w:tcPr>
            <w:tcW w:w="1980" w:type="dxa"/>
            <w:tcBorders>
              <w:top w:val="nil"/>
              <w:left w:val="nil"/>
              <w:bottom w:val="single" w:sz="16" w:space="0" w:color="000000"/>
              <w:right w:val="nil"/>
            </w:tcBorders>
          </w:tcPr>
          <w:p w:rsidR="00A23481" w:rsidRDefault="00A23481">
            <w:pPr>
              <w:pStyle w:val="TableParagraph"/>
              <w:rPr>
                <w:rFonts w:ascii="Arial" w:hAnsi="Arial" w:cs="Arial"/>
                <w:sz w:val="20"/>
                <w:szCs w:val="20"/>
                <w:lang w:val="fr-FR"/>
              </w:rPr>
            </w:pPr>
          </w:p>
          <w:p w:rsidR="00A23481" w:rsidRDefault="00A23481">
            <w:pPr>
              <w:pStyle w:val="TableParagraph"/>
              <w:rPr>
                <w:rFonts w:ascii="Arial" w:hAnsi="Arial" w:cs="Arial"/>
                <w:sz w:val="20"/>
                <w:szCs w:val="20"/>
                <w:lang w:val="fr-FR"/>
              </w:rPr>
            </w:pPr>
          </w:p>
          <w:p w:rsidR="00A23481" w:rsidRDefault="00A23481">
            <w:pPr>
              <w:pStyle w:val="TableParagraph"/>
              <w:rPr>
                <w:rFonts w:ascii="Arial" w:hAnsi="Arial" w:cs="Arial"/>
                <w:sz w:val="20"/>
                <w:szCs w:val="20"/>
                <w:lang w:val="fr-FR"/>
              </w:rPr>
            </w:pPr>
          </w:p>
          <w:p w:rsidR="00A23481" w:rsidRDefault="00A23481">
            <w:pPr>
              <w:pStyle w:val="TableParagraph"/>
              <w:rPr>
                <w:rFonts w:ascii="Arial" w:hAnsi="Arial" w:cs="Arial"/>
                <w:sz w:val="20"/>
                <w:szCs w:val="20"/>
                <w:lang w:val="fr-FR"/>
              </w:rPr>
            </w:pPr>
          </w:p>
          <w:p w:rsidR="00A23481" w:rsidRDefault="00A23481">
            <w:pPr>
              <w:pStyle w:val="TableParagraph"/>
              <w:spacing w:before="5"/>
              <w:rPr>
                <w:rFonts w:ascii="Arial" w:hAnsi="Arial" w:cs="Arial"/>
                <w:sz w:val="20"/>
                <w:szCs w:val="20"/>
                <w:lang w:val="fr-FR"/>
              </w:rPr>
            </w:pPr>
          </w:p>
          <w:p w:rsidR="00A23481" w:rsidRDefault="00A23481">
            <w:pPr>
              <w:pStyle w:val="TableParagraph"/>
              <w:ind w:left="107" w:right="493"/>
              <w:rPr>
                <w:rFonts w:ascii="Arial" w:hAnsi="Arial" w:cs="Arial"/>
                <w:sz w:val="20"/>
                <w:szCs w:val="20"/>
                <w:lang w:val="fr-FR"/>
              </w:rPr>
            </w:pPr>
            <w:r>
              <w:rPr>
                <w:rFonts w:ascii="Arial" w:hAnsi="Arial" w:cs="Arial"/>
                <w:b/>
                <w:sz w:val="20"/>
                <w:szCs w:val="20"/>
                <w:lang w:val="fr-FR"/>
              </w:rPr>
              <w:t>Fonctions</w:t>
            </w:r>
          </w:p>
        </w:tc>
        <w:tc>
          <w:tcPr>
            <w:tcW w:w="3692" w:type="dxa"/>
            <w:tcBorders>
              <w:top w:val="nil"/>
              <w:left w:val="nil"/>
              <w:bottom w:val="single" w:sz="16" w:space="0" w:color="000000"/>
              <w:right w:val="single" w:sz="16" w:space="0" w:color="000000"/>
            </w:tcBorders>
          </w:tcPr>
          <w:p w:rsidR="00A23481" w:rsidRDefault="00A23481">
            <w:pPr>
              <w:pStyle w:val="TableParagraph"/>
              <w:rPr>
                <w:rFonts w:ascii="Arial" w:hAnsi="Arial" w:cs="Arial"/>
                <w:sz w:val="20"/>
                <w:szCs w:val="20"/>
                <w:lang w:val="fr-FR"/>
              </w:rPr>
            </w:pPr>
          </w:p>
          <w:p w:rsidR="00A23481" w:rsidRDefault="00A23481">
            <w:pPr>
              <w:pStyle w:val="TableParagraph"/>
              <w:rPr>
                <w:rFonts w:ascii="Arial" w:hAnsi="Arial" w:cs="Arial"/>
                <w:sz w:val="20"/>
                <w:szCs w:val="20"/>
                <w:lang w:val="fr-FR"/>
              </w:rPr>
            </w:pPr>
          </w:p>
          <w:p w:rsidR="00A23481" w:rsidRDefault="00A23481">
            <w:pPr>
              <w:pStyle w:val="TableParagraph"/>
              <w:rPr>
                <w:rFonts w:ascii="Arial" w:hAnsi="Arial" w:cs="Arial"/>
                <w:sz w:val="20"/>
                <w:szCs w:val="20"/>
                <w:lang w:val="fr-FR"/>
              </w:rPr>
            </w:pPr>
          </w:p>
          <w:p w:rsidR="00A23481" w:rsidRDefault="00A23481">
            <w:pPr>
              <w:pStyle w:val="TableParagraph"/>
              <w:rPr>
                <w:rFonts w:ascii="Arial" w:hAnsi="Arial" w:cs="Arial"/>
                <w:sz w:val="20"/>
                <w:szCs w:val="20"/>
                <w:lang w:val="fr-FR"/>
              </w:rPr>
            </w:pPr>
          </w:p>
          <w:p w:rsidR="00A23481" w:rsidRDefault="00A23481">
            <w:pPr>
              <w:pStyle w:val="TableParagraph"/>
              <w:spacing w:before="5"/>
              <w:rPr>
                <w:rFonts w:ascii="Arial" w:hAnsi="Arial" w:cs="Arial"/>
                <w:sz w:val="20"/>
                <w:szCs w:val="20"/>
                <w:lang w:val="fr-FR"/>
              </w:rPr>
            </w:pPr>
          </w:p>
          <w:p w:rsidR="00A23481" w:rsidRDefault="00A23481">
            <w:pPr>
              <w:pStyle w:val="TableParagraph"/>
              <w:ind w:left="496"/>
              <w:rPr>
                <w:rFonts w:ascii="Arial" w:hAnsi="Arial" w:cs="Arial"/>
                <w:sz w:val="20"/>
                <w:szCs w:val="20"/>
                <w:lang w:val="fr-FR"/>
              </w:rPr>
            </w:pPr>
            <w:r>
              <w:rPr>
                <w:rFonts w:ascii="Arial" w:hAnsi="Arial" w:cs="Arial"/>
                <w:b/>
                <w:sz w:val="20"/>
                <w:szCs w:val="20"/>
                <w:lang w:val="fr-FR"/>
              </w:rPr>
              <w:t>Exigences</w:t>
            </w:r>
          </w:p>
        </w:tc>
        <w:tc>
          <w:tcPr>
            <w:tcW w:w="709" w:type="dxa"/>
            <w:tcBorders>
              <w:top w:val="nil"/>
              <w:left w:val="single" w:sz="16" w:space="0" w:color="000000"/>
              <w:bottom w:val="single" w:sz="16" w:space="0" w:color="000000"/>
              <w:right w:val="single" w:sz="2" w:space="0" w:color="000000"/>
            </w:tcBorders>
            <w:textDirection w:val="btLr"/>
          </w:tcPr>
          <w:p w:rsidR="00A23481" w:rsidRDefault="00A23481">
            <w:pPr>
              <w:pStyle w:val="TableParagraph"/>
              <w:spacing w:before="89" w:line="252" w:lineRule="auto"/>
              <w:ind w:left="110" w:right="78"/>
              <w:rPr>
                <w:rFonts w:ascii="Arial" w:hAnsi="Arial" w:cs="Arial"/>
                <w:sz w:val="20"/>
                <w:szCs w:val="20"/>
                <w:lang w:val="fr-FR"/>
              </w:rPr>
            </w:pPr>
            <w:r>
              <w:rPr>
                <w:rFonts w:ascii="Arial" w:hAnsi="Arial" w:cs="Arial"/>
                <w:b/>
                <w:spacing w:val="1"/>
                <w:sz w:val="20"/>
                <w:szCs w:val="20"/>
                <w:lang w:val="fr-FR"/>
              </w:rPr>
              <w:t>A</w:t>
            </w:r>
            <w:r>
              <w:rPr>
                <w:rFonts w:ascii="Arial" w:hAnsi="Arial" w:cs="Arial"/>
                <w:b/>
                <w:sz w:val="20"/>
                <w:szCs w:val="20"/>
                <w:lang w:val="fr-FR"/>
              </w:rPr>
              <w:t>v</w:t>
            </w:r>
            <w:r>
              <w:rPr>
                <w:rFonts w:ascii="Arial" w:hAnsi="Arial" w:cs="Arial"/>
                <w:b/>
                <w:spacing w:val="-3"/>
                <w:sz w:val="20"/>
                <w:szCs w:val="20"/>
                <w:lang w:val="fr-FR"/>
              </w:rPr>
              <w:t>a</w:t>
            </w:r>
            <w:r>
              <w:rPr>
                <w:rFonts w:ascii="Arial" w:hAnsi="Arial" w:cs="Arial"/>
                <w:b/>
                <w:sz w:val="20"/>
                <w:szCs w:val="20"/>
                <w:lang w:val="fr-FR"/>
              </w:rPr>
              <w:t>nt</w:t>
            </w:r>
            <w:r>
              <w:rPr>
                <w:rFonts w:ascii="Arial" w:hAnsi="Arial" w:cs="Arial"/>
                <w:b/>
                <w:spacing w:val="-2"/>
                <w:sz w:val="20"/>
                <w:szCs w:val="20"/>
                <w:lang w:val="fr-FR"/>
              </w:rPr>
              <w:t xml:space="preserve"> </w:t>
            </w:r>
            <w:r>
              <w:rPr>
                <w:rFonts w:ascii="Arial" w:hAnsi="Arial" w:cs="Arial"/>
                <w:b/>
                <w:sz w:val="20"/>
                <w:szCs w:val="20"/>
                <w:lang w:val="fr-FR"/>
              </w:rPr>
              <w:t xml:space="preserve">les </w:t>
            </w:r>
            <w:r>
              <w:rPr>
                <w:rFonts w:ascii="Arial" w:hAnsi="Arial" w:cs="Arial"/>
                <w:b/>
                <w:spacing w:val="-1"/>
                <w:sz w:val="20"/>
                <w:szCs w:val="20"/>
                <w:lang w:val="fr-FR"/>
              </w:rPr>
              <w:t>t</w:t>
            </w:r>
            <w:r>
              <w:rPr>
                <w:rFonts w:ascii="Arial" w:hAnsi="Arial" w:cs="Arial"/>
                <w:b/>
                <w:sz w:val="20"/>
                <w:szCs w:val="20"/>
                <w:lang w:val="fr-FR"/>
              </w:rPr>
              <w:t>ravaux</w:t>
            </w:r>
          </w:p>
        </w:tc>
        <w:tc>
          <w:tcPr>
            <w:tcW w:w="564" w:type="dxa"/>
            <w:tcBorders>
              <w:top w:val="nil"/>
              <w:left w:val="single" w:sz="2" w:space="0" w:color="000000"/>
              <w:bottom w:val="single" w:sz="16" w:space="0" w:color="000000"/>
              <w:right w:val="single" w:sz="2" w:space="0" w:color="000000"/>
            </w:tcBorders>
            <w:textDirection w:val="btLr"/>
          </w:tcPr>
          <w:p w:rsidR="00A23481" w:rsidRDefault="00A23481">
            <w:pPr>
              <w:pStyle w:val="TableParagraph"/>
              <w:spacing w:before="106" w:line="250" w:lineRule="atLeast"/>
              <w:ind w:left="110" w:right="78"/>
              <w:rPr>
                <w:rFonts w:ascii="Arial" w:hAnsi="Arial" w:cs="Arial"/>
                <w:sz w:val="20"/>
                <w:szCs w:val="20"/>
                <w:lang w:val="fr-FR"/>
              </w:rPr>
            </w:pPr>
            <w:r>
              <w:rPr>
                <w:rFonts w:ascii="Arial" w:hAnsi="Arial" w:cs="Arial"/>
                <w:b/>
                <w:spacing w:val="1"/>
                <w:sz w:val="20"/>
                <w:szCs w:val="20"/>
                <w:lang w:val="fr-FR"/>
              </w:rPr>
              <w:t>A</w:t>
            </w:r>
            <w:r>
              <w:rPr>
                <w:rFonts w:ascii="Arial" w:hAnsi="Arial" w:cs="Arial"/>
                <w:b/>
                <w:sz w:val="20"/>
                <w:szCs w:val="20"/>
                <w:lang w:val="fr-FR"/>
              </w:rPr>
              <w:t>pr</w:t>
            </w:r>
            <w:r>
              <w:rPr>
                <w:rFonts w:ascii="Arial" w:hAnsi="Arial" w:cs="Arial"/>
                <w:b/>
                <w:spacing w:val="-1"/>
                <w:sz w:val="20"/>
                <w:szCs w:val="20"/>
                <w:lang w:val="fr-FR"/>
              </w:rPr>
              <w:t>è</w:t>
            </w:r>
            <w:r>
              <w:rPr>
                <w:rFonts w:ascii="Arial" w:hAnsi="Arial" w:cs="Arial"/>
                <w:b/>
                <w:sz w:val="20"/>
                <w:szCs w:val="20"/>
                <w:lang w:val="fr-FR"/>
              </w:rPr>
              <w:t>s</w:t>
            </w:r>
            <w:r>
              <w:rPr>
                <w:rFonts w:ascii="Arial" w:hAnsi="Arial" w:cs="Arial"/>
                <w:b/>
                <w:spacing w:val="-2"/>
                <w:sz w:val="20"/>
                <w:szCs w:val="20"/>
                <w:lang w:val="fr-FR"/>
              </w:rPr>
              <w:t xml:space="preserve"> </w:t>
            </w:r>
            <w:r>
              <w:rPr>
                <w:rFonts w:ascii="Arial" w:hAnsi="Arial" w:cs="Arial"/>
                <w:b/>
                <w:sz w:val="20"/>
                <w:szCs w:val="20"/>
                <w:lang w:val="fr-FR"/>
              </w:rPr>
              <w:t xml:space="preserve">les </w:t>
            </w:r>
            <w:r>
              <w:rPr>
                <w:rFonts w:ascii="Arial" w:hAnsi="Arial" w:cs="Arial"/>
                <w:b/>
                <w:spacing w:val="-1"/>
                <w:sz w:val="20"/>
                <w:szCs w:val="20"/>
                <w:lang w:val="fr-FR"/>
              </w:rPr>
              <w:t>t</w:t>
            </w:r>
            <w:r>
              <w:rPr>
                <w:rFonts w:ascii="Arial" w:hAnsi="Arial" w:cs="Arial"/>
                <w:b/>
                <w:sz w:val="20"/>
                <w:szCs w:val="20"/>
                <w:lang w:val="fr-FR"/>
              </w:rPr>
              <w:t>ravaux</w:t>
            </w:r>
          </w:p>
        </w:tc>
        <w:tc>
          <w:tcPr>
            <w:tcW w:w="314" w:type="dxa"/>
            <w:tcBorders>
              <w:top w:val="nil"/>
              <w:left w:val="single" w:sz="2" w:space="0" w:color="000000"/>
              <w:bottom w:val="single" w:sz="16" w:space="0" w:color="000000"/>
              <w:right w:val="single" w:sz="2" w:space="0" w:color="000000"/>
            </w:tcBorders>
            <w:textDirection w:val="btLr"/>
          </w:tcPr>
          <w:p w:rsidR="00A23481" w:rsidRDefault="00A23481">
            <w:pPr>
              <w:pStyle w:val="TableParagraph"/>
              <w:spacing w:before="107"/>
              <w:ind w:left="110" w:right="78"/>
              <w:rPr>
                <w:rFonts w:ascii="Arial" w:hAnsi="Arial" w:cs="Arial"/>
                <w:sz w:val="20"/>
                <w:szCs w:val="20"/>
                <w:lang w:val="fr-FR"/>
              </w:rPr>
            </w:pPr>
            <w:r>
              <w:rPr>
                <w:rFonts w:ascii="Arial" w:hAnsi="Arial" w:cs="Arial"/>
                <w:b/>
                <w:spacing w:val="1"/>
                <w:sz w:val="20"/>
                <w:szCs w:val="20"/>
                <w:lang w:val="fr-FR"/>
              </w:rPr>
              <w:t>R</w:t>
            </w:r>
            <w:r>
              <w:rPr>
                <w:rFonts w:ascii="Arial" w:hAnsi="Arial" w:cs="Arial"/>
                <w:b/>
                <w:sz w:val="20"/>
                <w:szCs w:val="20"/>
                <w:lang w:val="fr-FR"/>
              </w:rPr>
              <w:t>e</w:t>
            </w:r>
            <w:r>
              <w:rPr>
                <w:rFonts w:ascii="Arial" w:hAnsi="Arial" w:cs="Arial"/>
                <w:b/>
                <w:spacing w:val="-1"/>
                <w:sz w:val="20"/>
                <w:szCs w:val="20"/>
                <w:lang w:val="fr-FR"/>
              </w:rPr>
              <w:t>m</w:t>
            </w:r>
            <w:r>
              <w:rPr>
                <w:rFonts w:ascii="Arial" w:hAnsi="Arial" w:cs="Arial"/>
                <w:b/>
                <w:sz w:val="20"/>
                <w:szCs w:val="20"/>
                <w:lang w:val="fr-FR"/>
              </w:rPr>
              <w:t>p</w:t>
            </w:r>
            <w:r>
              <w:rPr>
                <w:rFonts w:ascii="Arial" w:hAnsi="Arial" w:cs="Arial"/>
                <w:b/>
                <w:spacing w:val="-2"/>
                <w:sz w:val="20"/>
                <w:szCs w:val="20"/>
                <w:lang w:val="fr-FR"/>
              </w:rPr>
              <w:t>li</w:t>
            </w:r>
            <w:r>
              <w:rPr>
                <w:rFonts w:ascii="Arial" w:hAnsi="Arial" w:cs="Arial"/>
                <w:b/>
                <w:spacing w:val="-1"/>
                <w:sz w:val="20"/>
                <w:szCs w:val="20"/>
                <w:lang w:val="fr-FR"/>
              </w:rPr>
              <w:t>ss</w:t>
            </w:r>
            <w:r>
              <w:rPr>
                <w:rFonts w:ascii="Arial" w:hAnsi="Arial" w:cs="Arial"/>
                <w:b/>
                <w:sz w:val="20"/>
                <w:szCs w:val="20"/>
                <w:lang w:val="fr-FR"/>
              </w:rPr>
              <w:t>age</w:t>
            </w:r>
          </w:p>
        </w:tc>
        <w:tc>
          <w:tcPr>
            <w:tcW w:w="567" w:type="dxa"/>
            <w:tcBorders>
              <w:top w:val="nil"/>
              <w:left w:val="single" w:sz="2" w:space="0" w:color="000000"/>
              <w:bottom w:val="single" w:sz="16" w:space="0" w:color="000000"/>
              <w:right w:val="single" w:sz="2" w:space="0" w:color="000000"/>
            </w:tcBorders>
            <w:textDirection w:val="btLr"/>
          </w:tcPr>
          <w:p w:rsidR="00A23481" w:rsidRDefault="00A23481">
            <w:pPr>
              <w:pStyle w:val="TableParagraph"/>
              <w:spacing w:before="106"/>
              <w:ind w:left="110" w:right="78"/>
              <w:rPr>
                <w:rFonts w:ascii="Arial" w:hAnsi="Arial" w:cs="Arial"/>
                <w:sz w:val="20"/>
                <w:szCs w:val="20"/>
                <w:lang w:val="fr-FR"/>
              </w:rPr>
            </w:pPr>
            <w:r>
              <w:rPr>
                <w:rFonts w:ascii="Arial" w:hAnsi="Arial" w:cs="Arial"/>
                <w:b/>
                <w:spacing w:val="1"/>
                <w:sz w:val="20"/>
                <w:szCs w:val="20"/>
                <w:lang w:val="fr-FR"/>
              </w:rPr>
              <w:t>U</w:t>
            </w:r>
            <w:r>
              <w:rPr>
                <w:rFonts w:ascii="Arial" w:hAnsi="Arial" w:cs="Arial"/>
                <w:b/>
                <w:sz w:val="20"/>
                <w:szCs w:val="20"/>
                <w:lang w:val="fr-FR"/>
              </w:rPr>
              <w:t xml:space="preserve">ne </w:t>
            </w:r>
            <w:r>
              <w:rPr>
                <w:rFonts w:ascii="Arial" w:hAnsi="Arial" w:cs="Arial"/>
                <w:b/>
                <w:spacing w:val="-3"/>
                <w:sz w:val="20"/>
                <w:szCs w:val="20"/>
                <w:lang w:val="fr-FR"/>
              </w:rPr>
              <w:t>f</w:t>
            </w:r>
            <w:r>
              <w:rPr>
                <w:rFonts w:ascii="Arial" w:hAnsi="Arial" w:cs="Arial"/>
                <w:b/>
                <w:sz w:val="20"/>
                <w:szCs w:val="20"/>
                <w:lang w:val="fr-FR"/>
              </w:rPr>
              <w:t>o</w:t>
            </w:r>
            <w:r>
              <w:rPr>
                <w:rFonts w:ascii="Arial" w:hAnsi="Arial" w:cs="Arial"/>
                <w:b/>
                <w:spacing w:val="-2"/>
                <w:sz w:val="20"/>
                <w:szCs w:val="20"/>
                <w:lang w:val="fr-FR"/>
              </w:rPr>
              <w:t>i</w:t>
            </w:r>
            <w:r>
              <w:rPr>
                <w:rFonts w:ascii="Arial" w:hAnsi="Arial" w:cs="Arial"/>
                <w:b/>
                <w:sz w:val="20"/>
                <w:szCs w:val="20"/>
                <w:lang w:val="fr-FR"/>
              </w:rPr>
              <w:t xml:space="preserve">s par  an </w:t>
            </w:r>
          </w:p>
        </w:tc>
        <w:tc>
          <w:tcPr>
            <w:tcW w:w="420" w:type="dxa"/>
            <w:tcBorders>
              <w:top w:val="nil"/>
              <w:left w:val="single" w:sz="2" w:space="0" w:color="000000"/>
              <w:bottom w:val="single" w:sz="16" w:space="0" w:color="000000"/>
              <w:right w:val="single" w:sz="2" w:space="0" w:color="000000"/>
            </w:tcBorders>
            <w:textDirection w:val="btLr"/>
          </w:tcPr>
          <w:p w:rsidR="00A23481" w:rsidRDefault="00A23481">
            <w:pPr>
              <w:pStyle w:val="TableParagraph"/>
              <w:spacing w:before="108"/>
              <w:ind w:left="110" w:right="78"/>
              <w:rPr>
                <w:rFonts w:ascii="Arial" w:hAnsi="Arial" w:cs="Arial"/>
                <w:sz w:val="20"/>
                <w:szCs w:val="20"/>
                <w:lang w:val="fr-FR"/>
              </w:rPr>
            </w:pPr>
            <w:r>
              <w:rPr>
                <w:rFonts w:ascii="Arial" w:hAnsi="Arial" w:cs="Arial"/>
                <w:b/>
                <w:spacing w:val="1"/>
                <w:sz w:val="20"/>
                <w:szCs w:val="20"/>
                <w:lang w:val="fr-FR"/>
              </w:rPr>
              <w:t>U</w:t>
            </w:r>
            <w:r>
              <w:rPr>
                <w:rFonts w:ascii="Arial" w:hAnsi="Arial" w:cs="Arial"/>
                <w:b/>
                <w:sz w:val="20"/>
                <w:szCs w:val="20"/>
                <w:lang w:val="fr-FR"/>
              </w:rPr>
              <w:t xml:space="preserve">ne </w:t>
            </w:r>
            <w:r>
              <w:rPr>
                <w:rFonts w:ascii="Arial" w:hAnsi="Arial" w:cs="Arial"/>
                <w:b/>
                <w:spacing w:val="-3"/>
                <w:sz w:val="20"/>
                <w:szCs w:val="20"/>
                <w:lang w:val="fr-FR"/>
              </w:rPr>
              <w:t>f</w:t>
            </w:r>
            <w:r>
              <w:rPr>
                <w:rFonts w:ascii="Arial" w:hAnsi="Arial" w:cs="Arial"/>
                <w:b/>
                <w:sz w:val="20"/>
                <w:szCs w:val="20"/>
                <w:lang w:val="fr-FR"/>
              </w:rPr>
              <w:t>o</w:t>
            </w:r>
            <w:r>
              <w:rPr>
                <w:rFonts w:ascii="Arial" w:hAnsi="Arial" w:cs="Arial"/>
                <w:b/>
                <w:spacing w:val="-2"/>
                <w:sz w:val="20"/>
                <w:szCs w:val="20"/>
                <w:lang w:val="fr-FR"/>
              </w:rPr>
              <w:t>i</w:t>
            </w:r>
            <w:r>
              <w:rPr>
                <w:rFonts w:ascii="Arial" w:hAnsi="Arial" w:cs="Arial"/>
                <w:b/>
                <w:sz w:val="20"/>
                <w:szCs w:val="20"/>
                <w:lang w:val="fr-FR"/>
              </w:rPr>
              <w:t>s par an</w:t>
            </w:r>
          </w:p>
        </w:tc>
        <w:tc>
          <w:tcPr>
            <w:tcW w:w="684" w:type="dxa"/>
            <w:tcBorders>
              <w:top w:val="nil"/>
              <w:left w:val="single" w:sz="2" w:space="0" w:color="000000"/>
              <w:bottom w:val="single" w:sz="16" w:space="0" w:color="000000"/>
              <w:right w:val="single" w:sz="2" w:space="0" w:color="000000"/>
            </w:tcBorders>
            <w:textDirection w:val="btLr"/>
          </w:tcPr>
          <w:p w:rsidR="00A23481" w:rsidRDefault="00A23481">
            <w:pPr>
              <w:pStyle w:val="TableParagraph"/>
              <w:spacing w:before="105" w:line="254" w:lineRule="auto"/>
              <w:ind w:left="110" w:right="78"/>
              <w:rPr>
                <w:rFonts w:ascii="Arial" w:hAnsi="Arial" w:cs="Arial"/>
                <w:sz w:val="20"/>
                <w:szCs w:val="20"/>
                <w:lang w:val="fr-FR"/>
              </w:rPr>
            </w:pPr>
            <w:r>
              <w:rPr>
                <w:rFonts w:ascii="Arial" w:hAnsi="Arial" w:cs="Arial"/>
                <w:b/>
                <w:sz w:val="20"/>
                <w:szCs w:val="20"/>
                <w:lang w:val="fr-FR"/>
              </w:rPr>
              <w:t>Si endo</w:t>
            </w:r>
            <w:r>
              <w:rPr>
                <w:rFonts w:ascii="Arial" w:hAnsi="Arial" w:cs="Arial"/>
                <w:b/>
                <w:spacing w:val="-1"/>
                <w:sz w:val="20"/>
                <w:szCs w:val="20"/>
                <w:lang w:val="fr-FR"/>
              </w:rPr>
              <w:t>m</w:t>
            </w:r>
            <w:r>
              <w:rPr>
                <w:rFonts w:ascii="Arial" w:hAnsi="Arial" w:cs="Arial"/>
                <w:b/>
                <w:spacing w:val="-3"/>
                <w:sz w:val="20"/>
                <w:szCs w:val="20"/>
                <w:lang w:val="fr-FR"/>
              </w:rPr>
              <w:t>m</w:t>
            </w:r>
            <w:r>
              <w:rPr>
                <w:rFonts w:ascii="Arial" w:hAnsi="Arial" w:cs="Arial"/>
                <w:b/>
                <w:sz w:val="20"/>
                <w:szCs w:val="20"/>
                <w:lang w:val="fr-FR"/>
              </w:rPr>
              <w:t>agé</w:t>
            </w:r>
          </w:p>
        </w:tc>
        <w:tc>
          <w:tcPr>
            <w:tcW w:w="712" w:type="dxa"/>
            <w:tcBorders>
              <w:top w:val="nil"/>
              <w:left w:val="single" w:sz="2" w:space="0" w:color="000000"/>
              <w:bottom w:val="single" w:sz="16" w:space="0" w:color="000000"/>
              <w:right w:val="single" w:sz="16" w:space="0" w:color="000000"/>
            </w:tcBorders>
            <w:textDirection w:val="btLr"/>
          </w:tcPr>
          <w:p w:rsidR="00A23481" w:rsidRDefault="00A23481">
            <w:pPr>
              <w:pStyle w:val="TableParagraph"/>
              <w:spacing w:before="107" w:line="254" w:lineRule="auto"/>
              <w:ind w:left="110" w:right="78"/>
              <w:rPr>
                <w:rFonts w:ascii="Arial" w:hAnsi="Arial" w:cs="Arial"/>
                <w:sz w:val="20"/>
                <w:szCs w:val="20"/>
                <w:lang w:val="fr-FR"/>
              </w:rPr>
            </w:pPr>
            <w:r>
              <w:rPr>
                <w:rFonts w:ascii="Arial" w:hAnsi="Arial" w:cs="Arial"/>
                <w:b/>
                <w:spacing w:val="1"/>
                <w:sz w:val="20"/>
                <w:szCs w:val="20"/>
                <w:lang w:val="fr-FR"/>
              </w:rPr>
              <w:t>C</w:t>
            </w:r>
            <w:r>
              <w:rPr>
                <w:rFonts w:ascii="Arial" w:hAnsi="Arial" w:cs="Arial"/>
                <w:b/>
                <w:sz w:val="20"/>
                <w:szCs w:val="20"/>
                <w:lang w:val="fr-FR"/>
              </w:rPr>
              <w:t>o</w:t>
            </w:r>
            <w:r>
              <w:rPr>
                <w:rFonts w:ascii="Arial" w:hAnsi="Arial" w:cs="Arial"/>
                <w:b/>
                <w:spacing w:val="-1"/>
                <w:sz w:val="20"/>
                <w:szCs w:val="20"/>
                <w:lang w:val="fr-FR"/>
              </w:rPr>
              <w:t>mm</w:t>
            </w:r>
            <w:r>
              <w:rPr>
                <w:rFonts w:ascii="Arial" w:hAnsi="Arial" w:cs="Arial"/>
                <w:b/>
                <w:sz w:val="20"/>
                <w:szCs w:val="20"/>
                <w:lang w:val="fr-FR"/>
              </w:rPr>
              <w:t>e pre</w:t>
            </w:r>
            <w:r>
              <w:rPr>
                <w:rFonts w:ascii="Arial" w:hAnsi="Arial" w:cs="Arial"/>
                <w:b/>
                <w:spacing w:val="-1"/>
                <w:sz w:val="20"/>
                <w:szCs w:val="20"/>
                <w:lang w:val="fr-FR"/>
              </w:rPr>
              <w:t>s</w:t>
            </w:r>
            <w:r>
              <w:rPr>
                <w:rFonts w:ascii="Arial" w:hAnsi="Arial" w:cs="Arial"/>
                <w:b/>
                <w:sz w:val="20"/>
                <w:szCs w:val="20"/>
                <w:lang w:val="fr-FR"/>
              </w:rPr>
              <w:t>cr</w:t>
            </w:r>
            <w:r>
              <w:rPr>
                <w:rFonts w:ascii="Arial" w:hAnsi="Arial" w:cs="Arial"/>
                <w:b/>
                <w:spacing w:val="-2"/>
                <w:sz w:val="20"/>
                <w:szCs w:val="20"/>
                <w:lang w:val="fr-FR"/>
              </w:rPr>
              <w:t>i</w:t>
            </w:r>
            <w:r>
              <w:rPr>
                <w:rFonts w:ascii="Arial" w:hAnsi="Arial" w:cs="Arial"/>
                <w:b/>
                <w:sz w:val="20"/>
                <w:szCs w:val="20"/>
                <w:lang w:val="fr-FR"/>
              </w:rPr>
              <w:t>t</w:t>
            </w:r>
          </w:p>
        </w:tc>
      </w:tr>
      <w:tr w:rsidR="00A23481">
        <w:trPr>
          <w:trHeight w:hRule="exact" w:val="449"/>
        </w:trPr>
        <w:tc>
          <w:tcPr>
            <w:tcW w:w="1980" w:type="dxa"/>
            <w:tcBorders>
              <w:top w:val="single" w:sz="16" w:space="0" w:color="000000"/>
              <w:left w:val="nil"/>
              <w:bottom w:val="single" w:sz="2" w:space="0" w:color="000000"/>
              <w:right w:val="nil"/>
            </w:tcBorders>
            <w:shd w:val="clear" w:color="auto" w:fill="auto"/>
          </w:tcPr>
          <w:p w:rsidR="00A23481" w:rsidRDefault="00A23481">
            <w:pPr>
              <w:pStyle w:val="TableParagraph"/>
              <w:spacing w:line="240" w:lineRule="exact"/>
              <w:ind w:left="107" w:right="493"/>
              <w:rPr>
                <w:rFonts w:ascii="Arial" w:hAnsi="Arial" w:cs="Arial"/>
                <w:sz w:val="20"/>
                <w:szCs w:val="20"/>
                <w:lang w:val="fr-FR"/>
              </w:rPr>
            </w:pPr>
            <w:r>
              <w:rPr>
                <w:rFonts w:ascii="Arial" w:hAnsi="Arial" w:cs="Arial"/>
                <w:b/>
                <w:sz w:val="20"/>
                <w:szCs w:val="20"/>
                <w:lang w:val="fr-FR"/>
              </w:rPr>
              <w:t>Machine</w:t>
            </w:r>
          </w:p>
        </w:tc>
        <w:tc>
          <w:tcPr>
            <w:tcW w:w="3692" w:type="dxa"/>
            <w:tcBorders>
              <w:top w:val="single" w:sz="16" w:space="0" w:color="000000"/>
              <w:left w:val="nil"/>
              <w:bottom w:val="single" w:sz="2" w:space="0" w:color="000000"/>
              <w:right w:val="single" w:sz="16" w:space="0" w:color="000000"/>
            </w:tcBorders>
            <w:shd w:val="clear" w:color="auto" w:fill="auto"/>
          </w:tcPr>
          <w:p w:rsidR="00A23481" w:rsidRDefault="00A23481">
            <w:pPr>
              <w:pStyle w:val="TableParagraph"/>
              <w:spacing w:before="152"/>
              <w:ind w:left="496"/>
              <w:rPr>
                <w:rFonts w:ascii="Arial" w:hAnsi="Arial" w:cs="Arial"/>
                <w:sz w:val="20"/>
                <w:szCs w:val="20"/>
                <w:lang w:val="fr-FR"/>
              </w:rPr>
            </w:pPr>
            <w:r>
              <w:rPr>
                <w:rFonts w:ascii="Arial" w:hAnsi="Arial" w:cs="Arial"/>
                <w:sz w:val="20"/>
                <w:szCs w:val="20"/>
                <w:lang w:val="fr-FR"/>
              </w:rPr>
              <w:t>Inspection visuelle (fuites)</w:t>
            </w:r>
          </w:p>
        </w:tc>
        <w:tc>
          <w:tcPr>
            <w:tcW w:w="709" w:type="dxa"/>
            <w:tcBorders>
              <w:top w:val="single" w:sz="16" w:space="0" w:color="000000"/>
              <w:left w:val="single" w:sz="16" w:space="0" w:color="000000"/>
              <w:bottom w:val="single" w:sz="2" w:space="0" w:color="000000"/>
              <w:right w:val="single" w:sz="2" w:space="0" w:color="000000"/>
            </w:tcBorders>
            <w:shd w:val="clear" w:color="auto" w:fill="auto"/>
          </w:tcPr>
          <w:p w:rsidR="00A23481" w:rsidRDefault="00A23481">
            <w:pPr>
              <w:pStyle w:val="TableParagraph"/>
              <w:spacing w:before="21"/>
              <w:ind w:right="20"/>
              <w:jc w:val="center"/>
              <w:rPr>
                <w:rFonts w:ascii="Arial" w:hAnsi="Arial" w:cs="Arial"/>
                <w:sz w:val="20"/>
                <w:szCs w:val="20"/>
                <w:lang w:val="fr-FR"/>
              </w:rPr>
            </w:pPr>
            <w:r>
              <w:rPr>
                <w:rFonts w:ascii="Arial" w:hAnsi="Arial" w:cs="Arial"/>
                <w:sz w:val="20"/>
                <w:szCs w:val="20"/>
                <w:lang w:val="fr-FR"/>
              </w:rPr>
              <w:t>●</w:t>
            </w:r>
          </w:p>
        </w:tc>
        <w:tc>
          <w:tcPr>
            <w:tcW w:w="564" w:type="dxa"/>
            <w:tcBorders>
              <w:top w:val="single" w:sz="16"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16" w:space="0" w:color="000000"/>
              <w:left w:val="single" w:sz="2" w:space="0" w:color="000000"/>
              <w:bottom w:val="single" w:sz="2" w:space="0" w:color="000000"/>
              <w:right w:val="single" w:sz="2" w:space="0" w:color="000000"/>
            </w:tcBorders>
            <w:shd w:val="clear" w:color="auto" w:fill="auto"/>
          </w:tcPr>
          <w:p w:rsidR="00A23481" w:rsidRDefault="00A23481">
            <w:pPr>
              <w:pStyle w:val="TableParagraph"/>
              <w:spacing w:before="21"/>
              <w:ind w:left="106"/>
              <w:rPr>
                <w:rFonts w:ascii="Arial" w:hAnsi="Arial" w:cs="Arial"/>
                <w:sz w:val="20"/>
                <w:szCs w:val="20"/>
                <w:lang w:val="fr-FR"/>
              </w:rPr>
            </w:pPr>
            <w:r>
              <w:rPr>
                <w:rFonts w:ascii="Arial" w:hAnsi="Arial" w:cs="Arial"/>
                <w:sz w:val="20"/>
                <w:szCs w:val="20"/>
                <w:lang w:val="fr-FR"/>
              </w:rPr>
              <w:t>●</w:t>
            </w:r>
          </w:p>
        </w:tc>
        <w:tc>
          <w:tcPr>
            <w:tcW w:w="567" w:type="dxa"/>
            <w:tcBorders>
              <w:top w:val="single" w:sz="16"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16"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16"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16" w:space="0" w:color="000000"/>
              <w:left w:val="single" w:sz="2" w:space="0" w:color="000000"/>
              <w:bottom w:val="single" w:sz="2" w:space="0" w:color="000000"/>
              <w:right w:val="single" w:sz="16" w:space="0" w:color="000000"/>
            </w:tcBorders>
          </w:tcPr>
          <w:p w:rsidR="00A23481" w:rsidRDefault="00A23481">
            <w:pPr>
              <w:rPr>
                <w:rFonts w:ascii="Arial" w:hAnsi="Arial" w:cs="Arial"/>
                <w:sz w:val="20"/>
                <w:szCs w:val="20"/>
                <w:lang w:val="fr-FR"/>
              </w:rPr>
            </w:pPr>
          </w:p>
        </w:tc>
      </w:tr>
      <w:tr w:rsidR="00A23481">
        <w:trPr>
          <w:trHeight w:hRule="exact" w:val="574"/>
        </w:trPr>
        <w:tc>
          <w:tcPr>
            <w:tcW w:w="1980" w:type="dxa"/>
            <w:tcBorders>
              <w:top w:val="single" w:sz="2" w:space="0" w:color="000000"/>
              <w:left w:val="nil"/>
              <w:bottom w:val="single" w:sz="2" w:space="0" w:color="000000"/>
              <w:right w:val="nil"/>
            </w:tcBorders>
            <w:shd w:val="clear" w:color="auto" w:fill="auto"/>
          </w:tcPr>
          <w:p w:rsidR="00A23481" w:rsidRDefault="00A23481">
            <w:pPr>
              <w:pStyle w:val="TableParagraph"/>
              <w:spacing w:before="4" w:line="238" w:lineRule="exact"/>
              <w:ind w:left="107" w:right="493"/>
              <w:rPr>
                <w:rFonts w:ascii="Arial" w:hAnsi="Arial" w:cs="Arial"/>
                <w:sz w:val="20"/>
                <w:szCs w:val="20"/>
                <w:lang w:val="fr-FR"/>
              </w:rPr>
            </w:pPr>
            <w:r>
              <w:rPr>
                <w:rFonts w:ascii="Arial" w:hAnsi="Arial" w:cs="Arial"/>
                <w:b/>
                <w:bCs/>
                <w:sz w:val="20"/>
                <w:szCs w:val="20"/>
                <w:lang w:val="fr-FR"/>
              </w:rPr>
              <w:t xml:space="preserve">Levier de </w:t>
            </w:r>
            <w:r>
              <w:rPr>
                <w:rFonts w:ascii="Arial" w:hAnsi="Arial" w:cs="Arial"/>
                <w:b/>
                <w:bCs/>
                <w:spacing w:val="-1"/>
                <w:sz w:val="20"/>
                <w:szCs w:val="20"/>
                <w:lang w:val="fr-FR"/>
              </w:rPr>
              <w:t>l</w:t>
            </w:r>
            <w:r>
              <w:rPr>
                <w:rFonts w:ascii="Arial" w:eastAsia="Times New Roman" w:hAnsi="Arial" w:cs="Arial"/>
                <w:b/>
                <w:bCs/>
                <w:spacing w:val="-1"/>
                <w:sz w:val="20"/>
                <w:szCs w:val="20"/>
                <w:lang w:val="fr-FR"/>
              </w:rPr>
              <w:t>’</w:t>
            </w:r>
            <w:r>
              <w:rPr>
                <w:rFonts w:ascii="Arial" w:hAnsi="Arial" w:cs="Arial"/>
                <w:b/>
                <w:bCs/>
                <w:spacing w:val="-1"/>
                <w:sz w:val="20"/>
                <w:szCs w:val="20"/>
                <w:lang w:val="fr-FR"/>
              </w:rPr>
              <w:t>acc</w:t>
            </w:r>
            <w:r>
              <w:rPr>
                <w:rFonts w:ascii="Arial" w:eastAsia="Times New Roman" w:hAnsi="Arial" w:cs="Arial"/>
                <w:b/>
                <w:bCs/>
                <w:spacing w:val="-1"/>
                <w:sz w:val="20"/>
                <w:szCs w:val="20"/>
                <w:lang w:val="fr-FR"/>
              </w:rPr>
              <w:t>é</w:t>
            </w:r>
            <w:r>
              <w:rPr>
                <w:rFonts w:ascii="Arial" w:hAnsi="Arial" w:cs="Arial"/>
                <w:b/>
                <w:bCs/>
                <w:spacing w:val="-1"/>
                <w:sz w:val="20"/>
                <w:szCs w:val="20"/>
                <w:lang w:val="fr-FR"/>
              </w:rPr>
              <w:t>l</w:t>
            </w:r>
            <w:r>
              <w:rPr>
                <w:rFonts w:ascii="Arial" w:eastAsia="Times New Roman" w:hAnsi="Arial" w:cs="Arial"/>
                <w:b/>
                <w:bCs/>
                <w:spacing w:val="-1"/>
                <w:sz w:val="20"/>
                <w:szCs w:val="20"/>
                <w:lang w:val="fr-FR"/>
              </w:rPr>
              <w:t>é</w:t>
            </w:r>
            <w:r>
              <w:rPr>
                <w:rFonts w:ascii="Arial" w:hAnsi="Arial" w:cs="Arial"/>
                <w:b/>
                <w:bCs/>
                <w:spacing w:val="-1"/>
                <w:sz w:val="20"/>
                <w:szCs w:val="20"/>
                <w:lang w:val="fr-FR"/>
              </w:rPr>
              <w:t>rateur</w:t>
            </w:r>
          </w:p>
        </w:tc>
        <w:tc>
          <w:tcPr>
            <w:tcW w:w="3692" w:type="dxa"/>
            <w:tcBorders>
              <w:top w:val="single" w:sz="2" w:space="0" w:color="000000"/>
              <w:left w:val="nil"/>
              <w:bottom w:val="single" w:sz="2" w:space="0" w:color="000000"/>
              <w:right w:val="single" w:sz="16" w:space="0" w:color="000000"/>
            </w:tcBorders>
            <w:shd w:val="clear" w:color="auto" w:fill="auto"/>
          </w:tcPr>
          <w:p w:rsidR="00A23481" w:rsidRDefault="00A23481">
            <w:pPr>
              <w:pStyle w:val="TableParagraph"/>
              <w:spacing w:before="157"/>
              <w:ind w:left="496"/>
              <w:rPr>
                <w:rFonts w:ascii="Arial" w:hAnsi="Arial" w:cs="Arial"/>
                <w:sz w:val="20"/>
                <w:szCs w:val="20"/>
                <w:lang w:val="fr-FR"/>
              </w:rPr>
            </w:pPr>
            <w:r>
              <w:rPr>
                <w:rFonts w:ascii="Arial" w:hAnsi="Arial" w:cs="Arial"/>
                <w:sz w:val="20"/>
                <w:szCs w:val="20"/>
                <w:lang w:val="fr-FR"/>
              </w:rPr>
              <w:t>Contrôle du bon fonctionnement</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pStyle w:val="TableParagraph"/>
              <w:spacing w:before="23"/>
              <w:ind w:right="20"/>
              <w:jc w:val="center"/>
              <w:rPr>
                <w:rFonts w:ascii="Arial" w:hAnsi="Arial" w:cs="Arial"/>
                <w:sz w:val="20"/>
                <w:szCs w:val="20"/>
                <w:lang w:val="fr-FR"/>
              </w:rPr>
            </w:pPr>
            <w:r>
              <w:rPr>
                <w:rFonts w:ascii="Arial" w:hAnsi="Arial" w:cs="Arial"/>
                <w:sz w:val="20"/>
                <w:szCs w:val="20"/>
                <w:lang w:val="fr-FR"/>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rPr>
                <w:rFonts w:ascii="Arial" w:hAnsi="Arial" w:cs="Arial"/>
                <w:sz w:val="20"/>
                <w:szCs w:val="20"/>
                <w:lang w:val="fr-FR"/>
              </w:rPr>
            </w:pPr>
          </w:p>
        </w:tc>
      </w:tr>
      <w:tr w:rsidR="00A23481">
        <w:trPr>
          <w:trHeight w:hRule="exact" w:val="528"/>
        </w:trPr>
        <w:tc>
          <w:tcPr>
            <w:tcW w:w="5672" w:type="dxa"/>
            <w:gridSpan w:val="2"/>
            <w:tcBorders>
              <w:top w:val="single" w:sz="2" w:space="0" w:color="000000"/>
              <w:left w:val="nil"/>
              <w:bottom w:val="single" w:sz="2" w:space="0" w:color="000000"/>
              <w:right w:val="single" w:sz="16" w:space="0" w:color="000000"/>
            </w:tcBorders>
            <w:shd w:val="clear" w:color="auto" w:fill="auto"/>
          </w:tcPr>
          <w:p w:rsidR="00A23481" w:rsidRDefault="00A23481">
            <w:pPr>
              <w:pStyle w:val="TableParagraph"/>
              <w:spacing w:line="240" w:lineRule="exact"/>
              <w:ind w:left="107" w:right="3788"/>
              <w:rPr>
                <w:rFonts w:ascii="Arial" w:hAnsi="Arial" w:cs="Arial"/>
                <w:sz w:val="20"/>
                <w:szCs w:val="20"/>
                <w:lang w:val="fr-FR"/>
              </w:rPr>
            </w:pPr>
            <w:r>
              <w:rPr>
                <w:rFonts w:ascii="Arial" w:hAnsi="Arial" w:cs="Arial"/>
                <w:b/>
                <w:bCs/>
                <w:sz w:val="20"/>
                <w:szCs w:val="20"/>
                <w:lang w:val="fr-FR"/>
              </w:rPr>
              <w:t xml:space="preserve">Fixation du levier de </w:t>
            </w:r>
            <w:r>
              <w:rPr>
                <w:rFonts w:ascii="Arial" w:eastAsia="Times New Roman" w:hAnsi="Arial" w:cs="Arial"/>
                <w:b/>
                <w:bCs/>
                <w:sz w:val="20"/>
                <w:szCs w:val="20"/>
                <w:lang w:val="fr-FR"/>
              </w:rPr>
              <w:t>l</w:t>
            </w:r>
            <w:r>
              <w:rPr>
                <w:rFonts w:ascii="Arial" w:hAnsi="Arial" w:cs="Arial"/>
                <w:b/>
                <w:bCs/>
                <w:sz w:val="20"/>
                <w:szCs w:val="20"/>
                <w:lang w:val="fr-FR"/>
              </w:rPr>
              <w:t>’ac</w:t>
            </w:r>
            <w:r>
              <w:rPr>
                <w:rFonts w:ascii="Arial" w:eastAsia="Times New Roman" w:hAnsi="Arial" w:cs="Arial"/>
                <w:b/>
                <w:bCs/>
                <w:sz w:val="20"/>
                <w:szCs w:val="20"/>
                <w:lang w:val="fr-FR"/>
              </w:rPr>
              <w:t>c</w:t>
            </w:r>
            <w:r>
              <w:rPr>
                <w:rFonts w:ascii="Arial" w:hAnsi="Arial" w:cs="Arial"/>
                <w:b/>
                <w:bCs/>
                <w:sz w:val="20"/>
                <w:szCs w:val="20"/>
                <w:lang w:val="fr-FR"/>
              </w:rPr>
              <w:t>é</w:t>
            </w:r>
            <w:r>
              <w:rPr>
                <w:rFonts w:ascii="Arial" w:eastAsia="Times New Roman" w:hAnsi="Arial" w:cs="Arial"/>
                <w:b/>
                <w:bCs/>
                <w:sz w:val="20"/>
                <w:szCs w:val="20"/>
                <w:lang w:val="fr-FR"/>
              </w:rPr>
              <w:t>l</w:t>
            </w:r>
            <w:r>
              <w:rPr>
                <w:rFonts w:ascii="Arial" w:hAnsi="Arial" w:cs="Arial"/>
                <w:b/>
                <w:bCs/>
                <w:sz w:val="20"/>
                <w:szCs w:val="20"/>
                <w:lang w:val="fr-FR"/>
              </w:rPr>
              <w:t>érateur</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pStyle w:val="TableParagraph"/>
              <w:spacing w:before="21"/>
              <w:ind w:right="20"/>
              <w:jc w:val="center"/>
              <w:rPr>
                <w:rFonts w:ascii="Arial" w:hAnsi="Arial" w:cs="Arial"/>
                <w:sz w:val="20"/>
                <w:szCs w:val="20"/>
                <w:lang w:val="fr-FR"/>
              </w:rPr>
            </w:pPr>
            <w:r>
              <w:rPr>
                <w:rFonts w:ascii="Arial" w:hAnsi="Arial" w:cs="Arial"/>
                <w:sz w:val="20"/>
                <w:szCs w:val="20"/>
                <w:lang w:val="fr-FR"/>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rPr>
                <w:rFonts w:ascii="Arial" w:hAnsi="Arial" w:cs="Arial"/>
                <w:sz w:val="20"/>
                <w:szCs w:val="20"/>
                <w:lang w:val="fr-FR"/>
              </w:rPr>
            </w:pPr>
          </w:p>
        </w:tc>
      </w:tr>
      <w:tr w:rsidR="00A23481">
        <w:trPr>
          <w:trHeight w:hRule="exact" w:val="574"/>
        </w:trPr>
        <w:tc>
          <w:tcPr>
            <w:tcW w:w="1980" w:type="dxa"/>
            <w:tcBorders>
              <w:top w:val="single" w:sz="2" w:space="0" w:color="000000"/>
              <w:left w:val="nil"/>
              <w:bottom w:val="single" w:sz="2" w:space="0" w:color="000000"/>
              <w:right w:val="nil"/>
            </w:tcBorders>
            <w:shd w:val="clear" w:color="auto" w:fill="auto"/>
          </w:tcPr>
          <w:p w:rsidR="00A23481" w:rsidRDefault="00A23481">
            <w:pPr>
              <w:pStyle w:val="TableParagraph"/>
              <w:spacing w:line="240" w:lineRule="exact"/>
              <w:ind w:left="107" w:right="710"/>
              <w:rPr>
                <w:rFonts w:ascii="Arial" w:hAnsi="Arial" w:cs="Arial"/>
                <w:sz w:val="20"/>
                <w:szCs w:val="20"/>
                <w:lang w:val="fr-FR"/>
              </w:rPr>
            </w:pPr>
            <w:r>
              <w:rPr>
                <w:rFonts w:ascii="Arial" w:hAnsi="Arial" w:cs="Arial"/>
                <w:b/>
                <w:bCs/>
                <w:spacing w:val="-1"/>
                <w:sz w:val="20"/>
                <w:szCs w:val="20"/>
                <w:lang w:val="fr-FR"/>
              </w:rPr>
              <w:t xml:space="preserve">Interrupteur </w:t>
            </w:r>
            <w:r>
              <w:rPr>
                <w:rFonts w:ascii="Arial" w:hAnsi="Arial" w:cs="Arial"/>
                <w:b/>
                <w:bCs/>
                <w:sz w:val="20"/>
                <w:szCs w:val="20"/>
                <w:lang w:val="fr-FR"/>
              </w:rPr>
              <w:t>d</w:t>
            </w:r>
            <w:r>
              <w:rPr>
                <w:rFonts w:ascii="Arial" w:eastAsia="Times New Roman" w:hAnsi="Arial" w:cs="Arial"/>
                <w:b/>
                <w:bCs/>
                <w:sz w:val="20"/>
                <w:szCs w:val="20"/>
                <w:lang w:val="fr-FR"/>
              </w:rPr>
              <w:t>’</w:t>
            </w:r>
            <w:r>
              <w:rPr>
                <w:rFonts w:ascii="Arial" w:hAnsi="Arial" w:cs="Arial"/>
                <w:b/>
                <w:bCs/>
                <w:sz w:val="20"/>
                <w:szCs w:val="20"/>
                <w:lang w:val="fr-FR"/>
              </w:rPr>
              <w:t>arr</w:t>
            </w:r>
            <w:r>
              <w:rPr>
                <w:rFonts w:ascii="Arial" w:eastAsia="Times New Roman" w:hAnsi="Arial" w:cs="Arial"/>
                <w:b/>
                <w:bCs/>
                <w:sz w:val="20"/>
                <w:szCs w:val="20"/>
                <w:lang w:val="fr-FR"/>
              </w:rPr>
              <w:t>ê</w:t>
            </w:r>
            <w:r>
              <w:rPr>
                <w:rFonts w:ascii="Arial" w:hAnsi="Arial" w:cs="Arial"/>
                <w:b/>
                <w:bCs/>
                <w:sz w:val="20"/>
                <w:szCs w:val="20"/>
                <w:lang w:val="fr-FR"/>
              </w:rPr>
              <w:t>t</w:t>
            </w:r>
          </w:p>
        </w:tc>
        <w:tc>
          <w:tcPr>
            <w:tcW w:w="3692" w:type="dxa"/>
            <w:tcBorders>
              <w:top w:val="single" w:sz="2" w:space="0" w:color="000000"/>
              <w:left w:val="nil"/>
              <w:bottom w:val="single" w:sz="2" w:space="0" w:color="000000"/>
              <w:right w:val="single" w:sz="16" w:space="0" w:color="000000"/>
            </w:tcBorders>
            <w:shd w:val="clear" w:color="auto" w:fill="auto"/>
          </w:tcPr>
          <w:p w:rsidR="00A23481" w:rsidRDefault="00A23481">
            <w:pPr>
              <w:pStyle w:val="TableParagraph"/>
              <w:spacing w:before="155"/>
              <w:ind w:left="496"/>
              <w:rPr>
                <w:rFonts w:ascii="Arial" w:hAnsi="Arial" w:cs="Arial"/>
                <w:sz w:val="20"/>
                <w:szCs w:val="20"/>
                <w:lang w:val="fr-FR"/>
              </w:rPr>
            </w:pPr>
            <w:r>
              <w:rPr>
                <w:rFonts w:ascii="Arial" w:hAnsi="Arial" w:cs="Arial"/>
                <w:sz w:val="20"/>
                <w:szCs w:val="20"/>
                <w:lang w:val="fr-FR"/>
              </w:rPr>
              <w:t>Contrôle</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pStyle w:val="TableParagraph"/>
              <w:spacing w:before="21"/>
              <w:ind w:right="20"/>
              <w:jc w:val="center"/>
              <w:rPr>
                <w:rFonts w:ascii="Arial" w:hAnsi="Arial" w:cs="Arial"/>
                <w:sz w:val="20"/>
                <w:szCs w:val="20"/>
                <w:lang w:val="fr-FR"/>
              </w:rPr>
            </w:pPr>
            <w:r>
              <w:rPr>
                <w:rFonts w:ascii="Arial" w:hAnsi="Arial" w:cs="Arial"/>
                <w:sz w:val="20"/>
                <w:szCs w:val="20"/>
                <w:lang w:val="fr-FR"/>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rPr>
                <w:rFonts w:ascii="Arial" w:hAnsi="Arial" w:cs="Arial"/>
                <w:sz w:val="20"/>
                <w:szCs w:val="20"/>
                <w:lang w:val="fr-FR"/>
              </w:rPr>
            </w:pPr>
          </w:p>
        </w:tc>
      </w:tr>
      <w:tr w:rsidR="00A23481">
        <w:trPr>
          <w:trHeight w:hRule="exact" w:val="528"/>
        </w:trPr>
        <w:tc>
          <w:tcPr>
            <w:tcW w:w="1980" w:type="dxa"/>
            <w:tcBorders>
              <w:top w:val="single" w:sz="2" w:space="0" w:color="000000"/>
              <w:left w:val="nil"/>
              <w:bottom w:val="single" w:sz="2" w:space="0" w:color="000000"/>
              <w:right w:val="nil"/>
            </w:tcBorders>
            <w:shd w:val="clear" w:color="auto" w:fill="auto"/>
          </w:tcPr>
          <w:p w:rsidR="00A23481" w:rsidRDefault="00A23481">
            <w:pPr>
              <w:pStyle w:val="TableParagraph"/>
              <w:spacing w:line="240" w:lineRule="exact"/>
              <w:ind w:left="107" w:right="703"/>
              <w:rPr>
                <w:rFonts w:ascii="Arial" w:hAnsi="Arial" w:cs="Arial"/>
                <w:sz w:val="20"/>
                <w:szCs w:val="20"/>
                <w:lang w:val="fr-FR"/>
              </w:rPr>
            </w:pPr>
            <w:r>
              <w:rPr>
                <w:rFonts w:ascii="Arial" w:hAnsi="Arial" w:cs="Arial"/>
                <w:b/>
                <w:sz w:val="20"/>
                <w:szCs w:val="20"/>
                <w:lang w:val="fr-FR"/>
              </w:rPr>
              <w:t>Réservoir de carburant</w:t>
            </w:r>
          </w:p>
        </w:tc>
        <w:tc>
          <w:tcPr>
            <w:tcW w:w="3692" w:type="dxa"/>
            <w:tcBorders>
              <w:top w:val="single" w:sz="2" w:space="0" w:color="000000"/>
              <w:left w:val="nil"/>
              <w:bottom w:val="single" w:sz="2" w:space="0" w:color="000000"/>
              <w:right w:val="single" w:sz="16" w:space="0" w:color="000000"/>
            </w:tcBorders>
            <w:shd w:val="clear" w:color="auto" w:fill="auto"/>
          </w:tcPr>
          <w:p w:rsidR="00A23481" w:rsidRDefault="00A23481">
            <w:pPr>
              <w:pStyle w:val="TableParagraph"/>
              <w:spacing w:before="152"/>
              <w:ind w:left="496"/>
              <w:rPr>
                <w:rFonts w:ascii="Arial" w:hAnsi="Arial" w:cs="Arial"/>
                <w:sz w:val="20"/>
                <w:szCs w:val="20"/>
                <w:lang w:val="fr-FR"/>
              </w:rPr>
            </w:pPr>
            <w:r>
              <w:rPr>
                <w:rFonts w:ascii="Arial" w:hAnsi="Arial" w:cs="Arial"/>
                <w:sz w:val="20"/>
                <w:szCs w:val="20"/>
                <w:lang w:val="fr-FR"/>
              </w:rPr>
              <w:t>Nettoyage de l’extérieur</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pStyle w:val="TableParagraph"/>
              <w:spacing w:before="21"/>
              <w:jc w:val="center"/>
              <w:rPr>
                <w:rFonts w:ascii="Arial" w:hAnsi="Arial" w:cs="Arial"/>
                <w:sz w:val="20"/>
                <w:szCs w:val="20"/>
                <w:lang w:val="fr-FR"/>
              </w:rPr>
            </w:pPr>
            <w:r>
              <w:rPr>
                <w:rFonts w:ascii="Arial" w:hAnsi="Arial" w:cs="Arial"/>
                <w:sz w:val="20"/>
                <w:szCs w:val="20"/>
                <w:lang w:val="fr-FR"/>
              </w:rPr>
              <w:t>●</w:t>
            </w: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rPr>
                <w:rFonts w:ascii="Arial" w:hAnsi="Arial" w:cs="Arial"/>
                <w:sz w:val="20"/>
                <w:szCs w:val="20"/>
                <w:lang w:val="fr-FR"/>
              </w:rPr>
            </w:pPr>
          </w:p>
        </w:tc>
      </w:tr>
      <w:tr w:rsidR="00A23481">
        <w:trPr>
          <w:trHeight w:hRule="exact" w:val="449"/>
        </w:trPr>
        <w:tc>
          <w:tcPr>
            <w:tcW w:w="5672" w:type="dxa"/>
            <w:gridSpan w:val="2"/>
            <w:tcBorders>
              <w:top w:val="single" w:sz="2" w:space="0" w:color="000000"/>
              <w:left w:val="nil"/>
              <w:bottom w:val="single" w:sz="2" w:space="0" w:color="000000"/>
              <w:right w:val="single" w:sz="16" w:space="0" w:color="000000"/>
            </w:tcBorders>
            <w:shd w:val="clear" w:color="auto" w:fill="auto"/>
          </w:tcPr>
          <w:p w:rsidR="00A23481" w:rsidRDefault="00A23481">
            <w:pPr>
              <w:pStyle w:val="TableParagraph"/>
              <w:spacing w:line="237" w:lineRule="exact"/>
              <w:ind w:left="107"/>
              <w:rPr>
                <w:rFonts w:ascii="Arial" w:hAnsi="Arial" w:cs="Arial"/>
                <w:sz w:val="20"/>
                <w:szCs w:val="20"/>
                <w:lang w:val="fr-FR"/>
              </w:rPr>
            </w:pPr>
            <w:r>
              <w:rPr>
                <w:rFonts w:ascii="Arial" w:hAnsi="Arial" w:cs="Arial"/>
                <w:b/>
                <w:sz w:val="20"/>
                <w:szCs w:val="20"/>
                <w:lang w:val="fr-FR"/>
              </w:rPr>
              <w:t>Accessoires de la tête de coupe</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pStyle w:val="TableParagraph"/>
              <w:spacing w:before="21"/>
              <w:jc w:val="center"/>
              <w:rPr>
                <w:rFonts w:ascii="Arial" w:hAnsi="Arial" w:cs="Arial"/>
                <w:sz w:val="20"/>
                <w:szCs w:val="20"/>
                <w:lang w:val="fr-FR"/>
              </w:rPr>
            </w:pPr>
            <w:r>
              <w:rPr>
                <w:rFonts w:ascii="Arial" w:hAnsi="Arial" w:cs="Arial"/>
                <w:sz w:val="20"/>
                <w:szCs w:val="20"/>
                <w:lang w:val="fr-FR"/>
              </w:rPr>
              <w:t>●</w:t>
            </w: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pStyle w:val="TableParagraph"/>
              <w:spacing w:before="21"/>
              <w:ind w:left="10"/>
              <w:jc w:val="center"/>
              <w:rPr>
                <w:rFonts w:ascii="Arial" w:hAnsi="Arial" w:cs="Arial"/>
                <w:sz w:val="20"/>
                <w:szCs w:val="20"/>
                <w:lang w:val="fr-FR"/>
              </w:rPr>
            </w:pPr>
            <w:r>
              <w:rPr>
                <w:rFonts w:ascii="Arial" w:hAnsi="Arial" w:cs="Arial"/>
                <w:sz w:val="20"/>
                <w:szCs w:val="20"/>
                <w:lang w:val="fr-FR"/>
              </w:rPr>
              <w:t>●</w:t>
            </w:r>
          </w:p>
        </w:tc>
      </w:tr>
      <w:tr w:rsidR="00A23481">
        <w:trPr>
          <w:trHeight w:hRule="exact" w:val="662"/>
        </w:trPr>
        <w:tc>
          <w:tcPr>
            <w:tcW w:w="1980" w:type="dxa"/>
            <w:tcBorders>
              <w:top w:val="single" w:sz="2" w:space="0" w:color="000000"/>
              <w:left w:val="nil"/>
              <w:bottom w:val="single" w:sz="2" w:space="0" w:color="000000"/>
              <w:right w:val="nil"/>
            </w:tcBorders>
            <w:shd w:val="clear" w:color="auto" w:fill="auto"/>
          </w:tcPr>
          <w:p w:rsidR="00A23481" w:rsidRDefault="00A23481">
            <w:pPr>
              <w:pStyle w:val="TableParagraph"/>
              <w:spacing w:line="240" w:lineRule="exact"/>
              <w:ind w:left="107" w:right="721"/>
              <w:rPr>
                <w:rFonts w:ascii="Arial" w:hAnsi="Arial" w:cs="Arial"/>
                <w:sz w:val="20"/>
                <w:szCs w:val="20"/>
                <w:lang w:val="fr-FR"/>
              </w:rPr>
            </w:pPr>
            <w:r>
              <w:rPr>
                <w:rFonts w:ascii="Arial" w:hAnsi="Arial" w:cs="Arial"/>
                <w:b/>
                <w:sz w:val="20"/>
                <w:szCs w:val="20"/>
                <w:lang w:val="fr-FR"/>
              </w:rPr>
              <w:t xml:space="preserve">Carter de </w:t>
            </w:r>
            <w:r>
              <w:rPr>
                <w:rFonts w:ascii="Arial" w:hAnsi="Arial" w:cs="Arial"/>
                <w:b/>
                <w:spacing w:val="-1"/>
                <w:sz w:val="20"/>
                <w:szCs w:val="20"/>
                <w:lang w:val="fr-FR"/>
              </w:rPr>
              <w:t>transmission</w:t>
            </w:r>
          </w:p>
        </w:tc>
        <w:tc>
          <w:tcPr>
            <w:tcW w:w="3692" w:type="dxa"/>
            <w:tcBorders>
              <w:top w:val="single" w:sz="2" w:space="0" w:color="000000"/>
              <w:left w:val="nil"/>
              <w:bottom w:val="single" w:sz="2" w:space="0" w:color="000000"/>
              <w:right w:val="single" w:sz="16" w:space="0" w:color="000000"/>
            </w:tcBorders>
            <w:shd w:val="clear" w:color="auto" w:fill="auto"/>
          </w:tcPr>
          <w:p w:rsidR="00A23481" w:rsidRDefault="00A23481">
            <w:pPr>
              <w:pStyle w:val="TableParagraph"/>
              <w:spacing w:before="152"/>
              <w:ind w:left="496"/>
              <w:rPr>
                <w:rFonts w:ascii="Arial" w:hAnsi="Arial" w:cs="Arial"/>
                <w:sz w:val="20"/>
                <w:szCs w:val="20"/>
                <w:lang w:val="fr-FR"/>
              </w:rPr>
            </w:pPr>
            <w:r>
              <w:rPr>
                <w:rFonts w:ascii="Arial" w:hAnsi="Arial" w:cs="Arial"/>
                <w:sz w:val="20"/>
                <w:szCs w:val="20"/>
                <w:lang w:val="fr-FR"/>
              </w:rPr>
              <w:t>Graisser (arbre droit)</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pStyle w:val="TableParagraph"/>
              <w:spacing w:before="21"/>
              <w:ind w:left="1"/>
              <w:jc w:val="center"/>
              <w:rPr>
                <w:rFonts w:ascii="Arial" w:hAnsi="Arial" w:cs="Arial"/>
                <w:sz w:val="20"/>
                <w:szCs w:val="20"/>
                <w:lang w:val="fr-FR"/>
              </w:rPr>
            </w:pPr>
            <w:r>
              <w:rPr>
                <w:rFonts w:ascii="Arial" w:hAnsi="Arial" w:cs="Arial"/>
                <w:sz w:val="20"/>
                <w:szCs w:val="20"/>
                <w:lang w:val="fr-FR"/>
              </w:rPr>
              <w:t>●</w:t>
            </w: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pStyle w:val="TableParagraph"/>
              <w:spacing w:before="21"/>
              <w:ind w:left="10"/>
              <w:jc w:val="center"/>
              <w:rPr>
                <w:rFonts w:ascii="Arial" w:hAnsi="Arial" w:cs="Arial"/>
                <w:sz w:val="20"/>
                <w:szCs w:val="20"/>
                <w:lang w:val="fr-FR"/>
              </w:rPr>
            </w:pPr>
            <w:r>
              <w:rPr>
                <w:rFonts w:ascii="Arial" w:hAnsi="Arial" w:cs="Arial"/>
                <w:sz w:val="20"/>
                <w:szCs w:val="20"/>
                <w:lang w:val="fr-FR"/>
              </w:rPr>
              <w:t>●</w:t>
            </w:r>
          </w:p>
        </w:tc>
      </w:tr>
      <w:tr w:rsidR="00A23481">
        <w:trPr>
          <w:trHeight w:hRule="exact" w:val="449"/>
        </w:trPr>
        <w:tc>
          <w:tcPr>
            <w:tcW w:w="1980" w:type="dxa"/>
            <w:tcBorders>
              <w:top w:val="single" w:sz="2" w:space="0" w:color="000000"/>
              <w:left w:val="nil"/>
              <w:bottom w:val="nil"/>
              <w:right w:val="nil"/>
            </w:tcBorders>
            <w:shd w:val="clear" w:color="auto" w:fill="auto"/>
          </w:tcPr>
          <w:p w:rsidR="00A23481" w:rsidRDefault="00A23481">
            <w:pPr>
              <w:pStyle w:val="TableParagraph"/>
              <w:spacing w:line="248" w:lineRule="exact"/>
              <w:ind w:left="107" w:right="493"/>
              <w:rPr>
                <w:rFonts w:ascii="Arial" w:hAnsi="Arial" w:cs="Arial"/>
                <w:sz w:val="20"/>
                <w:szCs w:val="20"/>
                <w:lang w:val="fr-FR"/>
              </w:rPr>
            </w:pPr>
            <w:r>
              <w:rPr>
                <w:rFonts w:ascii="Arial" w:hAnsi="Arial" w:cs="Arial"/>
                <w:b/>
                <w:sz w:val="20"/>
                <w:szCs w:val="20"/>
                <w:lang w:val="fr-FR"/>
              </w:rPr>
              <w:t>Filtre à air</w:t>
            </w:r>
          </w:p>
        </w:tc>
        <w:tc>
          <w:tcPr>
            <w:tcW w:w="3692" w:type="dxa"/>
            <w:tcBorders>
              <w:top w:val="single" w:sz="2" w:space="0" w:color="000000"/>
              <w:left w:val="nil"/>
              <w:bottom w:val="nil"/>
              <w:right w:val="single" w:sz="16" w:space="0" w:color="000000"/>
            </w:tcBorders>
            <w:shd w:val="clear" w:color="auto" w:fill="auto"/>
          </w:tcPr>
          <w:p w:rsidR="00A23481" w:rsidRDefault="00A23481">
            <w:pPr>
              <w:pStyle w:val="TableParagraph"/>
              <w:spacing w:before="155"/>
              <w:ind w:left="496"/>
              <w:rPr>
                <w:rFonts w:ascii="Arial" w:hAnsi="Arial" w:cs="Arial"/>
                <w:sz w:val="20"/>
                <w:szCs w:val="20"/>
                <w:lang w:val="fr-FR"/>
              </w:rPr>
            </w:pPr>
            <w:r>
              <w:rPr>
                <w:rFonts w:ascii="Arial" w:hAnsi="Arial" w:cs="Arial"/>
                <w:sz w:val="20"/>
                <w:szCs w:val="20"/>
                <w:lang w:val="fr-FR"/>
              </w:rPr>
              <w:t>Contrôle nettoyage</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rPr>
                <w:rFonts w:ascii="Arial" w:hAnsi="Arial" w:cs="Arial"/>
                <w:color w:val="FF0000"/>
                <w:sz w:val="20"/>
                <w:szCs w:val="20"/>
                <w:lang w:val="fr-FR"/>
              </w:rPr>
            </w:pPr>
            <w:r>
              <w:rPr>
                <w:rFonts w:ascii="Arial" w:hAnsi="Arial" w:cs="Arial"/>
                <w:color w:val="FF0000"/>
                <w:sz w:val="20"/>
                <w:szCs w:val="20"/>
                <w:lang w:val="fr-FR"/>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pStyle w:val="TableParagraph"/>
              <w:spacing w:before="21"/>
              <w:ind w:left="120"/>
              <w:rPr>
                <w:rFonts w:ascii="Arial" w:hAnsi="Arial" w:cs="Arial"/>
                <w:sz w:val="20"/>
                <w:szCs w:val="20"/>
                <w:lang w:val="fr-FR"/>
              </w:rPr>
            </w:pPr>
            <w:r>
              <w:rPr>
                <w:rFonts w:ascii="Arial" w:hAnsi="Arial" w:cs="Arial"/>
                <w:sz w:val="20"/>
                <w:szCs w:val="20"/>
                <w:lang w:val="fr-FR"/>
              </w:rPr>
              <w:t>●</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rPr>
                <w:rFonts w:ascii="Arial" w:hAnsi="Arial" w:cs="Arial"/>
                <w:sz w:val="20"/>
                <w:szCs w:val="20"/>
                <w:lang w:val="fr-FR"/>
              </w:rPr>
            </w:pPr>
          </w:p>
        </w:tc>
      </w:tr>
      <w:tr w:rsidR="00A23481">
        <w:trPr>
          <w:trHeight w:hRule="exact" w:val="451"/>
        </w:trPr>
        <w:tc>
          <w:tcPr>
            <w:tcW w:w="1980" w:type="dxa"/>
            <w:tcBorders>
              <w:top w:val="nil"/>
              <w:left w:val="nil"/>
              <w:bottom w:val="nil"/>
              <w:right w:val="nil"/>
            </w:tcBorders>
            <w:shd w:val="clear" w:color="auto" w:fill="auto"/>
          </w:tcPr>
          <w:p w:rsidR="00A23481" w:rsidRDefault="00A23481">
            <w:pPr>
              <w:rPr>
                <w:rFonts w:ascii="Arial" w:hAnsi="Arial" w:cs="Arial"/>
                <w:sz w:val="20"/>
                <w:szCs w:val="20"/>
                <w:lang w:val="fr-FR"/>
              </w:rPr>
            </w:pPr>
          </w:p>
        </w:tc>
        <w:tc>
          <w:tcPr>
            <w:tcW w:w="3692" w:type="dxa"/>
            <w:tcBorders>
              <w:top w:val="nil"/>
              <w:left w:val="nil"/>
              <w:bottom w:val="nil"/>
              <w:right w:val="single" w:sz="16" w:space="0" w:color="000000"/>
            </w:tcBorders>
            <w:shd w:val="clear" w:color="auto" w:fill="auto"/>
          </w:tcPr>
          <w:p w:rsidR="00A23481" w:rsidRDefault="00A23481">
            <w:pPr>
              <w:pStyle w:val="TableParagraph"/>
              <w:spacing w:before="8"/>
              <w:rPr>
                <w:rFonts w:ascii="Arial" w:hAnsi="Arial" w:cs="Arial"/>
                <w:sz w:val="20"/>
                <w:szCs w:val="20"/>
                <w:lang w:val="fr-FR"/>
              </w:rPr>
            </w:pPr>
          </w:p>
          <w:p w:rsidR="00A23481" w:rsidRDefault="00A23481">
            <w:pPr>
              <w:pStyle w:val="TableParagraph"/>
              <w:ind w:left="496"/>
              <w:rPr>
                <w:rFonts w:ascii="Arial" w:hAnsi="Arial" w:cs="Arial"/>
                <w:sz w:val="20"/>
                <w:szCs w:val="20"/>
                <w:lang w:val="fr-FR"/>
              </w:rPr>
            </w:pPr>
            <w:r>
              <w:rPr>
                <w:rFonts w:ascii="Arial" w:hAnsi="Arial" w:cs="Arial"/>
                <w:sz w:val="20"/>
                <w:szCs w:val="20"/>
                <w:lang w:val="fr-FR"/>
              </w:rPr>
              <w:t>Remplacement (en fonction de son</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pStyle w:val="TableParagraph"/>
              <w:spacing w:before="21"/>
              <w:ind w:left="120"/>
              <w:rPr>
                <w:rFonts w:ascii="Arial" w:hAnsi="Arial" w:cs="Arial"/>
                <w:sz w:val="20"/>
                <w:szCs w:val="20"/>
                <w:lang w:val="fr-FR"/>
              </w:rPr>
            </w:pPr>
            <w:r>
              <w:rPr>
                <w:rFonts w:ascii="Arial" w:hAnsi="Arial" w:cs="Arial"/>
                <w:sz w:val="20"/>
                <w:szCs w:val="20"/>
                <w:lang w:val="fr-FR"/>
              </w:rPr>
              <w:t>●</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pStyle w:val="TableParagraph"/>
              <w:spacing w:before="21"/>
              <w:ind w:left="10"/>
              <w:jc w:val="center"/>
              <w:rPr>
                <w:rFonts w:ascii="Arial" w:hAnsi="Arial" w:cs="Arial"/>
                <w:sz w:val="20"/>
                <w:szCs w:val="20"/>
                <w:lang w:val="fr-FR"/>
              </w:rPr>
            </w:pPr>
            <w:r>
              <w:rPr>
                <w:rFonts w:ascii="Arial" w:hAnsi="Arial" w:cs="Arial"/>
                <w:sz w:val="20"/>
                <w:szCs w:val="20"/>
                <w:lang w:val="fr-FR"/>
              </w:rPr>
              <w:t>●</w:t>
            </w:r>
          </w:p>
        </w:tc>
      </w:tr>
      <w:tr w:rsidR="00A23481">
        <w:trPr>
          <w:trHeight w:hRule="exact" w:val="449"/>
        </w:trPr>
        <w:tc>
          <w:tcPr>
            <w:tcW w:w="1980" w:type="dxa"/>
            <w:tcBorders>
              <w:top w:val="nil"/>
              <w:left w:val="nil"/>
              <w:bottom w:val="single" w:sz="2" w:space="0" w:color="000000"/>
              <w:right w:val="nil"/>
            </w:tcBorders>
            <w:shd w:val="clear" w:color="auto" w:fill="auto"/>
          </w:tcPr>
          <w:p w:rsidR="00A23481" w:rsidRDefault="00A23481">
            <w:pPr>
              <w:rPr>
                <w:rFonts w:ascii="Arial" w:hAnsi="Arial" w:cs="Arial"/>
                <w:sz w:val="20"/>
                <w:szCs w:val="20"/>
                <w:lang w:val="fr-FR"/>
              </w:rPr>
            </w:pPr>
          </w:p>
        </w:tc>
        <w:tc>
          <w:tcPr>
            <w:tcW w:w="3692" w:type="dxa"/>
            <w:tcBorders>
              <w:top w:val="nil"/>
              <w:left w:val="nil"/>
              <w:bottom w:val="single" w:sz="2" w:space="0" w:color="000000"/>
              <w:right w:val="single" w:sz="16" w:space="0" w:color="000000"/>
            </w:tcBorders>
            <w:shd w:val="clear" w:color="auto" w:fill="auto"/>
          </w:tcPr>
          <w:p w:rsidR="00A23481" w:rsidRDefault="00A23481">
            <w:pPr>
              <w:pStyle w:val="TableParagraph"/>
              <w:spacing w:line="224" w:lineRule="exact"/>
              <w:ind w:left="496"/>
              <w:rPr>
                <w:rFonts w:ascii="Arial" w:hAnsi="Arial" w:cs="Arial"/>
                <w:sz w:val="20"/>
                <w:szCs w:val="20"/>
                <w:lang w:val="fr-FR"/>
              </w:rPr>
            </w:pPr>
            <w:r>
              <w:rPr>
                <w:rFonts w:ascii="Arial" w:hAnsi="Arial" w:cs="Arial"/>
                <w:sz w:val="20"/>
                <w:szCs w:val="20"/>
                <w:lang w:val="fr-FR"/>
              </w:rPr>
              <w:t>état)</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pStyle w:val="TableParagraph"/>
              <w:spacing w:before="21"/>
              <w:ind w:left="2"/>
              <w:jc w:val="center"/>
              <w:rPr>
                <w:rFonts w:ascii="Arial" w:hAnsi="Arial" w:cs="Arial"/>
                <w:sz w:val="20"/>
                <w:szCs w:val="20"/>
                <w:lang w:val="fr-FR"/>
              </w:rPr>
            </w:pPr>
            <w:r>
              <w:rPr>
                <w:rFonts w:ascii="Arial" w:hAnsi="Arial" w:cs="Arial"/>
                <w:sz w:val="20"/>
                <w:szCs w:val="20"/>
                <w:lang w:val="fr-FR"/>
              </w:rPr>
              <w:t>●</w:t>
            </w: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pStyle w:val="TableParagraph"/>
              <w:spacing w:before="21"/>
              <w:ind w:left="10"/>
              <w:jc w:val="center"/>
              <w:rPr>
                <w:rFonts w:ascii="Arial" w:hAnsi="Arial" w:cs="Arial"/>
                <w:sz w:val="20"/>
                <w:szCs w:val="20"/>
                <w:lang w:val="fr-FR"/>
              </w:rPr>
            </w:pPr>
            <w:r>
              <w:rPr>
                <w:rFonts w:ascii="Arial" w:hAnsi="Arial" w:cs="Arial"/>
                <w:sz w:val="20"/>
                <w:szCs w:val="20"/>
                <w:lang w:val="fr-FR"/>
              </w:rPr>
              <w:t>●</w:t>
            </w:r>
          </w:p>
        </w:tc>
      </w:tr>
      <w:tr w:rsidR="00A23481">
        <w:trPr>
          <w:trHeight w:hRule="exact" w:val="451"/>
        </w:trPr>
        <w:tc>
          <w:tcPr>
            <w:tcW w:w="1980" w:type="dxa"/>
            <w:tcBorders>
              <w:top w:val="single" w:sz="2" w:space="0" w:color="000000"/>
              <w:left w:val="nil"/>
              <w:bottom w:val="single" w:sz="2" w:space="0" w:color="000000"/>
              <w:right w:val="nil"/>
            </w:tcBorders>
            <w:shd w:val="clear" w:color="auto" w:fill="auto"/>
          </w:tcPr>
          <w:p w:rsidR="00A23481" w:rsidRDefault="00A23481">
            <w:pPr>
              <w:pStyle w:val="TableParagraph"/>
              <w:spacing w:line="237" w:lineRule="exact"/>
              <w:ind w:left="107" w:right="493"/>
              <w:rPr>
                <w:rFonts w:ascii="Arial" w:hAnsi="Arial" w:cs="Arial"/>
                <w:sz w:val="20"/>
                <w:szCs w:val="20"/>
                <w:lang w:val="fr-FR"/>
              </w:rPr>
            </w:pPr>
            <w:r>
              <w:rPr>
                <w:rFonts w:ascii="Arial" w:hAnsi="Arial" w:cs="Arial"/>
                <w:b/>
                <w:sz w:val="20"/>
                <w:szCs w:val="20"/>
                <w:lang w:val="fr-FR"/>
              </w:rPr>
              <w:t>Habillage</w:t>
            </w:r>
          </w:p>
        </w:tc>
        <w:tc>
          <w:tcPr>
            <w:tcW w:w="3692" w:type="dxa"/>
            <w:tcBorders>
              <w:top w:val="single" w:sz="2" w:space="0" w:color="000000"/>
              <w:left w:val="nil"/>
              <w:bottom w:val="single" w:sz="2" w:space="0" w:color="000000"/>
              <w:right w:val="single" w:sz="16" w:space="0" w:color="000000"/>
            </w:tcBorders>
            <w:shd w:val="clear" w:color="auto" w:fill="auto"/>
          </w:tcPr>
          <w:p w:rsidR="00A23481" w:rsidRDefault="00A23481">
            <w:pPr>
              <w:pStyle w:val="TableParagraph"/>
              <w:spacing w:before="152"/>
              <w:ind w:left="496"/>
              <w:rPr>
                <w:rFonts w:ascii="Arial" w:hAnsi="Arial" w:cs="Arial"/>
                <w:sz w:val="20"/>
                <w:szCs w:val="20"/>
                <w:lang w:val="fr-FR"/>
              </w:rPr>
            </w:pPr>
            <w:r>
              <w:rPr>
                <w:rFonts w:ascii="Arial" w:hAnsi="Arial" w:cs="Arial"/>
                <w:sz w:val="20"/>
                <w:szCs w:val="20"/>
                <w:lang w:val="fr-FR"/>
              </w:rPr>
              <w:t>Nettoyage</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pStyle w:val="TableParagraph"/>
              <w:spacing w:before="21"/>
              <w:jc w:val="center"/>
              <w:rPr>
                <w:rFonts w:ascii="Arial" w:hAnsi="Arial" w:cs="Arial"/>
                <w:sz w:val="20"/>
                <w:szCs w:val="20"/>
                <w:lang w:val="fr-FR"/>
              </w:rPr>
            </w:pPr>
            <w:r>
              <w:rPr>
                <w:rFonts w:ascii="Arial" w:hAnsi="Arial" w:cs="Arial"/>
                <w:sz w:val="20"/>
                <w:szCs w:val="20"/>
                <w:lang w:val="fr-FR"/>
              </w:rPr>
              <w:t>●</w:t>
            </w: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rPr>
                <w:rFonts w:ascii="Arial" w:hAnsi="Arial" w:cs="Arial"/>
                <w:sz w:val="20"/>
                <w:szCs w:val="20"/>
                <w:lang w:val="fr-FR"/>
              </w:rPr>
            </w:pPr>
          </w:p>
        </w:tc>
      </w:tr>
      <w:tr w:rsidR="00A23481">
        <w:trPr>
          <w:trHeight w:hRule="exact" w:val="449"/>
        </w:trPr>
        <w:tc>
          <w:tcPr>
            <w:tcW w:w="1980" w:type="dxa"/>
            <w:tcBorders>
              <w:top w:val="single" w:sz="2" w:space="0" w:color="000000"/>
              <w:left w:val="nil"/>
              <w:bottom w:val="single" w:sz="2" w:space="0" w:color="000000"/>
              <w:right w:val="nil"/>
            </w:tcBorders>
            <w:shd w:val="clear" w:color="auto" w:fill="auto"/>
          </w:tcPr>
          <w:p w:rsidR="00A23481" w:rsidRDefault="00A23481">
            <w:pPr>
              <w:pStyle w:val="TableParagraph"/>
              <w:spacing w:line="237" w:lineRule="exact"/>
              <w:ind w:left="107" w:right="493"/>
              <w:rPr>
                <w:rFonts w:ascii="Arial" w:hAnsi="Arial" w:cs="Arial"/>
                <w:sz w:val="20"/>
                <w:szCs w:val="20"/>
                <w:lang w:val="fr-FR"/>
              </w:rPr>
            </w:pPr>
            <w:r>
              <w:rPr>
                <w:rFonts w:ascii="Arial" w:hAnsi="Arial" w:cs="Arial"/>
                <w:b/>
                <w:sz w:val="20"/>
                <w:szCs w:val="20"/>
                <w:lang w:val="fr-FR"/>
              </w:rPr>
              <w:t>Cylindres</w:t>
            </w:r>
          </w:p>
        </w:tc>
        <w:tc>
          <w:tcPr>
            <w:tcW w:w="3692" w:type="dxa"/>
            <w:tcBorders>
              <w:top w:val="single" w:sz="2" w:space="0" w:color="000000"/>
              <w:left w:val="nil"/>
              <w:bottom w:val="single" w:sz="2" w:space="0" w:color="000000"/>
              <w:right w:val="single" w:sz="16" w:space="0" w:color="000000"/>
            </w:tcBorders>
            <w:shd w:val="clear" w:color="auto" w:fill="auto"/>
          </w:tcPr>
          <w:p w:rsidR="00A23481" w:rsidRDefault="00A23481">
            <w:pPr>
              <w:pStyle w:val="TableParagraph"/>
              <w:spacing w:before="152"/>
              <w:ind w:left="496"/>
              <w:rPr>
                <w:rFonts w:ascii="Arial" w:hAnsi="Arial" w:cs="Arial"/>
                <w:sz w:val="20"/>
                <w:szCs w:val="20"/>
                <w:lang w:val="fr-FR"/>
              </w:rPr>
            </w:pPr>
            <w:r>
              <w:rPr>
                <w:rFonts w:ascii="Arial" w:hAnsi="Arial" w:cs="Arial"/>
                <w:sz w:val="20"/>
                <w:szCs w:val="20"/>
                <w:lang w:val="fr-FR"/>
              </w:rPr>
              <w:t>Nettoyage</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pStyle w:val="TableParagraph"/>
              <w:spacing w:before="21"/>
              <w:ind w:left="10"/>
              <w:jc w:val="center"/>
              <w:rPr>
                <w:rFonts w:ascii="Arial" w:hAnsi="Arial" w:cs="Arial"/>
                <w:sz w:val="20"/>
                <w:szCs w:val="20"/>
                <w:lang w:val="fr-FR"/>
              </w:rPr>
            </w:pPr>
            <w:r>
              <w:rPr>
                <w:rFonts w:ascii="Arial" w:hAnsi="Arial" w:cs="Arial"/>
                <w:sz w:val="20"/>
                <w:szCs w:val="20"/>
                <w:lang w:val="fr-FR"/>
              </w:rPr>
              <w:t>●</w:t>
            </w:r>
          </w:p>
        </w:tc>
      </w:tr>
      <w:tr w:rsidR="00A23481">
        <w:trPr>
          <w:trHeight w:hRule="exact" w:val="893"/>
        </w:trPr>
        <w:tc>
          <w:tcPr>
            <w:tcW w:w="1980" w:type="dxa"/>
            <w:tcBorders>
              <w:top w:val="single" w:sz="2" w:space="0" w:color="000000"/>
              <w:left w:val="nil"/>
              <w:bottom w:val="single" w:sz="2" w:space="0" w:color="000000"/>
              <w:right w:val="nil"/>
            </w:tcBorders>
            <w:shd w:val="clear" w:color="auto" w:fill="auto"/>
          </w:tcPr>
          <w:p w:rsidR="00A23481" w:rsidRDefault="00A23481">
            <w:pPr>
              <w:pStyle w:val="TableParagraph"/>
              <w:spacing w:line="237" w:lineRule="exact"/>
              <w:ind w:left="107" w:right="493"/>
              <w:rPr>
                <w:rFonts w:ascii="Arial" w:hAnsi="Arial" w:cs="Arial"/>
                <w:sz w:val="20"/>
                <w:szCs w:val="20"/>
                <w:lang w:val="fr-FR"/>
              </w:rPr>
            </w:pPr>
            <w:r>
              <w:rPr>
                <w:rFonts w:ascii="Arial" w:hAnsi="Arial" w:cs="Arial"/>
                <w:b/>
                <w:sz w:val="20"/>
                <w:szCs w:val="20"/>
                <w:lang w:val="fr-FR"/>
              </w:rPr>
              <w:t>Bougie</w:t>
            </w:r>
          </w:p>
        </w:tc>
        <w:tc>
          <w:tcPr>
            <w:tcW w:w="3692" w:type="dxa"/>
            <w:tcBorders>
              <w:top w:val="single" w:sz="2" w:space="0" w:color="000000"/>
              <w:left w:val="nil"/>
              <w:bottom w:val="single" w:sz="2" w:space="0" w:color="000000"/>
              <w:right w:val="single" w:sz="16" w:space="0" w:color="000000"/>
            </w:tcBorders>
            <w:shd w:val="clear" w:color="auto" w:fill="auto"/>
          </w:tcPr>
          <w:p w:rsidR="00A23481" w:rsidRDefault="00A23481">
            <w:pPr>
              <w:pStyle w:val="TableParagraph"/>
              <w:spacing w:before="152"/>
              <w:ind w:left="496"/>
              <w:rPr>
                <w:rFonts w:ascii="Arial" w:hAnsi="Arial" w:cs="Arial"/>
                <w:sz w:val="20"/>
                <w:szCs w:val="20"/>
                <w:lang w:val="fr-FR"/>
              </w:rPr>
            </w:pPr>
            <w:r>
              <w:rPr>
                <w:rFonts w:ascii="Arial" w:hAnsi="Arial" w:cs="Arial"/>
                <w:sz w:val="20"/>
                <w:szCs w:val="20"/>
                <w:lang w:val="fr-FR"/>
              </w:rPr>
              <w:t>Nettoyage et ajustement</w:t>
            </w:r>
          </w:p>
          <w:p w:rsidR="00A23481" w:rsidRDefault="00A23481">
            <w:pPr>
              <w:pStyle w:val="TableParagraph"/>
              <w:spacing w:before="8"/>
              <w:rPr>
                <w:rFonts w:ascii="Arial" w:hAnsi="Arial" w:cs="Arial"/>
                <w:sz w:val="20"/>
                <w:szCs w:val="20"/>
                <w:lang w:val="fr-FR"/>
              </w:rPr>
            </w:pPr>
          </w:p>
          <w:p w:rsidR="00A23481" w:rsidRDefault="00A23481">
            <w:pPr>
              <w:pStyle w:val="TableParagraph"/>
              <w:ind w:left="496"/>
              <w:rPr>
                <w:rFonts w:ascii="Arial" w:hAnsi="Arial" w:cs="Arial"/>
                <w:sz w:val="20"/>
                <w:szCs w:val="20"/>
                <w:lang w:val="fr-FR"/>
              </w:rPr>
            </w:pPr>
            <w:r>
              <w:rPr>
                <w:rFonts w:ascii="Arial" w:hAnsi="Arial" w:cs="Arial"/>
                <w:sz w:val="20"/>
                <w:szCs w:val="20"/>
                <w:lang w:val="fr-FR"/>
              </w:rPr>
              <w:t xml:space="preserve">de </w:t>
            </w:r>
            <w:r>
              <w:rPr>
                <w:rFonts w:ascii="Arial" w:eastAsia="Times New Roman" w:hAnsi="Arial" w:cs="Arial"/>
                <w:sz w:val="20"/>
                <w:szCs w:val="20"/>
                <w:lang w:val="fr-FR"/>
              </w:rPr>
              <w:t>l’</w:t>
            </w:r>
            <w:r>
              <w:rPr>
                <w:rFonts w:ascii="Arial" w:hAnsi="Arial" w:cs="Arial"/>
                <w:sz w:val="20"/>
                <w:szCs w:val="20"/>
                <w:lang w:val="fr-FR"/>
              </w:rPr>
              <w:t>écart</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pStyle w:val="TableParagraph"/>
              <w:rPr>
                <w:rFonts w:ascii="Arial" w:hAnsi="Arial" w:cs="Arial"/>
                <w:sz w:val="20"/>
                <w:szCs w:val="20"/>
                <w:lang w:val="fr-FR"/>
              </w:rPr>
            </w:pPr>
          </w:p>
          <w:p w:rsidR="00A23481" w:rsidRDefault="00A23481">
            <w:pPr>
              <w:pStyle w:val="TableParagraph"/>
              <w:ind w:left="1"/>
              <w:jc w:val="center"/>
              <w:rPr>
                <w:rFonts w:ascii="Arial" w:hAnsi="Arial" w:cs="Arial"/>
                <w:sz w:val="20"/>
                <w:szCs w:val="20"/>
                <w:lang w:val="fr-FR"/>
              </w:rPr>
            </w:pPr>
            <w:r>
              <w:rPr>
                <w:rFonts w:ascii="Arial" w:hAnsi="Arial" w:cs="Arial"/>
                <w:sz w:val="20"/>
                <w:szCs w:val="20"/>
                <w:lang w:val="fr-FR"/>
              </w:rPr>
              <w:t>●</w:t>
            </w: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pStyle w:val="TableParagraph"/>
              <w:rPr>
                <w:rFonts w:ascii="Arial" w:hAnsi="Arial" w:cs="Arial"/>
                <w:sz w:val="20"/>
                <w:szCs w:val="20"/>
                <w:lang w:val="fr-FR"/>
              </w:rPr>
            </w:pPr>
          </w:p>
          <w:p w:rsidR="00A23481" w:rsidRDefault="00A23481">
            <w:pPr>
              <w:pStyle w:val="TableParagraph"/>
              <w:ind w:left="10"/>
              <w:jc w:val="center"/>
              <w:rPr>
                <w:rFonts w:ascii="Arial" w:hAnsi="Arial" w:cs="Arial"/>
                <w:sz w:val="20"/>
                <w:szCs w:val="20"/>
                <w:lang w:val="fr-FR"/>
              </w:rPr>
            </w:pPr>
            <w:r>
              <w:rPr>
                <w:rFonts w:ascii="Arial" w:hAnsi="Arial" w:cs="Arial"/>
                <w:sz w:val="20"/>
                <w:szCs w:val="20"/>
                <w:lang w:val="fr-FR"/>
              </w:rPr>
              <w:t>●</w:t>
            </w:r>
          </w:p>
        </w:tc>
      </w:tr>
      <w:tr w:rsidR="00A23481">
        <w:trPr>
          <w:trHeight w:hRule="exact" w:val="492"/>
        </w:trPr>
        <w:tc>
          <w:tcPr>
            <w:tcW w:w="1980" w:type="dxa"/>
            <w:tcBorders>
              <w:top w:val="single" w:sz="2" w:space="0" w:color="000000"/>
              <w:left w:val="nil"/>
              <w:bottom w:val="single" w:sz="2" w:space="0" w:color="000000"/>
              <w:right w:val="nil"/>
            </w:tcBorders>
            <w:shd w:val="clear" w:color="auto" w:fill="auto"/>
          </w:tcPr>
          <w:p w:rsidR="00A23481" w:rsidRDefault="00A23481">
            <w:pPr>
              <w:pStyle w:val="TableParagraph"/>
              <w:ind w:left="107" w:right="960"/>
              <w:rPr>
                <w:rFonts w:ascii="Arial" w:hAnsi="Arial" w:cs="Arial"/>
                <w:sz w:val="20"/>
                <w:szCs w:val="20"/>
                <w:lang w:val="fr-FR"/>
              </w:rPr>
            </w:pPr>
            <w:r>
              <w:rPr>
                <w:rFonts w:ascii="Arial" w:hAnsi="Arial" w:cs="Arial"/>
                <w:b/>
                <w:sz w:val="20"/>
                <w:szCs w:val="20"/>
                <w:lang w:val="fr-FR"/>
              </w:rPr>
              <w:t>Toutes les fixations</w:t>
            </w:r>
          </w:p>
        </w:tc>
        <w:tc>
          <w:tcPr>
            <w:tcW w:w="3692" w:type="dxa"/>
            <w:tcBorders>
              <w:top w:val="single" w:sz="2" w:space="0" w:color="000000"/>
              <w:left w:val="nil"/>
              <w:bottom w:val="single" w:sz="2" w:space="0" w:color="000000"/>
              <w:right w:val="single" w:sz="16" w:space="0" w:color="000000"/>
            </w:tcBorders>
            <w:shd w:val="clear" w:color="auto" w:fill="auto"/>
          </w:tcPr>
          <w:p w:rsidR="00A23481" w:rsidRDefault="00A23481">
            <w:pPr>
              <w:pStyle w:val="TableParagraph"/>
              <w:spacing w:before="154"/>
              <w:ind w:left="496"/>
              <w:rPr>
                <w:rFonts w:ascii="Arial" w:hAnsi="Arial" w:cs="Arial"/>
                <w:sz w:val="20"/>
                <w:szCs w:val="20"/>
                <w:lang w:val="fr-FR"/>
              </w:rPr>
            </w:pPr>
            <w:r>
              <w:rPr>
                <w:rFonts w:ascii="Arial" w:hAnsi="Arial" w:cs="Arial"/>
                <w:sz w:val="20"/>
                <w:szCs w:val="20"/>
                <w:lang w:val="fr-FR"/>
              </w:rPr>
              <w:t>Serrer</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pStyle w:val="TableParagraph"/>
              <w:spacing w:before="42"/>
              <w:ind w:right="20"/>
              <w:jc w:val="center"/>
              <w:rPr>
                <w:rFonts w:ascii="Arial" w:hAnsi="Arial" w:cs="Arial"/>
                <w:sz w:val="20"/>
                <w:szCs w:val="20"/>
                <w:lang w:val="fr-FR"/>
              </w:rPr>
            </w:pPr>
            <w:r>
              <w:rPr>
                <w:rFonts w:ascii="Arial" w:hAnsi="Arial" w:cs="Arial"/>
                <w:sz w:val="20"/>
                <w:szCs w:val="20"/>
                <w:lang w:val="fr-FR"/>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pStyle w:val="TableParagraph"/>
              <w:spacing w:before="42"/>
              <w:ind w:left="10"/>
              <w:jc w:val="center"/>
              <w:rPr>
                <w:rFonts w:ascii="Arial" w:hAnsi="Arial" w:cs="Arial"/>
                <w:sz w:val="20"/>
                <w:szCs w:val="20"/>
                <w:lang w:val="fr-FR"/>
              </w:rPr>
            </w:pPr>
            <w:r>
              <w:rPr>
                <w:rFonts w:ascii="Arial" w:hAnsi="Arial" w:cs="Arial"/>
                <w:sz w:val="20"/>
                <w:szCs w:val="20"/>
                <w:lang w:val="fr-FR"/>
              </w:rPr>
              <w:t>●</w:t>
            </w:r>
          </w:p>
        </w:tc>
      </w:tr>
      <w:tr w:rsidR="00A23481">
        <w:trPr>
          <w:trHeight w:hRule="exact" w:val="451"/>
        </w:trPr>
        <w:tc>
          <w:tcPr>
            <w:tcW w:w="1980" w:type="dxa"/>
            <w:vMerge w:val="restart"/>
            <w:tcBorders>
              <w:top w:val="single" w:sz="2" w:space="0" w:color="000000"/>
              <w:left w:val="nil"/>
              <w:right w:val="nil"/>
            </w:tcBorders>
            <w:shd w:val="clear" w:color="auto" w:fill="auto"/>
          </w:tcPr>
          <w:p w:rsidR="00A23481" w:rsidRDefault="00A23481">
            <w:pPr>
              <w:pStyle w:val="TableParagraph"/>
              <w:spacing w:before="4" w:line="238" w:lineRule="exact"/>
              <w:ind w:left="107" w:right="493"/>
              <w:rPr>
                <w:rFonts w:ascii="Arial" w:hAnsi="Arial" w:cs="Arial"/>
                <w:sz w:val="20"/>
                <w:szCs w:val="20"/>
                <w:lang w:val="fr-FR"/>
              </w:rPr>
            </w:pPr>
            <w:r>
              <w:rPr>
                <w:rFonts w:ascii="Arial" w:hAnsi="Arial" w:cs="Arial"/>
                <w:b/>
                <w:bCs/>
                <w:sz w:val="20"/>
                <w:szCs w:val="20"/>
                <w:lang w:val="fr-FR"/>
              </w:rPr>
              <w:t xml:space="preserve">Pot </w:t>
            </w:r>
            <w:r>
              <w:rPr>
                <w:rFonts w:ascii="Arial" w:hAnsi="Arial" w:cs="Arial"/>
                <w:b/>
                <w:bCs/>
                <w:spacing w:val="-1"/>
                <w:sz w:val="20"/>
                <w:szCs w:val="20"/>
                <w:lang w:val="fr-FR"/>
              </w:rPr>
              <w:t>d</w:t>
            </w:r>
            <w:r>
              <w:rPr>
                <w:rFonts w:ascii="Arial" w:eastAsia="Times New Roman" w:hAnsi="Arial" w:cs="Arial"/>
                <w:b/>
                <w:bCs/>
                <w:spacing w:val="-1"/>
                <w:sz w:val="20"/>
                <w:szCs w:val="20"/>
                <w:lang w:val="fr-FR"/>
              </w:rPr>
              <w:t>’é</w:t>
            </w:r>
            <w:r>
              <w:rPr>
                <w:rFonts w:ascii="Arial" w:hAnsi="Arial" w:cs="Arial"/>
                <w:b/>
                <w:bCs/>
                <w:spacing w:val="-1"/>
                <w:sz w:val="20"/>
                <w:szCs w:val="20"/>
                <w:lang w:val="fr-FR"/>
              </w:rPr>
              <w:t>chappement</w:t>
            </w:r>
          </w:p>
        </w:tc>
        <w:tc>
          <w:tcPr>
            <w:tcW w:w="3692" w:type="dxa"/>
            <w:vMerge w:val="restart"/>
            <w:tcBorders>
              <w:top w:val="single" w:sz="2" w:space="0" w:color="000000"/>
              <w:left w:val="nil"/>
              <w:right w:val="single" w:sz="16" w:space="0" w:color="000000"/>
            </w:tcBorders>
            <w:shd w:val="clear" w:color="auto" w:fill="auto"/>
          </w:tcPr>
          <w:p w:rsidR="00A23481" w:rsidRDefault="00A23481">
            <w:pPr>
              <w:pStyle w:val="TableParagraph"/>
              <w:spacing w:before="157"/>
              <w:ind w:left="496"/>
              <w:rPr>
                <w:rFonts w:ascii="Arial" w:hAnsi="Arial" w:cs="Arial"/>
                <w:sz w:val="20"/>
                <w:szCs w:val="20"/>
                <w:lang w:val="fr-FR"/>
              </w:rPr>
            </w:pPr>
            <w:r>
              <w:rPr>
                <w:rFonts w:ascii="Arial" w:hAnsi="Arial" w:cs="Arial"/>
                <w:sz w:val="20"/>
                <w:szCs w:val="20"/>
                <w:lang w:val="fr-FR"/>
              </w:rPr>
              <w:t>Contrôle</w:t>
            </w:r>
          </w:p>
          <w:p w:rsidR="00A23481" w:rsidRDefault="00A23481">
            <w:pPr>
              <w:pStyle w:val="TableParagraph"/>
              <w:spacing w:before="6"/>
              <w:rPr>
                <w:rFonts w:ascii="Arial" w:hAnsi="Arial" w:cs="Arial"/>
                <w:sz w:val="20"/>
                <w:szCs w:val="20"/>
                <w:lang w:val="fr-FR"/>
              </w:rPr>
            </w:pPr>
          </w:p>
          <w:p w:rsidR="00A23481" w:rsidRDefault="00A23481">
            <w:pPr>
              <w:pStyle w:val="TableParagraph"/>
              <w:ind w:left="496"/>
              <w:rPr>
                <w:rFonts w:ascii="Arial" w:hAnsi="Arial" w:cs="Arial"/>
                <w:sz w:val="20"/>
                <w:szCs w:val="20"/>
                <w:lang w:val="fr-FR"/>
              </w:rPr>
            </w:pPr>
            <w:r>
              <w:rPr>
                <w:rFonts w:ascii="Arial" w:hAnsi="Arial" w:cs="Arial"/>
                <w:sz w:val="20"/>
                <w:szCs w:val="20"/>
                <w:lang w:val="fr-FR"/>
              </w:rPr>
              <w:t>Nettoyage ou remplacement</w:t>
            </w:r>
          </w:p>
        </w:tc>
        <w:tc>
          <w:tcPr>
            <w:tcW w:w="709" w:type="dxa"/>
            <w:tcBorders>
              <w:top w:val="single" w:sz="2" w:space="0" w:color="000000"/>
              <w:left w:val="single" w:sz="16" w:space="0" w:color="000000"/>
              <w:bottom w:val="single" w:sz="2" w:space="0" w:color="000000"/>
              <w:right w:val="single" w:sz="2" w:space="0" w:color="000000"/>
            </w:tcBorders>
            <w:shd w:val="clear" w:color="auto" w:fill="auto"/>
          </w:tcPr>
          <w:p w:rsidR="00A23481" w:rsidRDefault="00A23481">
            <w:pPr>
              <w:pStyle w:val="TableParagraph"/>
              <w:spacing w:before="23"/>
              <w:ind w:right="20"/>
              <w:jc w:val="center"/>
              <w:rPr>
                <w:rFonts w:ascii="Arial" w:hAnsi="Arial" w:cs="Arial"/>
                <w:sz w:val="20"/>
                <w:szCs w:val="20"/>
                <w:lang w:val="fr-FR"/>
              </w:rPr>
            </w:pPr>
            <w:r>
              <w:rPr>
                <w:rFonts w:ascii="Arial" w:hAnsi="Arial" w:cs="Arial"/>
                <w:sz w:val="20"/>
                <w:szCs w:val="20"/>
                <w:lang w:val="fr-FR"/>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pStyle w:val="TableParagraph"/>
              <w:spacing w:before="23"/>
              <w:ind w:left="120"/>
              <w:rPr>
                <w:rFonts w:ascii="Arial" w:hAnsi="Arial" w:cs="Arial"/>
                <w:sz w:val="20"/>
                <w:szCs w:val="20"/>
                <w:lang w:val="fr-FR"/>
              </w:rPr>
            </w:pPr>
            <w:r>
              <w:rPr>
                <w:rFonts w:ascii="Arial" w:hAnsi="Arial" w:cs="Arial"/>
                <w:sz w:val="20"/>
                <w:szCs w:val="20"/>
                <w:lang w:val="fr-FR"/>
              </w:rPr>
              <w:t>●</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712" w:type="dxa"/>
            <w:tcBorders>
              <w:top w:val="single" w:sz="2" w:space="0" w:color="000000"/>
              <w:left w:val="single" w:sz="2" w:space="0" w:color="000000"/>
              <w:bottom w:val="single" w:sz="2" w:space="0" w:color="000000"/>
              <w:right w:val="single" w:sz="16" w:space="0" w:color="000000"/>
            </w:tcBorders>
          </w:tcPr>
          <w:p w:rsidR="00A23481" w:rsidRDefault="00A23481">
            <w:pPr>
              <w:rPr>
                <w:rFonts w:ascii="Arial" w:hAnsi="Arial" w:cs="Arial"/>
                <w:sz w:val="20"/>
                <w:szCs w:val="20"/>
                <w:lang w:val="fr-FR"/>
              </w:rPr>
            </w:pPr>
          </w:p>
        </w:tc>
      </w:tr>
      <w:tr w:rsidR="00A23481">
        <w:trPr>
          <w:trHeight w:hRule="exact" w:val="487"/>
        </w:trPr>
        <w:tc>
          <w:tcPr>
            <w:tcW w:w="1980" w:type="dxa"/>
            <w:vMerge/>
            <w:tcBorders>
              <w:left w:val="nil"/>
              <w:bottom w:val="single" w:sz="16" w:space="0" w:color="000000"/>
              <w:right w:val="nil"/>
            </w:tcBorders>
            <w:shd w:val="clear" w:color="auto" w:fill="auto"/>
          </w:tcPr>
          <w:p w:rsidR="00A23481" w:rsidRDefault="00A23481">
            <w:pPr>
              <w:rPr>
                <w:rFonts w:ascii="Arial" w:hAnsi="Arial" w:cs="Arial"/>
                <w:sz w:val="20"/>
                <w:szCs w:val="20"/>
                <w:lang w:val="fr-FR"/>
              </w:rPr>
            </w:pPr>
          </w:p>
        </w:tc>
        <w:tc>
          <w:tcPr>
            <w:tcW w:w="3692" w:type="dxa"/>
            <w:vMerge/>
            <w:tcBorders>
              <w:left w:val="nil"/>
              <w:bottom w:val="single" w:sz="16" w:space="0" w:color="000000"/>
              <w:right w:val="single" w:sz="16" w:space="0" w:color="000000"/>
            </w:tcBorders>
            <w:shd w:val="clear" w:color="auto" w:fill="auto"/>
          </w:tcPr>
          <w:p w:rsidR="00A23481" w:rsidRDefault="00A23481">
            <w:pPr>
              <w:rPr>
                <w:rFonts w:ascii="Arial" w:hAnsi="Arial" w:cs="Arial"/>
                <w:sz w:val="20"/>
                <w:szCs w:val="20"/>
                <w:lang w:val="fr-FR"/>
              </w:rPr>
            </w:pPr>
          </w:p>
        </w:tc>
        <w:tc>
          <w:tcPr>
            <w:tcW w:w="709" w:type="dxa"/>
            <w:tcBorders>
              <w:top w:val="single" w:sz="2" w:space="0" w:color="000000"/>
              <w:left w:val="single" w:sz="16" w:space="0" w:color="000000"/>
              <w:bottom w:val="single" w:sz="16"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4" w:type="dxa"/>
            <w:tcBorders>
              <w:top w:val="single" w:sz="2" w:space="0" w:color="000000"/>
              <w:left w:val="single" w:sz="2" w:space="0" w:color="000000"/>
              <w:bottom w:val="single" w:sz="16" w:space="0" w:color="000000"/>
              <w:right w:val="single" w:sz="2" w:space="0" w:color="000000"/>
            </w:tcBorders>
            <w:shd w:val="clear" w:color="auto" w:fill="CCFFFF"/>
          </w:tcPr>
          <w:p w:rsidR="00A23481" w:rsidRDefault="00A23481">
            <w:pPr>
              <w:rPr>
                <w:rFonts w:ascii="Arial" w:hAnsi="Arial" w:cs="Arial"/>
                <w:sz w:val="20"/>
                <w:szCs w:val="20"/>
                <w:lang w:val="fr-FR"/>
              </w:rPr>
            </w:pPr>
          </w:p>
        </w:tc>
        <w:tc>
          <w:tcPr>
            <w:tcW w:w="314" w:type="dxa"/>
            <w:tcBorders>
              <w:top w:val="single" w:sz="2" w:space="0" w:color="000000"/>
              <w:left w:val="single" w:sz="2" w:space="0" w:color="000000"/>
              <w:bottom w:val="single" w:sz="16"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567" w:type="dxa"/>
            <w:tcBorders>
              <w:top w:val="single" w:sz="2" w:space="0" w:color="000000"/>
              <w:left w:val="single" w:sz="2" w:space="0" w:color="000000"/>
              <w:bottom w:val="single" w:sz="16"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420" w:type="dxa"/>
            <w:tcBorders>
              <w:top w:val="single" w:sz="2" w:space="0" w:color="000000"/>
              <w:left w:val="single" w:sz="2" w:space="0" w:color="000000"/>
              <w:bottom w:val="single" w:sz="16" w:space="0" w:color="000000"/>
              <w:right w:val="single" w:sz="2" w:space="0" w:color="000000"/>
            </w:tcBorders>
            <w:shd w:val="clear" w:color="auto" w:fill="auto"/>
          </w:tcPr>
          <w:p w:rsidR="00A23481" w:rsidRDefault="00A23481">
            <w:pPr>
              <w:rPr>
                <w:rFonts w:ascii="Arial" w:hAnsi="Arial" w:cs="Arial"/>
                <w:sz w:val="20"/>
                <w:szCs w:val="20"/>
                <w:lang w:val="fr-FR"/>
              </w:rPr>
            </w:pPr>
          </w:p>
        </w:tc>
        <w:tc>
          <w:tcPr>
            <w:tcW w:w="684" w:type="dxa"/>
            <w:tcBorders>
              <w:top w:val="single" w:sz="2" w:space="0" w:color="000000"/>
              <w:left w:val="single" w:sz="2" w:space="0" w:color="000000"/>
              <w:bottom w:val="single" w:sz="16" w:space="0" w:color="000000"/>
              <w:right w:val="single" w:sz="2" w:space="0" w:color="000000"/>
            </w:tcBorders>
            <w:shd w:val="clear" w:color="auto" w:fill="CCFFFF"/>
          </w:tcPr>
          <w:p w:rsidR="00A23481" w:rsidRDefault="00A23481">
            <w:pPr>
              <w:pStyle w:val="TableParagraph"/>
              <w:spacing w:before="21"/>
              <w:ind w:left="2"/>
              <w:jc w:val="center"/>
              <w:rPr>
                <w:rFonts w:ascii="Arial" w:hAnsi="Arial" w:cs="Arial"/>
                <w:sz w:val="20"/>
                <w:szCs w:val="20"/>
                <w:lang w:val="fr-FR"/>
              </w:rPr>
            </w:pPr>
            <w:r>
              <w:rPr>
                <w:rFonts w:ascii="Arial" w:hAnsi="Arial" w:cs="Arial"/>
                <w:sz w:val="20"/>
                <w:szCs w:val="20"/>
                <w:lang w:val="fr-FR"/>
              </w:rPr>
              <w:t>●</w:t>
            </w:r>
          </w:p>
        </w:tc>
        <w:tc>
          <w:tcPr>
            <w:tcW w:w="712" w:type="dxa"/>
            <w:tcBorders>
              <w:top w:val="single" w:sz="2" w:space="0" w:color="000000"/>
              <w:left w:val="single" w:sz="2" w:space="0" w:color="000000"/>
              <w:bottom w:val="single" w:sz="16" w:space="0" w:color="000000"/>
              <w:right w:val="single" w:sz="16" w:space="0" w:color="000000"/>
            </w:tcBorders>
          </w:tcPr>
          <w:p w:rsidR="00A23481" w:rsidRDefault="00A23481">
            <w:pPr>
              <w:pStyle w:val="TableParagraph"/>
              <w:spacing w:before="21"/>
              <w:ind w:left="10"/>
              <w:jc w:val="center"/>
              <w:rPr>
                <w:rFonts w:ascii="Arial" w:hAnsi="Arial" w:cs="Arial"/>
                <w:sz w:val="20"/>
                <w:szCs w:val="20"/>
                <w:lang w:val="fr-FR"/>
              </w:rPr>
            </w:pPr>
            <w:r>
              <w:rPr>
                <w:rFonts w:ascii="Arial" w:hAnsi="Arial" w:cs="Arial"/>
                <w:sz w:val="20"/>
                <w:szCs w:val="20"/>
                <w:lang w:val="fr-FR"/>
              </w:rPr>
              <w:t>●</w:t>
            </w:r>
          </w:p>
        </w:tc>
      </w:tr>
    </w:tbl>
    <w:p w:rsidR="00A23481" w:rsidRDefault="00A23481">
      <w:pPr>
        <w:spacing w:before="7"/>
        <w:rPr>
          <w:rFonts w:ascii="Arial" w:hAnsi="Arial" w:cs="Arial"/>
          <w:sz w:val="20"/>
          <w:szCs w:val="20"/>
          <w:lang w:val="fr-FR"/>
        </w:rPr>
      </w:pPr>
    </w:p>
    <w:p w:rsidR="00A23481" w:rsidRDefault="00A23481">
      <w:pPr>
        <w:pStyle w:val="a5"/>
        <w:spacing w:before="74"/>
        <w:ind w:left="1846" w:right="1444"/>
        <w:jc w:val="both"/>
        <w:rPr>
          <w:lang w:val="fr-FR"/>
        </w:rPr>
      </w:pPr>
      <w:r>
        <w:rPr>
          <w:lang w:val="en-US" w:eastAsia="zh-CN"/>
        </w:rPr>
        <w:lastRenderedPageBreak/>
        <w:pict>
          <v:shape id="图片 247" o:spid="_x0000_s1089" type="#_x0000_t75" style="position:absolute;left:0;text-align:left;margin-left:79.1pt;margin-top:10.2pt;width:36pt;height:32.4pt;z-index:19;mso-position-horizontal-relative:page">
            <v:imagedata r:id="rId25" o:title=""/>
            <w10:wrap anchorx="page"/>
          </v:shape>
        </w:pict>
      </w:r>
      <w:r>
        <w:rPr>
          <w:lang w:val="fr-FR"/>
        </w:rPr>
        <w:t>Arrêtez le moteur systématiquement avant de procéder à des opérations de maintenance quelconques sur la machine. Lorsque toutes les pièces ont cessé leur mouvement rotatif, retirez le câble de la bougie afin de pouvoir lancer les opérations de maintenance.</w:t>
      </w:r>
    </w:p>
    <w:p w:rsidR="00A23481" w:rsidRDefault="00A23481">
      <w:pPr>
        <w:spacing w:before="11"/>
        <w:rPr>
          <w:rFonts w:ascii="Arial" w:hAnsi="Arial" w:cs="Arial"/>
          <w:lang w:val="fr-FR"/>
        </w:rPr>
      </w:pPr>
    </w:p>
    <w:p w:rsidR="00A23481" w:rsidRDefault="00A23481">
      <w:pPr>
        <w:pStyle w:val="a5"/>
        <w:ind w:left="1846" w:right="1448"/>
        <w:jc w:val="both"/>
        <w:rPr>
          <w:lang w:val="fr-FR"/>
        </w:rPr>
      </w:pPr>
      <w:r>
        <w:rPr>
          <w:lang w:val="en-US" w:eastAsia="zh-CN"/>
        </w:rPr>
        <w:pict>
          <v:shape id="图片 248" o:spid="_x0000_s1088" type="#_x0000_t75" style="position:absolute;left:0;text-align:left;margin-left:79.1pt;margin-top:-.45pt;width:36pt;height:32.4pt;z-index:20;mso-position-horizontal-relative:page">
            <v:imagedata r:id="rId25" o:title=""/>
            <w10:wrap anchorx="page"/>
          </v:shape>
        </w:pict>
      </w:r>
      <w:r>
        <w:rPr>
          <w:lang w:val="fr-FR"/>
        </w:rPr>
        <w:t>Ne jamais réparer les accessoires de coupe en les soudant, en les rectifiant ou en modifiant leur forme. Ceci peut provoquer de graves blessures.</w:t>
      </w:r>
    </w:p>
    <w:p w:rsidR="00A23481" w:rsidRDefault="00A23481">
      <w:pPr>
        <w:spacing w:before="6"/>
        <w:rPr>
          <w:rFonts w:ascii="Arial" w:hAnsi="Arial" w:cs="Arial"/>
          <w:sz w:val="25"/>
          <w:szCs w:val="25"/>
          <w:lang w:val="fr-FR"/>
        </w:rPr>
      </w:pPr>
    </w:p>
    <w:p w:rsidR="00A23481" w:rsidRDefault="00A23481">
      <w:pPr>
        <w:pStyle w:val="a5"/>
        <w:ind w:left="1846" w:right="1449"/>
        <w:jc w:val="both"/>
        <w:rPr>
          <w:lang w:val="fr-FR"/>
        </w:rPr>
      </w:pPr>
      <w:r>
        <w:rPr>
          <w:lang w:val="en-US" w:eastAsia="zh-CN"/>
        </w:rPr>
        <w:pict>
          <v:shape id="图片 249" o:spid="_x0000_s1087" type="#_x0000_t75" style="position:absolute;left:0;text-align:left;margin-left:79.1pt;margin-top:.85pt;width:36pt;height:32.4pt;z-index:21;mso-position-horizontal-relative:page">
            <v:imagedata r:id="rId25" o:title=""/>
            <w10:wrap anchorx="page"/>
          </v:shape>
        </w:pict>
      </w:r>
      <w:r>
        <w:rPr>
          <w:lang w:val="fr-FR"/>
        </w:rPr>
        <w:t>Ne jamais essayer de réaliser des opérations de maintenance ne figurant pas dans le présent manuel. Tous les travaux de réparation doivent être réalisés par un réparateur spécialisé agréé.</w:t>
      </w:r>
    </w:p>
    <w:p w:rsidR="00A23481" w:rsidRDefault="00A23481">
      <w:pPr>
        <w:jc w:val="both"/>
        <w:rPr>
          <w:lang w:val="fr-FR"/>
        </w:rPr>
      </w:pPr>
    </w:p>
    <w:p w:rsidR="00A23481" w:rsidRDefault="00A23481">
      <w:pPr>
        <w:jc w:val="both"/>
        <w:rPr>
          <w:lang w:val="fr-FR"/>
        </w:rPr>
      </w:pPr>
    </w:p>
    <w:p w:rsidR="00A23481" w:rsidRDefault="00A23481">
      <w:pPr>
        <w:pStyle w:val="Heading11"/>
        <w:numPr>
          <w:ilvl w:val="1"/>
          <w:numId w:val="33"/>
        </w:numPr>
        <w:tabs>
          <w:tab w:val="left" w:pos="548"/>
        </w:tabs>
        <w:ind w:left="547" w:hanging="271"/>
        <w:jc w:val="both"/>
        <w:rPr>
          <w:b w:val="0"/>
          <w:bCs w:val="0"/>
          <w:lang w:val="fr-FR"/>
        </w:rPr>
      </w:pPr>
      <w:r>
        <w:rPr>
          <w:lang w:val="fr-FR"/>
        </w:rPr>
        <w:t>Transport et stockage</w:t>
      </w:r>
    </w:p>
    <w:p w:rsidR="00A23481" w:rsidRDefault="00A23481">
      <w:pPr>
        <w:spacing w:before="11"/>
        <w:jc w:val="both"/>
        <w:rPr>
          <w:rFonts w:ascii="Arial" w:hAnsi="Arial" w:cs="Arial"/>
          <w:b/>
          <w:bCs/>
          <w:sz w:val="19"/>
          <w:szCs w:val="19"/>
          <w:lang w:val="fr-FR"/>
        </w:rPr>
      </w:pPr>
    </w:p>
    <w:p w:rsidR="00A23481" w:rsidRDefault="00A23481">
      <w:pPr>
        <w:pStyle w:val="a5"/>
        <w:ind w:left="275" w:right="391"/>
        <w:jc w:val="both"/>
        <w:rPr>
          <w:lang w:val="fr-FR" w:eastAsia="zh-CN"/>
        </w:rPr>
      </w:pPr>
      <w:r>
        <w:rPr>
          <w:lang w:val="fr-FR"/>
        </w:rPr>
        <w:t>Lorsque l’appareil multifonction 4 en 1 n’est pas utilisé pendant une période prolongée (1 mois), il convient de prendre les mesures suivantes:</w:t>
      </w:r>
    </w:p>
    <w:p w:rsidR="00A23481" w:rsidRDefault="00A23481">
      <w:pPr>
        <w:spacing w:before="4"/>
        <w:jc w:val="both"/>
        <w:rPr>
          <w:rFonts w:ascii="Arial" w:hAnsi="Arial" w:cs="Arial"/>
          <w:sz w:val="16"/>
          <w:szCs w:val="16"/>
          <w:lang w:val="fr-FR"/>
        </w:rPr>
      </w:pPr>
    </w:p>
    <w:p w:rsidR="00A23481" w:rsidRDefault="00A23481">
      <w:pPr>
        <w:pStyle w:val="a7"/>
        <w:numPr>
          <w:ilvl w:val="0"/>
          <w:numId w:val="35"/>
        </w:numPr>
        <w:tabs>
          <w:tab w:val="left" w:pos="699"/>
        </w:tabs>
        <w:spacing w:line="229" w:lineRule="exact"/>
        <w:ind w:left="698" w:hanging="422"/>
        <w:jc w:val="both"/>
        <w:rPr>
          <w:rFonts w:ascii="Arial" w:hAnsi="Arial" w:cs="Arial"/>
          <w:sz w:val="20"/>
          <w:szCs w:val="20"/>
          <w:lang w:val="fr-FR"/>
        </w:rPr>
      </w:pPr>
      <w:r>
        <w:rPr>
          <w:rFonts w:ascii="Arial" w:hAnsi="Arial" w:cs="Arial"/>
          <w:sz w:val="20"/>
          <w:szCs w:val="20"/>
          <w:lang w:val="fr-FR"/>
        </w:rPr>
        <w:t>Videz le réservoir d’huile et de carburant.</w:t>
      </w:r>
    </w:p>
    <w:p w:rsidR="00A23481" w:rsidRDefault="00A23481">
      <w:pPr>
        <w:pStyle w:val="a7"/>
        <w:numPr>
          <w:ilvl w:val="0"/>
          <w:numId w:val="35"/>
        </w:numPr>
        <w:tabs>
          <w:tab w:val="left" w:pos="699"/>
        </w:tabs>
        <w:spacing w:line="229" w:lineRule="exact"/>
        <w:ind w:left="698" w:hanging="422"/>
        <w:jc w:val="both"/>
        <w:rPr>
          <w:rFonts w:ascii="Arial" w:hAnsi="Arial" w:cs="Arial"/>
          <w:sz w:val="20"/>
          <w:szCs w:val="20"/>
          <w:lang w:val="fr-FR"/>
        </w:rPr>
      </w:pPr>
      <w:r>
        <w:rPr>
          <w:rFonts w:ascii="Arial" w:hAnsi="Arial"/>
          <w:sz w:val="20"/>
          <w:lang w:val="fr-FR"/>
        </w:rPr>
        <w:t>Démontez et nettoyez la bobine de fil et la lame de coupe.</w:t>
      </w:r>
    </w:p>
    <w:p w:rsidR="00A23481" w:rsidRDefault="00A23481">
      <w:pPr>
        <w:pStyle w:val="a7"/>
        <w:numPr>
          <w:ilvl w:val="0"/>
          <w:numId w:val="35"/>
        </w:numPr>
        <w:tabs>
          <w:tab w:val="left" w:pos="699"/>
        </w:tabs>
        <w:spacing w:line="229" w:lineRule="exact"/>
        <w:ind w:left="698" w:hanging="422"/>
        <w:jc w:val="both"/>
        <w:rPr>
          <w:rFonts w:ascii="Arial" w:hAnsi="Arial" w:cs="Arial"/>
          <w:sz w:val="20"/>
          <w:szCs w:val="20"/>
          <w:lang w:val="fr-FR"/>
        </w:rPr>
      </w:pPr>
      <w:r>
        <w:rPr>
          <w:rFonts w:ascii="Arial" w:hAnsi="Arial"/>
          <w:sz w:val="20"/>
          <w:lang w:val="fr-FR"/>
        </w:rPr>
        <w:t>Séchez la bobine de fil et la lame de coupe en utilisant un chiffon.</w:t>
      </w:r>
    </w:p>
    <w:p w:rsidR="00A23481" w:rsidRDefault="00A23481">
      <w:pPr>
        <w:pStyle w:val="a7"/>
        <w:numPr>
          <w:ilvl w:val="0"/>
          <w:numId w:val="35"/>
        </w:numPr>
        <w:tabs>
          <w:tab w:val="left" w:pos="699"/>
        </w:tabs>
        <w:spacing w:line="229" w:lineRule="exact"/>
        <w:ind w:left="698" w:hanging="422"/>
        <w:jc w:val="both"/>
        <w:rPr>
          <w:rFonts w:ascii="Arial" w:hAnsi="Arial" w:cs="Arial"/>
          <w:sz w:val="20"/>
          <w:szCs w:val="20"/>
          <w:lang w:val="fr-FR"/>
        </w:rPr>
      </w:pPr>
      <w:r>
        <w:rPr>
          <w:rFonts w:ascii="Arial" w:hAnsi="Arial" w:cs="Arial"/>
          <w:sz w:val="20"/>
          <w:szCs w:val="20"/>
          <w:lang w:val="fr-FR"/>
        </w:rPr>
        <w:t>Frottez l’extérieur de la machine en utilisant un chiffon doux humide.</w:t>
      </w:r>
    </w:p>
    <w:p w:rsidR="00A23481" w:rsidRDefault="00A23481">
      <w:pPr>
        <w:pStyle w:val="a7"/>
        <w:numPr>
          <w:ilvl w:val="0"/>
          <w:numId w:val="35"/>
        </w:numPr>
        <w:tabs>
          <w:tab w:val="left" w:pos="699"/>
        </w:tabs>
        <w:ind w:left="696" w:right="524" w:hanging="420"/>
        <w:jc w:val="both"/>
        <w:rPr>
          <w:rFonts w:ascii="Arial" w:hAnsi="Arial" w:cs="Arial"/>
          <w:sz w:val="20"/>
          <w:szCs w:val="20"/>
          <w:lang w:val="fr-FR"/>
        </w:rPr>
      </w:pPr>
      <w:r>
        <w:rPr>
          <w:rFonts w:ascii="Arial" w:hAnsi="Arial" w:cs="Arial"/>
          <w:sz w:val="20"/>
          <w:szCs w:val="20"/>
          <w:lang w:val="fr-FR"/>
        </w:rPr>
        <w:t>Stockez la machine en un lieu fermé et bien ventilé. Conservez la machine de façon à ce qu’elle ne soit pas accessible aux enfants.</w:t>
      </w:r>
    </w:p>
    <w:p w:rsidR="00A23481" w:rsidRDefault="00A23481">
      <w:pPr>
        <w:pStyle w:val="a7"/>
        <w:numPr>
          <w:ilvl w:val="0"/>
          <w:numId w:val="35"/>
        </w:numPr>
        <w:tabs>
          <w:tab w:val="left" w:pos="699"/>
        </w:tabs>
        <w:ind w:left="698" w:hanging="422"/>
        <w:jc w:val="both"/>
        <w:rPr>
          <w:rFonts w:ascii="Arial" w:hAnsi="Arial" w:cs="Arial"/>
          <w:sz w:val="20"/>
          <w:szCs w:val="20"/>
          <w:lang w:val="fr-FR"/>
        </w:rPr>
      </w:pPr>
      <w:r>
        <w:rPr>
          <w:rFonts w:ascii="Arial"/>
          <w:sz w:val="20"/>
          <w:lang w:val="fr-FR"/>
        </w:rPr>
        <w:t>Stockez la machine en un lieu sec.</w:t>
      </w:r>
    </w:p>
    <w:p w:rsidR="00A23481" w:rsidRDefault="00A23481">
      <w:pPr>
        <w:pStyle w:val="a7"/>
        <w:numPr>
          <w:ilvl w:val="0"/>
          <w:numId w:val="35"/>
        </w:numPr>
        <w:tabs>
          <w:tab w:val="left" w:pos="699"/>
        </w:tabs>
        <w:ind w:left="696" w:right="904" w:hanging="420"/>
        <w:jc w:val="both"/>
        <w:rPr>
          <w:rFonts w:ascii="Arial" w:hAnsi="Arial" w:cs="Arial"/>
          <w:sz w:val="20"/>
          <w:szCs w:val="20"/>
          <w:lang w:val="fr-FR"/>
        </w:rPr>
      </w:pPr>
      <w:r>
        <w:rPr>
          <w:rFonts w:ascii="Arial" w:hAnsi="Arial"/>
          <w:sz w:val="20"/>
          <w:lang w:val="fr-FR"/>
        </w:rPr>
        <w:t>La lame de coupe, l’élagueuse et le taille-haie doivent être bien emballés afin de prévenir toute blessure par coupure.</w:t>
      </w:r>
    </w:p>
    <w:p w:rsidR="00A23481" w:rsidRDefault="00A23481">
      <w:pPr>
        <w:pStyle w:val="a7"/>
        <w:numPr>
          <w:ilvl w:val="0"/>
          <w:numId w:val="35"/>
        </w:numPr>
        <w:tabs>
          <w:tab w:val="left" w:pos="699"/>
        </w:tabs>
        <w:ind w:left="698" w:hanging="422"/>
        <w:rPr>
          <w:rFonts w:ascii="Arial" w:hAnsi="Arial" w:cs="Arial"/>
          <w:sz w:val="20"/>
          <w:szCs w:val="20"/>
          <w:lang w:val="fr-FR"/>
        </w:rPr>
      </w:pPr>
      <w:r>
        <w:rPr>
          <w:rFonts w:ascii="Arial" w:hAnsi="Arial" w:cs="Arial"/>
          <w:sz w:val="20"/>
          <w:szCs w:val="20"/>
          <w:lang w:val="fr-FR"/>
        </w:rPr>
        <w:t>Utilisez les déflecteurs sur les accessoires de coupe dotés d’un couteau métallique.</w:t>
      </w:r>
    </w:p>
    <w:p w:rsidR="00A23481" w:rsidRDefault="00A23481">
      <w:pPr>
        <w:spacing w:before="9"/>
        <w:rPr>
          <w:rFonts w:ascii="Arial" w:hAnsi="Arial" w:cs="Arial"/>
          <w:sz w:val="23"/>
          <w:szCs w:val="23"/>
          <w:lang w:val="fr-FR"/>
        </w:rPr>
      </w:pPr>
    </w:p>
    <w:p w:rsidR="00A23481" w:rsidRDefault="00A23481">
      <w:pPr>
        <w:pStyle w:val="Heading11"/>
        <w:tabs>
          <w:tab w:val="left" w:pos="635"/>
        </w:tabs>
        <w:ind w:left="275" w:right="391"/>
        <w:rPr>
          <w:rFonts w:cs="Arial"/>
          <w:lang w:val="fr-FR"/>
        </w:rPr>
      </w:pPr>
      <w:r>
        <w:rPr>
          <w:lang w:val="fr-FR"/>
        </w:rPr>
        <w:t>7.</w:t>
      </w:r>
      <w:r>
        <w:rPr>
          <w:lang w:val="fr-FR"/>
        </w:rPr>
        <w:tab/>
      </w:r>
      <w:r>
        <w:rPr>
          <w:rFonts w:cs="Arial"/>
          <w:lang w:val="fr-FR"/>
        </w:rPr>
        <w:t>Caractéristiques techniques</w:t>
      </w:r>
    </w:p>
    <w:p w:rsidR="00A23481" w:rsidRDefault="00A23481">
      <w:pPr>
        <w:pStyle w:val="Heading11"/>
        <w:tabs>
          <w:tab w:val="left" w:pos="635"/>
        </w:tabs>
        <w:ind w:left="275" w:right="391"/>
        <w:rPr>
          <w:rFonts w:cs="Arial"/>
          <w:b w:val="0"/>
          <w:bCs w:val="0"/>
          <w:lang w:val="fr-F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0"/>
        <w:gridCol w:w="5509"/>
      </w:tblGrid>
      <w:tr w:rsidR="00A23481">
        <w:trPr>
          <w:trHeight w:val="300"/>
        </w:trPr>
        <w:tc>
          <w:tcPr>
            <w:tcW w:w="9639" w:type="dxa"/>
            <w:gridSpan w:val="2"/>
            <w:shd w:val="clear" w:color="auto" w:fill="BFBFBF"/>
          </w:tcPr>
          <w:p w:rsidR="00A23481" w:rsidRDefault="00A23481">
            <w:pPr>
              <w:jc w:val="both"/>
              <w:rPr>
                <w:rFonts w:ascii="Arial" w:hAnsi="Arial" w:cs="Arial"/>
                <w:b/>
                <w:bCs/>
                <w:sz w:val="20"/>
                <w:szCs w:val="20"/>
                <w:lang w:val="fr-FR" w:eastAsia="zh-CN"/>
              </w:rPr>
            </w:pPr>
            <w:r>
              <w:rPr>
                <w:rFonts w:ascii="Arial" w:hAnsi="Arial" w:cs="Arial"/>
                <w:b/>
                <w:bCs/>
                <w:sz w:val="20"/>
                <w:szCs w:val="20"/>
                <w:lang w:val="fr-FR" w:eastAsia="zh-CN"/>
              </w:rPr>
              <w:t>Informations techniques générales</w:t>
            </w:r>
          </w:p>
        </w:tc>
      </w:tr>
      <w:tr w:rsidR="00A23481">
        <w:trPr>
          <w:trHeight w:val="300"/>
        </w:trPr>
        <w:tc>
          <w:tcPr>
            <w:tcW w:w="4130" w:type="dxa"/>
          </w:tcPr>
          <w:p w:rsidR="00A23481" w:rsidRDefault="00A23481">
            <w:pPr>
              <w:jc w:val="both"/>
              <w:rPr>
                <w:rFonts w:ascii="Arial" w:hAnsi="Arial" w:cs="Arial"/>
                <w:bCs/>
                <w:sz w:val="20"/>
                <w:szCs w:val="20"/>
                <w:lang w:val="fr-FR" w:eastAsia="zh-CN"/>
              </w:rPr>
            </w:pPr>
            <w:r>
              <w:rPr>
                <w:rFonts w:ascii="Arial" w:hAnsi="Arial" w:cs="Arial"/>
                <w:bCs/>
                <w:sz w:val="20"/>
                <w:szCs w:val="20"/>
                <w:lang w:val="fr-FR" w:eastAsia="zh-CN"/>
              </w:rPr>
              <w:t>Type de moteur</w:t>
            </w:r>
          </w:p>
        </w:tc>
        <w:tc>
          <w:tcPr>
            <w:tcW w:w="5509" w:type="dxa"/>
          </w:tcPr>
          <w:p w:rsidR="00A23481" w:rsidRPr="001C5EAB" w:rsidRDefault="00A23481">
            <w:pPr>
              <w:jc w:val="both"/>
              <w:rPr>
                <w:rFonts w:ascii="Arial" w:hAnsi="Arial" w:cs="Arial"/>
                <w:bCs/>
                <w:sz w:val="20"/>
                <w:szCs w:val="20"/>
                <w:lang w:val="fr-FR" w:eastAsia="zh-CN"/>
              </w:rPr>
            </w:pPr>
            <w:r w:rsidRPr="001C5EAB">
              <w:rPr>
                <w:rFonts w:ascii="Arial" w:hAnsi="Arial" w:cs="Arial"/>
                <w:bCs/>
                <w:sz w:val="20"/>
                <w:szCs w:val="20"/>
                <w:lang w:val="fr-FR" w:eastAsia="zh-CN"/>
              </w:rPr>
              <w:t>RY1E44F-5</w:t>
            </w:r>
          </w:p>
        </w:tc>
      </w:tr>
      <w:tr w:rsidR="00A23481">
        <w:trPr>
          <w:trHeight w:val="300"/>
        </w:trPr>
        <w:tc>
          <w:tcPr>
            <w:tcW w:w="4130" w:type="dxa"/>
          </w:tcPr>
          <w:p w:rsidR="00A23481" w:rsidRDefault="00A23481">
            <w:pPr>
              <w:jc w:val="both"/>
              <w:rPr>
                <w:rFonts w:ascii="Arial" w:hAnsi="Arial" w:cs="Arial"/>
                <w:bCs/>
                <w:sz w:val="20"/>
                <w:szCs w:val="20"/>
                <w:lang w:val="fr-FR" w:eastAsia="zh-CN"/>
              </w:rPr>
            </w:pPr>
            <w:r>
              <w:rPr>
                <w:rFonts w:ascii="Arial" w:hAnsi="Arial" w:cs="Arial"/>
                <w:bCs/>
                <w:sz w:val="20"/>
                <w:szCs w:val="20"/>
                <w:lang w:val="fr-FR" w:eastAsia="zh-CN"/>
              </w:rPr>
              <w:t>Volume du réservoir du carburant</w:t>
            </w:r>
          </w:p>
        </w:tc>
        <w:tc>
          <w:tcPr>
            <w:tcW w:w="5509" w:type="dxa"/>
          </w:tcPr>
          <w:p w:rsidR="00A23481" w:rsidRPr="001C5EAB" w:rsidRDefault="00A23481">
            <w:pPr>
              <w:jc w:val="both"/>
              <w:rPr>
                <w:rFonts w:ascii="Arial" w:hAnsi="Arial" w:cs="Arial"/>
                <w:bCs/>
                <w:sz w:val="20"/>
                <w:szCs w:val="20"/>
                <w:lang w:val="fr-FR" w:eastAsia="zh-CN"/>
              </w:rPr>
            </w:pPr>
            <w:r w:rsidRPr="001C5EAB">
              <w:rPr>
                <w:rFonts w:ascii="Arial" w:hAnsi="Arial" w:cs="Arial"/>
                <w:bCs/>
                <w:sz w:val="20"/>
                <w:szCs w:val="20"/>
                <w:lang w:val="fr-FR" w:eastAsia="zh-CN"/>
              </w:rPr>
              <w:t>1200 cm³</w:t>
            </w:r>
          </w:p>
        </w:tc>
      </w:tr>
      <w:tr w:rsidR="00A23481">
        <w:trPr>
          <w:trHeight w:val="300"/>
        </w:trPr>
        <w:tc>
          <w:tcPr>
            <w:tcW w:w="4130" w:type="dxa"/>
          </w:tcPr>
          <w:p w:rsidR="00A23481" w:rsidRDefault="00A23481">
            <w:pPr>
              <w:jc w:val="both"/>
              <w:rPr>
                <w:rFonts w:ascii="Arial" w:hAnsi="Arial" w:cs="Arial"/>
                <w:bCs/>
                <w:sz w:val="20"/>
                <w:szCs w:val="20"/>
                <w:lang w:val="fr-FR" w:eastAsia="zh-CN"/>
              </w:rPr>
            </w:pPr>
            <w:r>
              <w:rPr>
                <w:rFonts w:ascii="Arial" w:hAnsi="Arial" w:cs="Arial"/>
                <w:bCs/>
                <w:sz w:val="20"/>
                <w:szCs w:val="20"/>
                <w:lang w:val="fr-FR" w:eastAsia="zh-CN"/>
              </w:rPr>
              <w:t>Vitesse moteur</w:t>
            </w:r>
          </w:p>
        </w:tc>
        <w:tc>
          <w:tcPr>
            <w:tcW w:w="5509" w:type="dxa"/>
          </w:tcPr>
          <w:p w:rsidR="00A23481" w:rsidRPr="001C5EAB" w:rsidRDefault="00A23481">
            <w:pPr>
              <w:jc w:val="both"/>
              <w:rPr>
                <w:rFonts w:ascii="Arial" w:hAnsi="Arial" w:cs="Arial"/>
                <w:bCs/>
                <w:sz w:val="20"/>
                <w:szCs w:val="20"/>
                <w:lang w:val="fr-FR" w:eastAsia="zh-CN"/>
              </w:rPr>
            </w:pPr>
            <w:r w:rsidRPr="001C5EAB">
              <w:rPr>
                <w:rFonts w:ascii="Arial" w:hAnsi="Arial" w:cs="Arial" w:hint="eastAsia"/>
                <w:bCs/>
                <w:sz w:val="20"/>
                <w:szCs w:val="20"/>
                <w:lang w:eastAsia="zh-CN"/>
              </w:rPr>
              <w:t>Max. 9000</w:t>
            </w:r>
            <w:r w:rsidRPr="001C5EAB">
              <w:rPr>
                <w:rFonts w:ascii="Arial" w:hAnsi="Arial" w:cs="Arial"/>
                <w:bCs/>
                <w:sz w:val="20"/>
                <w:szCs w:val="20"/>
                <w:lang w:val="fr-FR" w:eastAsia="zh-CN"/>
              </w:rPr>
              <w:t xml:space="preserve"> min-¹</w:t>
            </w:r>
          </w:p>
        </w:tc>
      </w:tr>
      <w:tr w:rsidR="00A23481">
        <w:trPr>
          <w:trHeight w:val="300"/>
        </w:trPr>
        <w:tc>
          <w:tcPr>
            <w:tcW w:w="4130" w:type="dxa"/>
          </w:tcPr>
          <w:p w:rsidR="00A23481" w:rsidRDefault="00A23481">
            <w:pPr>
              <w:jc w:val="both"/>
              <w:rPr>
                <w:rFonts w:ascii="Arial" w:hAnsi="Arial" w:cs="Arial"/>
                <w:bCs/>
                <w:sz w:val="20"/>
                <w:szCs w:val="20"/>
                <w:lang w:val="fr-FR" w:eastAsia="zh-CN"/>
              </w:rPr>
            </w:pPr>
            <w:r>
              <w:rPr>
                <w:rFonts w:ascii="Arial" w:hAnsi="Arial" w:cs="Arial"/>
                <w:bCs/>
                <w:sz w:val="20"/>
                <w:szCs w:val="20"/>
                <w:lang w:val="fr-FR" w:eastAsia="zh-CN"/>
              </w:rPr>
              <w:t>Vitesse au ralenti</w:t>
            </w:r>
          </w:p>
        </w:tc>
        <w:tc>
          <w:tcPr>
            <w:tcW w:w="5509" w:type="dxa"/>
          </w:tcPr>
          <w:p w:rsidR="00A23481" w:rsidRPr="001C5EAB" w:rsidRDefault="00A23481">
            <w:pPr>
              <w:jc w:val="both"/>
              <w:rPr>
                <w:rFonts w:ascii="Arial" w:hAnsi="Arial" w:cs="Arial"/>
                <w:bCs/>
                <w:sz w:val="20"/>
                <w:szCs w:val="20"/>
                <w:lang w:val="fr-FR" w:eastAsia="zh-CN"/>
              </w:rPr>
            </w:pPr>
            <w:r w:rsidRPr="001C5EAB">
              <w:rPr>
                <w:rFonts w:ascii="Arial" w:hAnsi="Arial" w:cs="Arial"/>
                <w:bCs/>
                <w:sz w:val="20"/>
                <w:szCs w:val="20"/>
                <w:lang w:val="fr-FR" w:eastAsia="zh-CN"/>
              </w:rPr>
              <w:t>3</w:t>
            </w:r>
            <w:r w:rsidRPr="001C5EAB">
              <w:rPr>
                <w:rFonts w:ascii="Arial" w:hAnsi="Arial" w:cs="Arial" w:hint="eastAsia"/>
                <w:bCs/>
                <w:sz w:val="20"/>
                <w:szCs w:val="20"/>
                <w:lang w:val="fr-FR" w:eastAsia="zh-CN"/>
              </w:rPr>
              <w:t>1</w:t>
            </w:r>
            <w:r w:rsidRPr="001C5EAB">
              <w:rPr>
                <w:rFonts w:ascii="Arial" w:hAnsi="Arial" w:cs="Arial"/>
                <w:bCs/>
                <w:sz w:val="20"/>
                <w:szCs w:val="20"/>
                <w:lang w:val="fr-FR" w:eastAsia="zh-CN"/>
              </w:rPr>
              <w:t>00±</w:t>
            </w:r>
            <w:r w:rsidRPr="001C5EAB">
              <w:rPr>
                <w:rFonts w:ascii="Arial" w:hAnsi="Arial" w:cs="Arial" w:hint="eastAsia"/>
                <w:bCs/>
                <w:sz w:val="20"/>
                <w:szCs w:val="20"/>
                <w:lang w:val="fr-FR" w:eastAsia="zh-CN"/>
              </w:rPr>
              <w:t>4</w:t>
            </w:r>
            <w:r w:rsidRPr="001C5EAB">
              <w:rPr>
                <w:rFonts w:ascii="Arial" w:hAnsi="Arial" w:cs="Arial"/>
                <w:bCs/>
                <w:sz w:val="20"/>
                <w:szCs w:val="20"/>
                <w:lang w:val="fr-FR" w:eastAsia="zh-CN"/>
              </w:rPr>
              <w:t>00 min-¹</w:t>
            </w:r>
          </w:p>
        </w:tc>
      </w:tr>
      <w:tr w:rsidR="00A23481">
        <w:trPr>
          <w:trHeight w:val="300"/>
        </w:trPr>
        <w:tc>
          <w:tcPr>
            <w:tcW w:w="4130" w:type="dxa"/>
          </w:tcPr>
          <w:p w:rsidR="00A23481" w:rsidRDefault="00A23481">
            <w:pPr>
              <w:jc w:val="both"/>
              <w:rPr>
                <w:rFonts w:ascii="Arial" w:hAnsi="Arial" w:cs="Arial"/>
                <w:bCs/>
                <w:sz w:val="20"/>
                <w:szCs w:val="20"/>
                <w:lang w:val="en-GB" w:eastAsia="zh-CN"/>
              </w:rPr>
            </w:pPr>
            <w:r>
              <w:rPr>
                <w:rFonts w:ascii="Arial" w:hAnsi="Arial" w:cs="Arial"/>
                <w:bCs/>
                <w:sz w:val="20"/>
                <w:szCs w:val="20"/>
                <w:lang w:val="fr-FR" w:eastAsia="zh-CN"/>
              </w:rPr>
              <w:t>Vitesse avec embrayage engagée</w:t>
            </w:r>
            <w:r>
              <w:rPr>
                <w:rFonts w:ascii="Arial" w:hAnsi="Arial" w:cs="Arial"/>
                <w:bCs/>
                <w:sz w:val="20"/>
                <w:szCs w:val="20"/>
                <w:lang w:val="en-GB" w:eastAsia="zh-CN"/>
              </w:rPr>
              <w:t xml:space="preserve"> </w:t>
            </w:r>
          </w:p>
        </w:tc>
        <w:tc>
          <w:tcPr>
            <w:tcW w:w="5509" w:type="dxa"/>
          </w:tcPr>
          <w:p w:rsidR="00A23481" w:rsidRPr="001C5EAB" w:rsidRDefault="00A23481">
            <w:pPr>
              <w:jc w:val="both"/>
              <w:rPr>
                <w:rFonts w:ascii="Arial" w:hAnsi="Arial" w:cs="Arial"/>
                <w:bCs/>
                <w:sz w:val="20"/>
                <w:szCs w:val="20"/>
                <w:lang w:val="fr-FR" w:eastAsia="zh-CN"/>
              </w:rPr>
            </w:pPr>
            <w:r w:rsidRPr="001C5EAB">
              <w:rPr>
                <w:rFonts w:ascii="Arial" w:hAnsi="Arial" w:cs="Arial" w:hint="eastAsia"/>
                <w:bCs/>
                <w:sz w:val="20"/>
                <w:szCs w:val="20"/>
                <w:lang w:eastAsia="zh-CN"/>
              </w:rPr>
              <w:t>3900/4700</w:t>
            </w:r>
            <w:r w:rsidRPr="001C5EAB">
              <w:rPr>
                <w:rFonts w:ascii="Arial" w:hAnsi="Arial" w:cs="Arial"/>
                <w:bCs/>
                <w:sz w:val="20"/>
                <w:szCs w:val="20"/>
                <w:lang w:val="fr-FR" w:eastAsia="zh-CN"/>
              </w:rPr>
              <w:t xml:space="preserve"> min-¹ </w:t>
            </w:r>
          </w:p>
        </w:tc>
      </w:tr>
      <w:tr w:rsidR="00A23481">
        <w:trPr>
          <w:trHeight w:val="300"/>
        </w:trPr>
        <w:tc>
          <w:tcPr>
            <w:tcW w:w="4130" w:type="dxa"/>
          </w:tcPr>
          <w:p w:rsidR="00A23481" w:rsidRDefault="00A23481">
            <w:pPr>
              <w:jc w:val="both"/>
              <w:rPr>
                <w:rFonts w:ascii="Arial" w:hAnsi="Arial" w:cs="Arial"/>
                <w:bCs/>
                <w:sz w:val="20"/>
                <w:szCs w:val="20"/>
                <w:lang w:val="fr-FR" w:eastAsia="zh-CN"/>
              </w:rPr>
            </w:pPr>
            <w:r>
              <w:rPr>
                <w:rFonts w:ascii="Arial" w:hAnsi="Arial" w:cs="Arial"/>
                <w:bCs/>
                <w:sz w:val="20"/>
                <w:szCs w:val="20"/>
                <w:lang w:val="fr-FR" w:eastAsia="zh-CN"/>
              </w:rPr>
              <w:t xml:space="preserve">Cylindrée </w:t>
            </w:r>
          </w:p>
        </w:tc>
        <w:tc>
          <w:tcPr>
            <w:tcW w:w="5509" w:type="dxa"/>
          </w:tcPr>
          <w:p w:rsidR="00A23481" w:rsidRPr="001C5EAB" w:rsidRDefault="00A23481">
            <w:pPr>
              <w:jc w:val="both"/>
              <w:rPr>
                <w:rFonts w:ascii="Arial" w:hAnsi="Arial" w:cs="Arial"/>
                <w:bCs/>
                <w:sz w:val="20"/>
                <w:szCs w:val="20"/>
                <w:lang w:val="fr-FR" w:eastAsia="zh-CN"/>
              </w:rPr>
            </w:pPr>
            <w:r w:rsidRPr="001C5EAB">
              <w:rPr>
                <w:rFonts w:ascii="Arial" w:hAnsi="Arial" w:cs="Arial" w:hint="eastAsia"/>
                <w:bCs/>
                <w:sz w:val="20"/>
                <w:szCs w:val="20"/>
                <w:lang w:val="fr-FR" w:eastAsia="zh-CN"/>
              </w:rPr>
              <w:t>52</w:t>
            </w:r>
            <w:r w:rsidRPr="001C5EAB">
              <w:rPr>
                <w:rFonts w:ascii="Arial" w:hAnsi="Arial" w:cs="Arial"/>
                <w:bCs/>
                <w:sz w:val="20"/>
                <w:szCs w:val="20"/>
                <w:lang w:val="fr-FR" w:eastAsia="zh-CN"/>
              </w:rPr>
              <w:t xml:space="preserve"> cm³</w:t>
            </w:r>
          </w:p>
        </w:tc>
      </w:tr>
      <w:tr w:rsidR="00A23481">
        <w:trPr>
          <w:trHeight w:val="300"/>
        </w:trPr>
        <w:tc>
          <w:tcPr>
            <w:tcW w:w="4130" w:type="dxa"/>
          </w:tcPr>
          <w:p w:rsidR="00A23481" w:rsidRDefault="00A23481">
            <w:pPr>
              <w:jc w:val="both"/>
              <w:rPr>
                <w:rFonts w:ascii="Arial" w:hAnsi="Arial" w:cs="Arial"/>
                <w:bCs/>
                <w:sz w:val="20"/>
                <w:szCs w:val="20"/>
                <w:lang w:val="fr-FR" w:eastAsia="zh-CN"/>
              </w:rPr>
            </w:pPr>
            <w:r>
              <w:rPr>
                <w:rFonts w:ascii="Arial" w:hAnsi="Arial" w:cs="Arial"/>
                <w:bCs/>
                <w:sz w:val="20"/>
                <w:szCs w:val="20"/>
                <w:lang w:val="fr-FR" w:eastAsia="zh-CN"/>
              </w:rPr>
              <w:t>Puissance maximale</w:t>
            </w:r>
          </w:p>
        </w:tc>
        <w:tc>
          <w:tcPr>
            <w:tcW w:w="5509" w:type="dxa"/>
          </w:tcPr>
          <w:p w:rsidR="00A23481" w:rsidRPr="001C5EAB" w:rsidRDefault="00A23481">
            <w:pPr>
              <w:jc w:val="both"/>
              <w:rPr>
                <w:rFonts w:ascii="Arial" w:hAnsi="Arial" w:cs="Arial"/>
                <w:bCs/>
                <w:sz w:val="20"/>
                <w:szCs w:val="20"/>
                <w:lang w:val="fr-FR" w:eastAsia="zh-CN"/>
              </w:rPr>
            </w:pPr>
            <w:r w:rsidRPr="001C5EAB">
              <w:rPr>
                <w:rFonts w:ascii="Arial" w:hAnsi="Arial" w:cs="Arial"/>
                <w:bCs/>
                <w:sz w:val="20"/>
                <w:szCs w:val="20"/>
                <w:lang w:val="fr-FR" w:eastAsia="zh-CN"/>
              </w:rPr>
              <w:t>1,</w:t>
            </w:r>
            <w:r w:rsidRPr="001C5EAB">
              <w:rPr>
                <w:rFonts w:ascii="Arial" w:hAnsi="Arial" w:cs="Arial" w:hint="eastAsia"/>
                <w:bCs/>
                <w:sz w:val="20"/>
                <w:szCs w:val="20"/>
                <w:lang w:eastAsia="zh-CN"/>
              </w:rPr>
              <w:t>75</w:t>
            </w:r>
            <w:r w:rsidRPr="001C5EAB">
              <w:rPr>
                <w:rFonts w:ascii="Arial" w:hAnsi="Arial" w:cs="Arial"/>
                <w:bCs/>
                <w:sz w:val="20"/>
                <w:szCs w:val="20"/>
                <w:lang w:val="fr-FR" w:eastAsia="zh-CN"/>
              </w:rPr>
              <w:t xml:space="preserve"> kW</w:t>
            </w:r>
          </w:p>
        </w:tc>
      </w:tr>
      <w:tr w:rsidR="00A23481">
        <w:trPr>
          <w:trHeight w:val="300"/>
        </w:trPr>
        <w:tc>
          <w:tcPr>
            <w:tcW w:w="4130" w:type="dxa"/>
          </w:tcPr>
          <w:p w:rsidR="00A23481" w:rsidRDefault="00A23481">
            <w:pPr>
              <w:jc w:val="both"/>
              <w:rPr>
                <w:rFonts w:ascii="Arial" w:hAnsi="Arial" w:cs="Arial"/>
                <w:bCs/>
                <w:sz w:val="20"/>
                <w:szCs w:val="20"/>
                <w:lang w:val="fr-FR" w:eastAsia="zh-CN"/>
              </w:rPr>
            </w:pPr>
            <w:r>
              <w:rPr>
                <w:rFonts w:ascii="Arial" w:hAnsi="Arial" w:cs="Arial"/>
                <w:bCs/>
                <w:sz w:val="20"/>
                <w:szCs w:val="20"/>
                <w:lang w:val="fr-FR" w:eastAsia="zh-CN"/>
              </w:rPr>
              <w:t>Carburateur</w:t>
            </w:r>
          </w:p>
        </w:tc>
        <w:tc>
          <w:tcPr>
            <w:tcW w:w="5509" w:type="dxa"/>
          </w:tcPr>
          <w:p w:rsidR="00A23481" w:rsidRDefault="00A23481">
            <w:pPr>
              <w:jc w:val="both"/>
              <w:rPr>
                <w:rFonts w:ascii="Arial" w:hAnsi="Arial" w:cs="Arial"/>
                <w:sz w:val="20"/>
                <w:szCs w:val="20"/>
              </w:rPr>
            </w:pPr>
            <w:r>
              <w:rPr>
                <w:rFonts w:ascii="Arial" w:hAnsi="Arial" w:cs="Arial"/>
                <w:sz w:val="20"/>
                <w:szCs w:val="20"/>
              </w:rPr>
              <w:object w:dxaOrig="4230" w:dyaOrig="704">
                <v:shape id="对象 35" o:spid="_x0000_i1057" type="#_x0000_t75" style="width:142.65pt;height:31.25pt;mso-position-horizontal-relative:page;mso-position-vertical-relative:page" o:ole="">
                  <v:imagedata r:id="rId51" o:title=""/>
                </v:shape>
                <o:OLEObject Type="Embed" ProgID="PBrush" ShapeID="对象 35" DrawAspect="Content" ObjectID="_1633253752" r:id="rId52"/>
              </w:object>
            </w:r>
          </w:p>
          <w:p w:rsidR="00A23481" w:rsidRDefault="00A23481">
            <w:pPr>
              <w:jc w:val="both"/>
              <w:rPr>
                <w:rFonts w:ascii="Arial" w:hAnsi="Arial" w:cs="Arial"/>
                <w:bCs/>
                <w:sz w:val="20"/>
                <w:szCs w:val="20"/>
                <w:lang w:val="fr-FR" w:eastAsia="zh-CN"/>
              </w:rPr>
            </w:pPr>
          </w:p>
        </w:tc>
      </w:tr>
      <w:tr w:rsidR="00A23481">
        <w:trPr>
          <w:trHeight w:val="300"/>
        </w:trPr>
        <w:tc>
          <w:tcPr>
            <w:tcW w:w="4130" w:type="dxa"/>
          </w:tcPr>
          <w:p w:rsidR="00A23481" w:rsidRDefault="00A23481">
            <w:pPr>
              <w:jc w:val="both"/>
              <w:rPr>
                <w:rFonts w:ascii="Arial" w:hAnsi="Arial" w:cs="Arial"/>
                <w:bCs/>
                <w:sz w:val="20"/>
                <w:szCs w:val="20"/>
                <w:lang w:val="fr-FR" w:eastAsia="zh-CN"/>
              </w:rPr>
            </w:pPr>
            <w:r>
              <w:rPr>
                <w:rFonts w:ascii="Arial" w:hAnsi="Arial" w:cs="Arial"/>
                <w:bCs/>
                <w:sz w:val="20"/>
                <w:szCs w:val="20"/>
                <w:lang w:val="fr-FR" w:eastAsia="zh-CN"/>
              </w:rPr>
              <w:t>Consommation de carburant, puissance maximale du moteur</w:t>
            </w:r>
          </w:p>
        </w:tc>
        <w:tc>
          <w:tcPr>
            <w:tcW w:w="5509" w:type="dxa"/>
          </w:tcPr>
          <w:p w:rsidR="00A23481" w:rsidRDefault="00A23481">
            <w:pPr>
              <w:jc w:val="both"/>
              <w:rPr>
                <w:rFonts w:ascii="Arial" w:hAnsi="Arial" w:cs="Arial"/>
                <w:sz w:val="20"/>
                <w:szCs w:val="20"/>
                <w:lang w:val="fr-FR"/>
              </w:rPr>
            </w:pPr>
            <w:r>
              <w:rPr>
                <w:rFonts w:ascii="Arial" w:hAnsi="Arial" w:cs="Arial"/>
                <w:sz w:val="20"/>
                <w:szCs w:val="20"/>
                <w:lang w:val="fr-FR"/>
              </w:rPr>
              <w:t>0,75 kg/h</w:t>
            </w:r>
          </w:p>
        </w:tc>
      </w:tr>
      <w:tr w:rsidR="00A23481">
        <w:trPr>
          <w:trHeight w:val="300"/>
        </w:trPr>
        <w:tc>
          <w:tcPr>
            <w:tcW w:w="4130" w:type="dxa"/>
          </w:tcPr>
          <w:p w:rsidR="00A23481" w:rsidRDefault="00A23481">
            <w:pPr>
              <w:jc w:val="both"/>
              <w:rPr>
                <w:rFonts w:ascii="Arial" w:hAnsi="Arial" w:cs="Arial"/>
                <w:bCs/>
                <w:sz w:val="20"/>
                <w:szCs w:val="20"/>
                <w:lang w:val="fr-FR" w:eastAsia="zh-CN"/>
              </w:rPr>
            </w:pPr>
            <w:r>
              <w:rPr>
                <w:rFonts w:ascii="Arial" w:hAnsi="Arial" w:cs="Arial"/>
                <w:bCs/>
                <w:sz w:val="20"/>
                <w:szCs w:val="20"/>
                <w:lang w:val="fr-FR" w:eastAsia="zh-CN"/>
              </w:rPr>
              <w:t>Consommation spécifique de carburant, puissance maximale du moteur</w:t>
            </w:r>
          </w:p>
        </w:tc>
        <w:tc>
          <w:tcPr>
            <w:tcW w:w="5509" w:type="dxa"/>
          </w:tcPr>
          <w:p w:rsidR="00A23481" w:rsidRDefault="00A23481">
            <w:pPr>
              <w:jc w:val="both"/>
              <w:rPr>
                <w:rFonts w:ascii="Arial" w:hAnsi="Arial" w:cs="Arial"/>
                <w:sz w:val="20"/>
                <w:szCs w:val="20"/>
                <w:lang w:val="fr-FR"/>
              </w:rPr>
            </w:pPr>
            <w:r>
              <w:rPr>
                <w:rFonts w:ascii="Arial" w:hAnsi="Arial" w:cs="Arial"/>
                <w:sz w:val="20"/>
                <w:szCs w:val="20"/>
                <w:lang w:val="fr-FR"/>
              </w:rPr>
              <w:t>520 g/kWh</w:t>
            </w:r>
          </w:p>
        </w:tc>
      </w:tr>
      <w:tr w:rsidR="00A23481">
        <w:trPr>
          <w:trHeight w:val="300"/>
        </w:trPr>
        <w:tc>
          <w:tcPr>
            <w:tcW w:w="4130" w:type="dxa"/>
          </w:tcPr>
          <w:p w:rsidR="00A23481" w:rsidRDefault="00A23481">
            <w:pPr>
              <w:jc w:val="both"/>
              <w:rPr>
                <w:rFonts w:ascii="Arial" w:hAnsi="Arial" w:cs="Arial"/>
                <w:bCs/>
                <w:sz w:val="20"/>
                <w:szCs w:val="20"/>
                <w:lang w:val="fr-FR" w:eastAsia="zh-CN"/>
              </w:rPr>
            </w:pPr>
            <w:r>
              <w:rPr>
                <w:rFonts w:ascii="Arial" w:hAnsi="Arial" w:cs="Arial"/>
                <w:bCs/>
                <w:sz w:val="20"/>
                <w:szCs w:val="20"/>
                <w:lang w:val="fr-FR" w:eastAsia="zh-CN"/>
              </w:rPr>
              <w:t>Bougie</w:t>
            </w:r>
          </w:p>
        </w:tc>
        <w:tc>
          <w:tcPr>
            <w:tcW w:w="5509" w:type="dxa"/>
          </w:tcPr>
          <w:p w:rsidR="00A23481" w:rsidRDefault="00A23481">
            <w:pPr>
              <w:jc w:val="both"/>
              <w:rPr>
                <w:rFonts w:ascii="Arial" w:hAnsi="Arial" w:cs="Arial"/>
                <w:sz w:val="20"/>
                <w:szCs w:val="20"/>
              </w:rPr>
            </w:pPr>
            <w:r>
              <w:rPr>
                <w:rFonts w:ascii="Arial" w:hAnsi="Arial" w:cs="Arial"/>
                <w:sz w:val="20"/>
                <w:szCs w:val="20"/>
              </w:rPr>
              <w:object w:dxaOrig="3526" w:dyaOrig="284">
                <v:shape id="对象 36" o:spid="_x0000_i1058" type="#_x0000_t75" style="width:114.1pt;height:21.05pt;mso-position-horizontal-relative:page;mso-position-vertical-relative:page" o:ole="">
                  <v:imagedata r:id="rId53" o:title=""/>
                </v:shape>
                <o:OLEObject Type="Embed" ProgID="PBrush" ShapeID="对象 36" DrawAspect="Content" ObjectID="_1633253753" r:id="rId54"/>
              </w:objec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58"/>
        </w:trPr>
        <w:tc>
          <w:tcPr>
            <w:tcW w:w="9639" w:type="dxa"/>
            <w:gridSpan w:val="2"/>
            <w:tcBorders>
              <w:top w:val="single" w:sz="4" w:space="0" w:color="auto"/>
              <w:left w:val="single" w:sz="6" w:space="0" w:color="000000"/>
              <w:bottom w:val="single" w:sz="4" w:space="0" w:color="auto"/>
              <w:right w:val="single" w:sz="6" w:space="0" w:color="000000"/>
            </w:tcBorders>
            <w:shd w:val="clear" w:color="auto" w:fill="BFBFBF"/>
          </w:tcPr>
          <w:p w:rsidR="00A23481" w:rsidRDefault="00A23481">
            <w:pPr>
              <w:pStyle w:val="TableParagraph"/>
              <w:spacing w:line="227" w:lineRule="exact"/>
              <w:ind w:left="105" w:right="1412"/>
              <w:jc w:val="both"/>
              <w:rPr>
                <w:rFonts w:ascii="Arial" w:hAnsi="Arial" w:cs="Arial"/>
                <w:b/>
                <w:sz w:val="20"/>
                <w:szCs w:val="20"/>
                <w:lang w:val="fr-FR"/>
              </w:rPr>
            </w:pPr>
            <w:r>
              <w:rPr>
                <w:rFonts w:ascii="Arial" w:hAnsi="Arial" w:cs="Arial"/>
                <w:b/>
                <w:sz w:val="20"/>
                <w:szCs w:val="20"/>
                <w:lang w:val="fr-FR"/>
              </w:rPr>
              <w:t xml:space="preserve">Elagueuse </w: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58"/>
        </w:trPr>
        <w:tc>
          <w:tcPr>
            <w:tcW w:w="4130" w:type="dxa"/>
            <w:tcBorders>
              <w:top w:val="single" w:sz="4" w:space="0" w:color="auto"/>
              <w:left w:val="single" w:sz="6" w:space="0" w:color="000000"/>
              <w:bottom w:val="single" w:sz="4" w:space="0" w:color="auto"/>
              <w:right w:val="single" w:sz="4" w:space="0" w:color="auto"/>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Poids avec la chaine, réservoir vide</w:t>
            </w:r>
          </w:p>
        </w:tc>
        <w:tc>
          <w:tcPr>
            <w:tcW w:w="5509" w:type="dxa"/>
            <w:tcBorders>
              <w:top w:val="single" w:sz="4" w:space="0" w:color="auto"/>
              <w:left w:val="single" w:sz="4" w:space="0" w:color="auto"/>
              <w:bottom w:val="single" w:sz="4" w:space="0" w:color="auto"/>
              <w:right w:val="single" w:sz="6" w:space="0" w:color="000000"/>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7,5</w: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58"/>
        </w:trPr>
        <w:tc>
          <w:tcPr>
            <w:tcW w:w="4130" w:type="dxa"/>
            <w:tcBorders>
              <w:top w:val="single" w:sz="4" w:space="0" w:color="auto"/>
              <w:left w:val="single" w:sz="6" w:space="0" w:color="000000"/>
              <w:bottom w:val="single" w:sz="4" w:space="0" w:color="auto"/>
              <w:right w:val="single" w:sz="4" w:space="0" w:color="auto"/>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Volume du réservoir d’huile</w:t>
            </w:r>
          </w:p>
        </w:tc>
        <w:tc>
          <w:tcPr>
            <w:tcW w:w="5509" w:type="dxa"/>
            <w:tcBorders>
              <w:top w:val="single" w:sz="4" w:space="0" w:color="auto"/>
              <w:left w:val="single" w:sz="4" w:space="0" w:color="auto"/>
              <w:bottom w:val="single" w:sz="4" w:space="0" w:color="auto"/>
              <w:right w:val="single" w:sz="6" w:space="0" w:color="000000"/>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en-GB"/>
              </w:rPr>
              <w:t>1</w:t>
            </w:r>
            <w:r>
              <w:rPr>
                <w:rFonts w:ascii="Arial" w:hAnsi="Arial" w:cs="Arial" w:hint="eastAsia"/>
                <w:sz w:val="20"/>
                <w:szCs w:val="20"/>
                <w:lang w:val="en-GB"/>
              </w:rPr>
              <w:t>4</w:t>
            </w:r>
            <w:r>
              <w:rPr>
                <w:rFonts w:ascii="Arial" w:hAnsi="Arial" w:cs="Arial"/>
                <w:sz w:val="20"/>
                <w:szCs w:val="20"/>
                <w:lang w:val="en-GB"/>
              </w:rPr>
              <w:t>0 cm³</w: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58"/>
        </w:trPr>
        <w:tc>
          <w:tcPr>
            <w:tcW w:w="4130" w:type="dxa"/>
            <w:tcBorders>
              <w:top w:val="single" w:sz="4" w:space="0" w:color="auto"/>
              <w:left w:val="single" w:sz="6" w:space="0" w:color="000000"/>
              <w:bottom w:val="single" w:sz="4" w:space="0" w:color="auto"/>
              <w:right w:val="single" w:sz="4" w:space="0" w:color="auto"/>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Longueur de coupe</w:t>
            </w:r>
          </w:p>
        </w:tc>
        <w:tc>
          <w:tcPr>
            <w:tcW w:w="5509" w:type="dxa"/>
            <w:tcBorders>
              <w:top w:val="single" w:sz="4" w:space="0" w:color="auto"/>
              <w:left w:val="single" w:sz="4" w:space="0" w:color="auto"/>
              <w:bottom w:val="single" w:sz="4" w:space="0" w:color="auto"/>
              <w:right w:val="single" w:sz="6" w:space="0" w:color="000000"/>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300 mm</w: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58"/>
        </w:trPr>
        <w:tc>
          <w:tcPr>
            <w:tcW w:w="4130" w:type="dxa"/>
            <w:tcBorders>
              <w:top w:val="single" w:sz="4" w:space="0" w:color="auto"/>
              <w:left w:val="single" w:sz="6" w:space="0" w:color="000000"/>
              <w:bottom w:val="single" w:sz="4" w:space="0" w:color="auto"/>
              <w:right w:val="single" w:sz="4" w:space="0" w:color="auto"/>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Pas de chaine</w:t>
            </w:r>
          </w:p>
        </w:tc>
        <w:tc>
          <w:tcPr>
            <w:tcW w:w="5509" w:type="dxa"/>
            <w:tcBorders>
              <w:top w:val="single" w:sz="4" w:space="0" w:color="auto"/>
              <w:left w:val="single" w:sz="4" w:space="0" w:color="auto"/>
              <w:bottom w:val="single" w:sz="4" w:space="0" w:color="auto"/>
              <w:right w:val="single" w:sz="6" w:space="0" w:color="000000"/>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9,525 mm</w: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58"/>
        </w:trPr>
        <w:tc>
          <w:tcPr>
            <w:tcW w:w="4130" w:type="dxa"/>
            <w:tcBorders>
              <w:top w:val="single" w:sz="4" w:space="0" w:color="auto"/>
              <w:left w:val="single" w:sz="6" w:space="0" w:color="000000"/>
              <w:bottom w:val="single" w:sz="4" w:space="0" w:color="auto"/>
              <w:right w:val="single" w:sz="4" w:space="0" w:color="auto"/>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lastRenderedPageBreak/>
              <w:t>Jauge de chaine</w:t>
            </w:r>
          </w:p>
        </w:tc>
        <w:tc>
          <w:tcPr>
            <w:tcW w:w="5509" w:type="dxa"/>
            <w:tcBorders>
              <w:top w:val="single" w:sz="4" w:space="0" w:color="auto"/>
              <w:left w:val="single" w:sz="4" w:space="0" w:color="auto"/>
              <w:bottom w:val="single" w:sz="4" w:space="0" w:color="auto"/>
              <w:right w:val="single" w:sz="6" w:space="0" w:color="000000"/>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1,27 mm</w: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58"/>
        </w:trPr>
        <w:tc>
          <w:tcPr>
            <w:tcW w:w="4130" w:type="dxa"/>
            <w:tcBorders>
              <w:top w:val="single" w:sz="4" w:space="0" w:color="auto"/>
              <w:left w:val="single" w:sz="6" w:space="0" w:color="000000"/>
              <w:bottom w:val="single" w:sz="4" w:space="0" w:color="auto"/>
              <w:right w:val="single" w:sz="4" w:space="0" w:color="auto"/>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Pignon</w:t>
            </w:r>
          </w:p>
        </w:tc>
        <w:tc>
          <w:tcPr>
            <w:tcW w:w="5509" w:type="dxa"/>
            <w:tcBorders>
              <w:top w:val="single" w:sz="4" w:space="0" w:color="auto"/>
              <w:left w:val="single" w:sz="4" w:space="0" w:color="auto"/>
              <w:bottom w:val="single" w:sz="4" w:space="0" w:color="auto"/>
              <w:right w:val="single" w:sz="6" w:space="0" w:color="000000"/>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7 dents * 9,525 mm</w: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58"/>
        </w:trPr>
        <w:tc>
          <w:tcPr>
            <w:tcW w:w="4130" w:type="dxa"/>
            <w:tcBorders>
              <w:top w:val="single" w:sz="4" w:space="0" w:color="auto"/>
              <w:left w:val="single" w:sz="6" w:space="0" w:color="000000"/>
              <w:bottom w:val="single" w:sz="4" w:space="0" w:color="auto"/>
              <w:right w:val="single" w:sz="4" w:space="0" w:color="auto"/>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Type de chaine</w:t>
            </w:r>
          </w:p>
        </w:tc>
        <w:tc>
          <w:tcPr>
            <w:tcW w:w="5509" w:type="dxa"/>
            <w:tcBorders>
              <w:top w:val="single" w:sz="4" w:space="0" w:color="auto"/>
              <w:left w:val="single" w:sz="4" w:space="0" w:color="auto"/>
              <w:bottom w:val="single" w:sz="4" w:space="0" w:color="auto"/>
              <w:right w:val="single" w:sz="6" w:space="0" w:color="000000"/>
            </w:tcBorders>
          </w:tcPr>
          <w:p w:rsidR="00A23481" w:rsidRDefault="00A23481">
            <w:pPr>
              <w:pStyle w:val="TableParagraph"/>
              <w:spacing w:line="227" w:lineRule="exact"/>
              <w:ind w:left="105" w:right="1412"/>
              <w:jc w:val="both"/>
              <w:rPr>
                <w:rFonts w:ascii="Arial" w:hAnsi="Arial" w:cs="Arial"/>
                <w:sz w:val="20"/>
                <w:szCs w:val="20"/>
                <w:lang w:val="en-GB"/>
              </w:rPr>
            </w:pPr>
            <w:r>
              <w:rPr>
                <w:rFonts w:ascii="Arial" w:hAnsi="Arial" w:cs="Arial"/>
                <w:color w:val="000000"/>
              </w:rPr>
              <w:t xml:space="preserve">3/8LP-44kangxin </w:t>
            </w:r>
            <w:proofErr w:type="spellStart"/>
            <w:r>
              <w:rPr>
                <w:rFonts w:ascii="Arial" w:hAnsi="Arial" w:cs="Arial"/>
                <w:color w:val="000000"/>
              </w:rPr>
              <w:t>ou</w:t>
            </w:r>
            <w:proofErr w:type="spellEnd"/>
            <w:r>
              <w:rPr>
                <w:rFonts w:ascii="Arial" w:hAnsi="Arial" w:cs="Arial"/>
                <w:color w:val="000000"/>
              </w:rPr>
              <w:t> 91P045X/Oregon</w: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705"/>
        </w:trPr>
        <w:tc>
          <w:tcPr>
            <w:tcW w:w="4130" w:type="dxa"/>
            <w:tcBorders>
              <w:top w:val="single" w:sz="4" w:space="0" w:color="auto"/>
              <w:left w:val="single" w:sz="6" w:space="0" w:color="000000"/>
              <w:bottom w:val="single" w:sz="4" w:space="0" w:color="auto"/>
              <w:right w:val="single" w:sz="4" w:space="0" w:color="auto"/>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Type de chaine du guide bar</w:t>
            </w:r>
          </w:p>
        </w:tc>
        <w:tc>
          <w:tcPr>
            <w:tcW w:w="5509" w:type="dxa"/>
            <w:tcBorders>
              <w:top w:val="single" w:sz="4" w:space="0" w:color="auto"/>
              <w:left w:val="single" w:sz="4" w:space="0" w:color="auto"/>
              <w:bottom w:val="single" w:sz="4" w:space="0" w:color="auto"/>
              <w:right w:val="single" w:sz="6" w:space="0" w:color="000000"/>
            </w:tcBorders>
          </w:tcPr>
          <w:p w:rsidR="00A23481" w:rsidRDefault="00A23481">
            <w:pPr>
              <w:ind w:right="150"/>
              <w:rPr>
                <w:color w:val="1F497D"/>
                <w:sz w:val="21"/>
                <w:szCs w:val="21"/>
              </w:rPr>
            </w:pPr>
            <w:r>
              <w:rPr>
                <w:rFonts w:ascii="Arial" w:hAnsi="Arial" w:cs="Arial"/>
                <w:color w:val="000000"/>
              </w:rPr>
              <w:t xml:space="preserve">AL12-44-507P/kangxin </w:t>
            </w:r>
            <w:proofErr w:type="spellStart"/>
            <w:r>
              <w:rPr>
                <w:rFonts w:ascii="Arial" w:hAnsi="Arial" w:cs="Arial"/>
                <w:color w:val="000000"/>
              </w:rPr>
              <w:t>ou</w:t>
            </w:r>
            <w:proofErr w:type="spellEnd"/>
            <w:r>
              <w:rPr>
                <w:rFonts w:ascii="Arial" w:hAnsi="Arial" w:cs="Arial"/>
                <w:color w:val="000000"/>
              </w:rPr>
              <w:t xml:space="preserve"> 120SDEA318/O</w:t>
            </w:r>
            <w:bookmarkStart w:id="1" w:name="_GoBack"/>
            <w:bookmarkEnd w:id="1"/>
            <w:r>
              <w:rPr>
                <w:rFonts w:ascii="Arial" w:hAnsi="Arial" w:cs="Arial"/>
                <w:color w:val="000000"/>
              </w:rPr>
              <w:t>regon</w: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32"/>
        </w:trPr>
        <w:tc>
          <w:tcPr>
            <w:tcW w:w="4130" w:type="dxa"/>
            <w:tcBorders>
              <w:top w:val="single" w:sz="4" w:space="0" w:color="auto"/>
              <w:left w:val="single" w:sz="6" w:space="0" w:color="000000"/>
              <w:bottom w:val="single" w:sz="4" w:space="0" w:color="auto"/>
              <w:right w:val="single" w:sz="4" w:space="0" w:color="auto"/>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 xml:space="preserve">Transmission </w:t>
            </w:r>
          </w:p>
        </w:tc>
        <w:tc>
          <w:tcPr>
            <w:tcW w:w="5509" w:type="dxa"/>
            <w:tcBorders>
              <w:top w:val="single" w:sz="4" w:space="0" w:color="auto"/>
              <w:left w:val="single" w:sz="4" w:space="0" w:color="auto"/>
              <w:bottom w:val="single" w:sz="4" w:space="0" w:color="auto"/>
              <w:right w:val="single" w:sz="6" w:space="0" w:color="000000"/>
            </w:tcBorders>
          </w:tcPr>
          <w:p w:rsidR="00A23481" w:rsidRDefault="00A23481">
            <w:pPr>
              <w:pStyle w:val="TableParagraph"/>
              <w:spacing w:line="227" w:lineRule="exact"/>
              <w:ind w:left="105" w:right="1412"/>
              <w:jc w:val="both"/>
              <w:rPr>
                <w:rFonts w:ascii="Arial" w:hAnsi="Arial" w:cs="Arial"/>
                <w:sz w:val="20"/>
                <w:szCs w:val="20"/>
                <w:lang w:val="en-GB" w:eastAsia="zh-CN"/>
              </w:rPr>
            </w:pPr>
            <w:r>
              <w:rPr>
                <w:rFonts w:ascii="Arial" w:hAnsi="Arial" w:cs="Arial" w:hint="eastAsia"/>
                <w:sz w:val="20"/>
                <w:szCs w:val="20"/>
                <w:lang w:val="en-GB" w:eastAsia="zh-CN"/>
              </w:rPr>
              <w:t>1:1</w: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32"/>
        </w:trPr>
        <w:tc>
          <w:tcPr>
            <w:tcW w:w="4130" w:type="dxa"/>
            <w:tcBorders>
              <w:top w:val="single" w:sz="4" w:space="0" w:color="auto"/>
              <w:left w:val="single" w:sz="6" w:space="0" w:color="000000"/>
              <w:bottom w:val="single" w:sz="2" w:space="0" w:color="000000"/>
              <w:right w:val="single" w:sz="4" w:space="0" w:color="auto"/>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Vitesse de l’engin avec les éléments coupants,</w:t>
            </w:r>
          </w:p>
        </w:tc>
        <w:tc>
          <w:tcPr>
            <w:tcW w:w="5509" w:type="dxa"/>
            <w:tcBorders>
              <w:top w:val="single" w:sz="4" w:space="0" w:color="auto"/>
              <w:left w:val="single" w:sz="4" w:space="0" w:color="auto"/>
              <w:bottom w:val="single" w:sz="2" w:space="0" w:color="000000"/>
              <w:right w:val="single" w:sz="6" w:space="0" w:color="000000"/>
            </w:tcBorders>
          </w:tcPr>
          <w:p w:rsidR="00A23481" w:rsidRDefault="00A23481">
            <w:pPr>
              <w:pStyle w:val="TableParagraph"/>
              <w:spacing w:line="227" w:lineRule="exact"/>
              <w:ind w:left="105" w:right="1412"/>
              <w:jc w:val="both"/>
              <w:rPr>
                <w:rFonts w:ascii="Arial" w:hAnsi="Arial" w:cs="Arial"/>
                <w:sz w:val="20"/>
                <w:szCs w:val="20"/>
                <w:lang w:val="fr-FR"/>
              </w:rPr>
            </w:pPr>
            <w:r>
              <w:rPr>
                <w:rFonts w:ascii="Arial" w:hAnsi="Arial" w:cs="Arial"/>
                <w:sz w:val="20"/>
                <w:szCs w:val="20"/>
                <w:lang w:val="fr-FR"/>
              </w:rPr>
              <w:t>9300 min-¹</w:t>
            </w: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669"/>
        </w:trPr>
        <w:tc>
          <w:tcPr>
            <w:tcW w:w="4130" w:type="dxa"/>
            <w:tcBorders>
              <w:top w:val="single" w:sz="4" w:space="0" w:color="auto"/>
              <w:left w:val="single" w:sz="6" w:space="0" w:color="000000"/>
              <w:bottom w:val="single" w:sz="4" w:space="0" w:color="auto"/>
              <w:right w:val="single" w:sz="4" w:space="0" w:color="auto"/>
            </w:tcBorders>
          </w:tcPr>
          <w:p w:rsidR="00A23481" w:rsidRDefault="00A23481">
            <w:pPr>
              <w:pStyle w:val="TableParagraph"/>
              <w:spacing w:line="227" w:lineRule="exact"/>
              <w:ind w:right="1412"/>
              <w:jc w:val="both"/>
              <w:rPr>
                <w:rFonts w:ascii="Arial" w:hAnsi="Arial" w:cs="Arial"/>
                <w:sz w:val="20"/>
                <w:szCs w:val="20"/>
                <w:lang w:val="fr-FR"/>
              </w:rPr>
            </w:pPr>
            <w:r>
              <w:rPr>
                <w:rFonts w:ascii="Arial" w:hAnsi="Arial" w:cs="Arial"/>
                <w:sz w:val="20"/>
                <w:szCs w:val="20"/>
                <w:lang w:val="fr-FR"/>
              </w:rPr>
              <w:t xml:space="preserve">Vibration ahv </w:t>
            </w:r>
          </w:p>
          <w:p w:rsidR="00A23481" w:rsidRDefault="00A23481">
            <w:pPr>
              <w:pStyle w:val="TableParagraph"/>
              <w:spacing w:line="227" w:lineRule="exact"/>
              <w:ind w:right="1412"/>
              <w:jc w:val="both"/>
              <w:rPr>
                <w:rFonts w:ascii="Arial" w:hAnsi="Arial" w:cs="Arial"/>
                <w:sz w:val="20"/>
                <w:szCs w:val="20"/>
                <w:lang w:val="fr-FR"/>
              </w:rPr>
            </w:pPr>
          </w:p>
        </w:tc>
        <w:tc>
          <w:tcPr>
            <w:tcW w:w="5509" w:type="dxa"/>
            <w:tcBorders>
              <w:top w:val="single" w:sz="4" w:space="0" w:color="auto"/>
              <w:left w:val="single" w:sz="4" w:space="0" w:color="auto"/>
              <w:bottom w:val="single" w:sz="4" w:space="0" w:color="auto"/>
              <w:right w:val="single" w:sz="6" w:space="0" w:color="000000"/>
            </w:tcBorders>
          </w:tcPr>
          <w:p w:rsidR="00A23481" w:rsidRDefault="00A23481">
            <w:pPr>
              <w:pStyle w:val="TableParagraph"/>
              <w:spacing w:line="227" w:lineRule="exact"/>
              <w:ind w:left="105" w:right="1412"/>
              <w:jc w:val="both"/>
              <w:rPr>
                <w:rFonts w:ascii="Arial" w:hAnsi="Arial" w:cs="Arial"/>
                <w:color w:val="FF0000"/>
                <w:sz w:val="20"/>
                <w:szCs w:val="20"/>
                <w:lang w:val="en-GB" w:eastAsia="zh-CN"/>
              </w:rPr>
            </w:pPr>
            <w:proofErr w:type="spellStart"/>
            <w:r>
              <w:rPr>
                <w:rFonts w:ascii="Arial" w:hAnsi="Arial" w:cs="Arial" w:hint="eastAsia"/>
                <w:color w:val="FF0000"/>
                <w:sz w:val="20"/>
                <w:szCs w:val="20"/>
                <w:lang w:val="en-GB" w:eastAsia="zh-CN"/>
              </w:rPr>
              <w:t>Poign</w:t>
            </w:r>
            <w:proofErr w:type="spellEnd"/>
            <w:r>
              <w:rPr>
                <w:rFonts w:ascii="Arial" w:hAnsi="Arial" w:cs="Arial" w:hint="eastAsia"/>
                <w:color w:val="FF0000"/>
                <w:sz w:val="20"/>
                <w:szCs w:val="20"/>
                <w:lang w:val="en-GB" w:eastAsia="zh-CN"/>
              </w:rPr>
              <w:t>é</w:t>
            </w:r>
            <w:r>
              <w:rPr>
                <w:rFonts w:ascii="Arial" w:hAnsi="Arial" w:cs="Arial" w:hint="eastAsia"/>
                <w:color w:val="FF0000"/>
                <w:sz w:val="20"/>
                <w:szCs w:val="20"/>
                <w:lang w:val="en-GB" w:eastAsia="zh-CN"/>
              </w:rPr>
              <w:t xml:space="preserve">e </w:t>
            </w:r>
            <w:proofErr w:type="spellStart"/>
            <w:r>
              <w:rPr>
                <w:rFonts w:ascii="Arial" w:hAnsi="Arial" w:cs="Arial" w:hint="eastAsia"/>
                <w:color w:val="FF0000"/>
                <w:sz w:val="20"/>
                <w:szCs w:val="20"/>
                <w:lang w:val="en-GB" w:eastAsia="zh-CN"/>
              </w:rPr>
              <w:t>avant</w:t>
            </w:r>
            <w:proofErr w:type="spellEnd"/>
            <w:r>
              <w:rPr>
                <w:rFonts w:ascii="Arial" w:hAnsi="Arial" w:cs="Arial" w:hint="eastAsia"/>
                <w:color w:val="FF0000"/>
                <w:sz w:val="20"/>
                <w:szCs w:val="20"/>
                <w:lang w:eastAsia="zh-CN"/>
              </w:rPr>
              <w:t>:</w:t>
            </w:r>
            <w:proofErr w:type="spellStart"/>
            <w:r>
              <w:rPr>
                <w:rFonts w:ascii="Arial" w:hAnsi="Arial" w:cs="Arial"/>
                <w:color w:val="FF0000"/>
                <w:sz w:val="20"/>
                <w:szCs w:val="20"/>
                <w:lang w:val="en-GB" w:eastAsia="zh-CN"/>
              </w:rPr>
              <w:t>ahveq</w:t>
            </w:r>
            <w:proofErr w:type="spellEnd"/>
            <w:r>
              <w:rPr>
                <w:rFonts w:ascii="Arial" w:hAnsi="Arial" w:cs="Arial"/>
                <w:color w:val="FF0000"/>
                <w:sz w:val="20"/>
                <w:szCs w:val="20"/>
                <w:lang w:val="en-GB" w:eastAsia="zh-CN"/>
              </w:rPr>
              <w:t>=8,3 m/s²</w:t>
            </w:r>
            <w:r>
              <w:rPr>
                <w:rFonts w:ascii="Arial" w:hAnsi="Arial" w:cs="Arial" w:hint="eastAsia"/>
                <w:color w:val="FF0000"/>
                <w:sz w:val="20"/>
                <w:szCs w:val="20"/>
                <w:lang w:val="en-GB" w:eastAsia="zh-CN"/>
              </w:rPr>
              <w:t>;</w:t>
            </w:r>
            <w:r>
              <w:rPr>
                <w:rFonts w:ascii="Arial" w:hAnsi="Arial" w:cs="Arial" w:hint="eastAsia"/>
                <w:color w:val="FF0000"/>
                <w:sz w:val="20"/>
                <w:szCs w:val="20"/>
                <w:lang w:eastAsia="zh-CN"/>
              </w:rPr>
              <w:t xml:space="preserve"> </w:t>
            </w:r>
            <w:r>
              <w:rPr>
                <w:rFonts w:ascii="Arial" w:hAnsi="Arial" w:cs="Arial" w:hint="eastAsia"/>
                <w:color w:val="FF0000"/>
                <w:sz w:val="20"/>
                <w:szCs w:val="20"/>
                <w:lang w:val="en-GB" w:eastAsia="zh-CN"/>
              </w:rPr>
              <w:t>K=1,5</w:t>
            </w:r>
            <w:r>
              <w:rPr>
                <w:rFonts w:ascii="Arial" w:hAnsi="Arial" w:cs="Arial"/>
                <w:color w:val="FF0000"/>
                <w:sz w:val="20"/>
                <w:szCs w:val="20"/>
                <w:lang w:val="en-GB" w:eastAsia="zh-CN"/>
              </w:rPr>
              <w:t xml:space="preserve"> m/s²</w:t>
            </w:r>
          </w:p>
          <w:p w:rsidR="00A23481" w:rsidRDefault="00A23481">
            <w:pPr>
              <w:pStyle w:val="TableParagraph"/>
              <w:spacing w:line="227" w:lineRule="exact"/>
              <w:ind w:left="105" w:right="1412"/>
              <w:jc w:val="both"/>
              <w:rPr>
                <w:rFonts w:ascii="Arial" w:hAnsi="Arial" w:cs="Arial"/>
                <w:color w:val="FF0000"/>
                <w:sz w:val="20"/>
                <w:szCs w:val="20"/>
                <w:lang w:val="en-GB" w:eastAsia="zh-CN"/>
              </w:rPr>
            </w:pPr>
            <w:proofErr w:type="spellStart"/>
            <w:r>
              <w:rPr>
                <w:rFonts w:ascii="Arial" w:hAnsi="Arial" w:cs="Arial" w:hint="eastAsia"/>
                <w:color w:val="FF0000"/>
                <w:sz w:val="20"/>
                <w:szCs w:val="20"/>
                <w:lang w:val="en-GB" w:eastAsia="zh-CN"/>
              </w:rPr>
              <w:t>Poign</w:t>
            </w:r>
            <w:proofErr w:type="spellEnd"/>
            <w:r>
              <w:rPr>
                <w:rFonts w:ascii="Arial" w:hAnsi="Arial" w:cs="Arial" w:hint="eastAsia"/>
                <w:color w:val="FF0000"/>
                <w:sz w:val="20"/>
                <w:szCs w:val="20"/>
                <w:lang w:val="en-GB" w:eastAsia="zh-CN"/>
              </w:rPr>
              <w:t>é</w:t>
            </w:r>
            <w:r>
              <w:rPr>
                <w:rFonts w:ascii="Arial" w:hAnsi="Arial" w:cs="Arial" w:hint="eastAsia"/>
                <w:color w:val="FF0000"/>
                <w:sz w:val="20"/>
                <w:szCs w:val="20"/>
                <w:lang w:val="en-GB" w:eastAsia="zh-CN"/>
              </w:rPr>
              <w:t xml:space="preserve">e </w:t>
            </w:r>
            <w:proofErr w:type="spellStart"/>
            <w:r>
              <w:rPr>
                <w:rFonts w:ascii="Arial" w:hAnsi="Arial" w:cs="Arial" w:hint="eastAsia"/>
                <w:color w:val="FF0000"/>
                <w:sz w:val="20"/>
                <w:szCs w:val="20"/>
                <w:lang w:val="en-GB" w:eastAsia="zh-CN"/>
              </w:rPr>
              <w:t>arri</w:t>
            </w:r>
            <w:proofErr w:type="spellEnd"/>
            <w:r>
              <w:rPr>
                <w:rFonts w:ascii="Arial" w:hAnsi="Arial" w:cs="Arial" w:hint="eastAsia"/>
                <w:color w:val="FF0000"/>
                <w:sz w:val="20"/>
                <w:szCs w:val="20"/>
                <w:lang w:val="en-GB" w:eastAsia="zh-CN"/>
              </w:rPr>
              <w:t>è</w:t>
            </w:r>
            <w:r>
              <w:rPr>
                <w:rFonts w:ascii="Arial" w:hAnsi="Arial" w:cs="Arial" w:hint="eastAsia"/>
                <w:color w:val="FF0000"/>
                <w:sz w:val="20"/>
                <w:szCs w:val="20"/>
                <w:lang w:val="en-GB" w:eastAsia="zh-CN"/>
              </w:rPr>
              <w:t>re</w:t>
            </w:r>
            <w:r>
              <w:rPr>
                <w:rFonts w:ascii="Arial" w:hAnsi="Arial" w:cs="Arial" w:hint="eastAsia"/>
                <w:color w:val="FF0000"/>
                <w:sz w:val="20"/>
                <w:szCs w:val="20"/>
                <w:lang w:eastAsia="zh-CN"/>
              </w:rPr>
              <w:t xml:space="preserve">: </w:t>
            </w:r>
            <w:proofErr w:type="spellStart"/>
            <w:r>
              <w:rPr>
                <w:rFonts w:ascii="Arial" w:hAnsi="Arial" w:cs="Arial"/>
                <w:color w:val="FF0000"/>
                <w:sz w:val="20"/>
                <w:szCs w:val="20"/>
                <w:lang w:val="en-GB" w:eastAsia="zh-CN"/>
              </w:rPr>
              <w:t>ahveq</w:t>
            </w:r>
            <w:proofErr w:type="spellEnd"/>
            <w:r>
              <w:rPr>
                <w:rFonts w:ascii="Arial" w:hAnsi="Arial" w:cs="Arial"/>
                <w:color w:val="FF0000"/>
                <w:sz w:val="20"/>
                <w:szCs w:val="20"/>
                <w:lang w:val="en-GB" w:eastAsia="zh-CN"/>
              </w:rPr>
              <w:t>=8,</w:t>
            </w:r>
            <w:r>
              <w:rPr>
                <w:rFonts w:ascii="Arial" w:hAnsi="Arial" w:cs="Arial" w:hint="eastAsia"/>
                <w:color w:val="FF0000"/>
                <w:sz w:val="20"/>
                <w:szCs w:val="20"/>
                <w:lang w:eastAsia="zh-CN"/>
              </w:rPr>
              <w:t>5</w:t>
            </w:r>
            <w:r>
              <w:rPr>
                <w:rFonts w:ascii="Arial" w:hAnsi="Arial" w:cs="Arial"/>
                <w:color w:val="FF0000"/>
                <w:sz w:val="20"/>
                <w:szCs w:val="20"/>
                <w:lang w:val="en-GB" w:eastAsia="zh-CN"/>
              </w:rPr>
              <w:t>m/s²</w:t>
            </w:r>
            <w:r>
              <w:rPr>
                <w:rFonts w:ascii="Arial" w:hAnsi="Arial" w:cs="Arial" w:hint="eastAsia"/>
                <w:color w:val="FF0000"/>
                <w:sz w:val="20"/>
                <w:szCs w:val="20"/>
                <w:lang w:val="en-GB" w:eastAsia="zh-CN"/>
              </w:rPr>
              <w:t>;</w:t>
            </w:r>
            <w:r>
              <w:rPr>
                <w:rFonts w:ascii="Arial" w:hAnsi="Arial" w:cs="Arial" w:hint="eastAsia"/>
                <w:color w:val="FF0000"/>
                <w:sz w:val="20"/>
                <w:szCs w:val="20"/>
                <w:lang w:eastAsia="zh-CN"/>
              </w:rPr>
              <w:t xml:space="preserve"> </w:t>
            </w:r>
            <w:r>
              <w:rPr>
                <w:rFonts w:ascii="Arial" w:hAnsi="Arial" w:cs="Arial" w:hint="eastAsia"/>
                <w:color w:val="FF0000"/>
                <w:sz w:val="20"/>
                <w:szCs w:val="20"/>
                <w:lang w:val="en-GB" w:eastAsia="zh-CN"/>
              </w:rPr>
              <w:t>K=1,5</w:t>
            </w:r>
            <w:r>
              <w:rPr>
                <w:rFonts w:ascii="Arial" w:hAnsi="Arial" w:cs="Arial"/>
                <w:color w:val="FF0000"/>
                <w:sz w:val="20"/>
                <w:szCs w:val="20"/>
                <w:lang w:val="en-GB" w:eastAsia="zh-CN"/>
              </w:rPr>
              <w:t>m/s²</w:t>
            </w:r>
          </w:p>
          <w:p w:rsidR="00A23481" w:rsidRDefault="00A23481">
            <w:pPr>
              <w:pStyle w:val="TableParagraph"/>
              <w:spacing w:line="227" w:lineRule="exact"/>
              <w:ind w:left="105" w:right="1412"/>
              <w:jc w:val="both"/>
              <w:rPr>
                <w:rFonts w:ascii="Arial" w:hAnsi="Arial" w:cs="Arial"/>
                <w:color w:val="FF0000"/>
                <w:sz w:val="20"/>
                <w:szCs w:val="20"/>
                <w:lang w:val="en-GB" w:eastAsia="zh-CN"/>
              </w:rPr>
            </w:pPr>
          </w:p>
          <w:p w:rsidR="00A23481" w:rsidRDefault="00A23481">
            <w:pPr>
              <w:pStyle w:val="TableParagraph"/>
              <w:spacing w:line="227" w:lineRule="exact"/>
              <w:ind w:left="105" w:right="1412"/>
              <w:jc w:val="both"/>
              <w:rPr>
                <w:rFonts w:ascii="Arial" w:hAnsi="Arial" w:cs="Arial"/>
                <w:sz w:val="20"/>
                <w:szCs w:val="20"/>
                <w:lang w:val="en-GB"/>
              </w:rPr>
            </w:pPr>
          </w:p>
        </w:tc>
      </w:tr>
      <w:tr w:rsidR="00A2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638"/>
        </w:trPr>
        <w:tc>
          <w:tcPr>
            <w:tcW w:w="4130" w:type="dxa"/>
            <w:tcBorders>
              <w:top w:val="single" w:sz="4" w:space="0" w:color="auto"/>
              <w:left w:val="single" w:sz="6" w:space="0" w:color="000000"/>
              <w:bottom w:val="single" w:sz="4" w:space="0" w:color="auto"/>
              <w:right w:val="single" w:sz="4" w:space="0" w:color="auto"/>
            </w:tcBorders>
          </w:tcPr>
          <w:p w:rsidR="00A23481" w:rsidRDefault="00A23481">
            <w:pPr>
              <w:pStyle w:val="TableParagraph"/>
              <w:spacing w:line="225" w:lineRule="exact"/>
              <w:jc w:val="both"/>
              <w:rPr>
                <w:rFonts w:ascii="Arial" w:hAnsi="Arial" w:cs="Arial"/>
                <w:b/>
                <w:color w:val="FF0000"/>
                <w:sz w:val="20"/>
                <w:szCs w:val="20"/>
                <w:lang w:val="fr-FR"/>
              </w:rPr>
            </w:pPr>
            <w:r>
              <w:rPr>
                <w:rFonts w:ascii="Arial" w:hAnsi="Arial" w:cs="Arial"/>
                <w:sz w:val="20"/>
                <w:szCs w:val="20"/>
                <w:lang w:val="fr-FR" w:eastAsia="zh-CN"/>
              </w:rPr>
              <w:t>Emission sonore</w:t>
            </w:r>
          </w:p>
        </w:tc>
        <w:tc>
          <w:tcPr>
            <w:tcW w:w="5509" w:type="dxa"/>
            <w:tcBorders>
              <w:top w:val="single" w:sz="4" w:space="0" w:color="auto"/>
              <w:left w:val="single" w:sz="4" w:space="0" w:color="auto"/>
              <w:bottom w:val="single" w:sz="4" w:space="0" w:color="auto"/>
              <w:right w:val="single" w:sz="6" w:space="0" w:color="000000"/>
            </w:tcBorders>
            <w:vAlign w:val="center"/>
          </w:tcPr>
          <w:p w:rsidR="00A23481" w:rsidRDefault="00A23481">
            <w:pPr>
              <w:pStyle w:val="TableParagraph"/>
              <w:spacing w:line="225" w:lineRule="exact"/>
              <w:jc w:val="both"/>
              <w:rPr>
                <w:rFonts w:ascii="Arial" w:hAnsi="Arial" w:cs="Arial"/>
                <w:color w:val="FF0000"/>
                <w:sz w:val="20"/>
                <w:szCs w:val="20"/>
                <w:lang w:val="fr-FR" w:eastAsia="zh-CN"/>
              </w:rPr>
            </w:pPr>
            <w:r>
              <w:rPr>
                <w:rFonts w:ascii="Arial" w:hAnsi="Arial" w:cs="Arial"/>
                <w:bCs/>
                <w:color w:val="FF0000"/>
                <w:sz w:val="20"/>
                <w:szCs w:val="20"/>
                <w:lang w:val="fr-FR" w:eastAsia="zh-CN"/>
              </w:rPr>
              <w:t>Vitesse au ralenti</w:t>
            </w:r>
            <w:r>
              <w:rPr>
                <w:rFonts w:ascii="Arial" w:hAnsi="Arial" w:cs="Arial" w:hint="eastAsia"/>
                <w:bCs/>
                <w:color w:val="FF0000"/>
                <w:sz w:val="20"/>
                <w:szCs w:val="20"/>
                <w:lang w:eastAsia="zh-CN"/>
              </w:rPr>
              <w:t xml:space="preserve">: </w:t>
            </w:r>
            <w:proofErr w:type="spellStart"/>
            <w:r>
              <w:rPr>
                <w:rFonts w:ascii="Arial" w:hAnsi="Arial" w:cs="Arial" w:hint="eastAsia"/>
                <w:bCs/>
                <w:color w:val="FF0000"/>
                <w:sz w:val="20"/>
                <w:szCs w:val="20"/>
                <w:lang w:eastAsia="zh-CN"/>
              </w:rPr>
              <w:t>L</w:t>
            </w:r>
            <w:r>
              <w:rPr>
                <w:rFonts w:ascii="Arial" w:hAnsi="Arial" w:cs="Arial" w:hint="eastAsia"/>
                <w:bCs/>
                <w:color w:val="FF0000"/>
                <w:sz w:val="20"/>
                <w:szCs w:val="20"/>
                <w:vertAlign w:val="subscript"/>
                <w:lang w:eastAsia="zh-CN"/>
              </w:rPr>
              <w:t>pA</w:t>
            </w:r>
            <w:proofErr w:type="spellEnd"/>
            <w:r>
              <w:rPr>
                <w:rFonts w:ascii="Arial" w:hAnsi="Arial" w:cs="Arial" w:hint="eastAsia"/>
                <w:bCs/>
                <w:color w:val="FF0000"/>
                <w:sz w:val="20"/>
                <w:szCs w:val="20"/>
                <w:lang w:eastAsia="zh-CN"/>
              </w:rPr>
              <w:t>=82.3</w:t>
            </w:r>
            <w:r>
              <w:rPr>
                <w:rFonts w:ascii="Arial" w:hAnsi="Arial" w:cs="Arial"/>
                <w:color w:val="FF0000"/>
                <w:sz w:val="20"/>
                <w:szCs w:val="20"/>
                <w:lang w:val="en-GB" w:eastAsia="zh-CN"/>
              </w:rPr>
              <w:t xml:space="preserve"> dB(A)</w:t>
            </w:r>
          </w:p>
          <w:p w:rsidR="00A23481" w:rsidRDefault="00A23481">
            <w:pPr>
              <w:pStyle w:val="TableParagraph"/>
              <w:spacing w:line="225" w:lineRule="exact"/>
              <w:jc w:val="both"/>
              <w:rPr>
                <w:rFonts w:ascii="Arial" w:hAnsi="Arial" w:cs="Arial" w:hint="eastAsia"/>
                <w:color w:val="FF0000"/>
                <w:sz w:val="20"/>
                <w:szCs w:val="20"/>
                <w:lang w:eastAsia="zh-CN"/>
              </w:rPr>
            </w:pPr>
            <w:proofErr w:type="spellStart"/>
            <w:r>
              <w:rPr>
                <w:rFonts w:ascii="Arial" w:hAnsi="Arial" w:cs="Arial"/>
                <w:bCs/>
                <w:color w:val="FF0000"/>
                <w:sz w:val="20"/>
                <w:szCs w:val="20"/>
                <w:lang w:eastAsia="zh-CN"/>
              </w:rPr>
              <w:t>Vitesse</w:t>
            </w:r>
            <w:proofErr w:type="spellEnd"/>
            <w:r>
              <w:rPr>
                <w:rFonts w:ascii="Arial" w:hAnsi="Arial" w:cs="Arial"/>
                <w:bCs/>
                <w:color w:val="FF0000"/>
                <w:sz w:val="20"/>
                <w:szCs w:val="20"/>
                <w:lang w:eastAsia="zh-CN"/>
              </w:rPr>
              <w:t xml:space="preserve"> de course</w:t>
            </w:r>
            <w:r>
              <w:rPr>
                <w:rFonts w:ascii="Arial" w:hAnsi="Arial" w:cs="Arial" w:hint="eastAsia"/>
                <w:bCs/>
                <w:color w:val="FF0000"/>
                <w:sz w:val="20"/>
                <w:szCs w:val="20"/>
                <w:lang w:eastAsia="zh-CN"/>
              </w:rPr>
              <w:t xml:space="preserve">: </w:t>
            </w:r>
            <w:proofErr w:type="spellStart"/>
            <w:r>
              <w:rPr>
                <w:rFonts w:ascii="Arial" w:hAnsi="Arial" w:cs="Arial" w:hint="eastAsia"/>
                <w:bCs/>
                <w:color w:val="FF0000"/>
                <w:sz w:val="20"/>
                <w:szCs w:val="20"/>
                <w:lang w:eastAsia="zh-CN"/>
              </w:rPr>
              <w:t>L</w:t>
            </w:r>
            <w:r>
              <w:rPr>
                <w:rFonts w:ascii="Arial" w:hAnsi="Arial" w:cs="Arial" w:hint="eastAsia"/>
                <w:bCs/>
                <w:color w:val="FF0000"/>
                <w:sz w:val="20"/>
                <w:szCs w:val="20"/>
                <w:vertAlign w:val="subscript"/>
                <w:lang w:eastAsia="zh-CN"/>
              </w:rPr>
              <w:t>pA</w:t>
            </w:r>
            <w:proofErr w:type="spellEnd"/>
            <w:r>
              <w:rPr>
                <w:rFonts w:ascii="Arial" w:hAnsi="Arial" w:cs="Arial" w:hint="eastAsia"/>
                <w:bCs/>
                <w:color w:val="FF0000"/>
                <w:sz w:val="20"/>
                <w:szCs w:val="20"/>
                <w:lang w:eastAsia="zh-CN"/>
              </w:rPr>
              <w:t>=99.2</w:t>
            </w:r>
            <w:r>
              <w:rPr>
                <w:rFonts w:ascii="Arial" w:hAnsi="Arial" w:cs="Arial"/>
                <w:color w:val="FF0000"/>
                <w:sz w:val="20"/>
                <w:szCs w:val="20"/>
                <w:lang w:val="en-GB" w:eastAsia="zh-CN"/>
              </w:rPr>
              <w:t xml:space="preserve"> dB(A)</w:t>
            </w:r>
            <w:r>
              <w:rPr>
                <w:rFonts w:ascii="Arial" w:hAnsi="Arial" w:cs="Arial" w:hint="eastAsia"/>
                <w:color w:val="FF0000"/>
                <w:sz w:val="20"/>
                <w:szCs w:val="20"/>
                <w:lang w:eastAsia="zh-CN"/>
              </w:rPr>
              <w:t xml:space="preserve">; </w:t>
            </w:r>
          </w:p>
          <w:p w:rsidR="00A23481" w:rsidRDefault="00A23481">
            <w:pPr>
              <w:pStyle w:val="TableParagraph"/>
              <w:spacing w:line="225" w:lineRule="exact"/>
              <w:ind w:firstLineChars="900" w:firstLine="1800"/>
              <w:jc w:val="both"/>
              <w:rPr>
                <w:rFonts w:ascii="Arial" w:hAnsi="Arial" w:cs="Arial" w:hint="eastAsia"/>
                <w:color w:val="FF0000"/>
                <w:sz w:val="20"/>
                <w:szCs w:val="20"/>
                <w:lang w:val="en-GB" w:eastAsia="zh-CN"/>
              </w:rPr>
            </w:pPr>
            <w:proofErr w:type="spellStart"/>
            <w:r>
              <w:rPr>
                <w:rFonts w:ascii="Arial" w:hAnsi="Arial" w:cs="Arial" w:hint="eastAsia"/>
                <w:bCs/>
                <w:color w:val="FF0000"/>
                <w:sz w:val="20"/>
                <w:szCs w:val="20"/>
                <w:lang w:eastAsia="zh-CN"/>
              </w:rPr>
              <w:t>L</w:t>
            </w:r>
            <w:r>
              <w:rPr>
                <w:rFonts w:ascii="Arial" w:hAnsi="Arial" w:cs="Arial" w:hint="eastAsia"/>
                <w:bCs/>
                <w:color w:val="FF0000"/>
                <w:sz w:val="20"/>
                <w:szCs w:val="20"/>
                <w:vertAlign w:val="subscript"/>
                <w:lang w:eastAsia="zh-CN"/>
              </w:rPr>
              <w:t>pAeq</w:t>
            </w:r>
            <w:proofErr w:type="spellEnd"/>
            <w:r>
              <w:rPr>
                <w:rFonts w:ascii="Arial" w:hAnsi="Arial" w:cs="Arial"/>
                <w:color w:val="FF0000"/>
                <w:sz w:val="20"/>
                <w:szCs w:val="20"/>
                <w:lang w:val="fr-FR" w:eastAsia="zh-CN"/>
              </w:rPr>
              <w:t xml:space="preserve">: </w:t>
            </w:r>
            <w:proofErr w:type="spellStart"/>
            <w:r>
              <w:rPr>
                <w:rFonts w:ascii="Arial" w:hAnsi="Arial" w:cs="Arial"/>
                <w:color w:val="FF0000"/>
                <w:sz w:val="20"/>
                <w:szCs w:val="20"/>
                <w:lang w:val="en-GB" w:eastAsia="zh-CN"/>
              </w:rPr>
              <w:t>L</w:t>
            </w:r>
            <w:r>
              <w:rPr>
                <w:rFonts w:ascii="Arial" w:hAnsi="Arial" w:cs="Arial"/>
                <w:color w:val="FF0000"/>
                <w:sz w:val="20"/>
                <w:szCs w:val="20"/>
                <w:vertAlign w:val="subscript"/>
                <w:lang w:val="en-GB" w:eastAsia="zh-CN"/>
              </w:rPr>
              <w:t>pA</w:t>
            </w:r>
            <w:proofErr w:type="spellEnd"/>
            <w:r>
              <w:rPr>
                <w:rFonts w:ascii="Arial" w:hAnsi="Arial" w:cs="Arial"/>
                <w:color w:val="FF0000"/>
                <w:sz w:val="20"/>
                <w:szCs w:val="20"/>
                <w:vertAlign w:val="subscript"/>
                <w:lang w:val="en-GB" w:eastAsia="zh-CN"/>
              </w:rPr>
              <w:t xml:space="preserve">, </w:t>
            </w:r>
            <w:proofErr w:type="spellStart"/>
            <w:r>
              <w:rPr>
                <w:rFonts w:ascii="Arial" w:hAnsi="Arial" w:cs="Arial"/>
                <w:color w:val="FF0000"/>
                <w:sz w:val="20"/>
                <w:szCs w:val="20"/>
                <w:vertAlign w:val="subscript"/>
                <w:lang w:val="en-GB" w:eastAsia="zh-CN"/>
              </w:rPr>
              <w:t>av</w:t>
            </w:r>
            <w:proofErr w:type="spellEnd"/>
            <w:r>
              <w:rPr>
                <w:rFonts w:ascii="Arial" w:hAnsi="Arial" w:cs="Arial"/>
                <w:color w:val="FF0000"/>
                <w:sz w:val="20"/>
                <w:szCs w:val="20"/>
                <w:lang w:val="en-GB" w:eastAsia="zh-CN"/>
              </w:rPr>
              <w:t>=</w:t>
            </w:r>
            <w:r>
              <w:rPr>
                <w:rFonts w:ascii="Arial" w:hAnsi="Arial" w:cs="Arial" w:hint="eastAsia"/>
                <w:color w:val="FF0000"/>
                <w:sz w:val="20"/>
                <w:szCs w:val="20"/>
                <w:lang w:eastAsia="zh-CN"/>
              </w:rPr>
              <w:t>105.25</w:t>
            </w:r>
            <w:r>
              <w:rPr>
                <w:rFonts w:ascii="Arial" w:hAnsi="Arial" w:cs="Arial"/>
                <w:color w:val="FF0000"/>
                <w:sz w:val="20"/>
                <w:szCs w:val="20"/>
                <w:lang w:val="en-GB" w:eastAsia="zh-CN"/>
              </w:rPr>
              <w:t>dB(A)</w:t>
            </w:r>
            <w:r>
              <w:rPr>
                <w:rFonts w:ascii="Arial" w:hAnsi="Arial" w:cs="Arial" w:hint="eastAsia"/>
                <w:color w:val="FF0000"/>
                <w:sz w:val="20"/>
                <w:szCs w:val="20"/>
                <w:lang w:val="en-GB" w:eastAsia="zh-CN"/>
              </w:rPr>
              <w:t>;</w:t>
            </w:r>
          </w:p>
          <w:p w:rsidR="00A23481" w:rsidRDefault="00A23481">
            <w:pPr>
              <w:pStyle w:val="TableParagraph"/>
              <w:spacing w:line="225" w:lineRule="exact"/>
              <w:jc w:val="both"/>
              <w:rPr>
                <w:rFonts w:ascii="Arial" w:hAnsi="Arial" w:cs="Arial"/>
                <w:color w:val="FF0000"/>
                <w:sz w:val="20"/>
                <w:szCs w:val="20"/>
                <w:lang w:eastAsia="zh-CN"/>
              </w:rPr>
            </w:pPr>
            <w:r>
              <w:rPr>
                <w:rFonts w:ascii="Arial" w:hAnsi="Arial" w:cs="Arial" w:hint="eastAsia"/>
                <w:color w:val="FF0000"/>
                <w:sz w:val="20"/>
                <w:szCs w:val="20"/>
                <w:lang w:val="fr-FR" w:eastAsia="zh-CN"/>
              </w:rPr>
              <w:t>Niveau de puissance acoustique mesur</w:t>
            </w:r>
            <w:r>
              <w:rPr>
                <w:rFonts w:ascii="Arial" w:hAnsi="Arial" w:cs="Arial" w:hint="eastAsia"/>
                <w:color w:val="FF0000"/>
                <w:sz w:val="20"/>
                <w:szCs w:val="20"/>
                <w:lang w:val="fr-FR" w:eastAsia="zh-CN"/>
              </w:rPr>
              <w:t>é</w:t>
            </w:r>
            <w:r>
              <w:rPr>
                <w:rFonts w:ascii="Arial" w:hAnsi="Arial" w:cs="Arial" w:hint="eastAsia"/>
                <w:color w:val="FF0000"/>
                <w:sz w:val="20"/>
                <w:szCs w:val="20"/>
                <w:lang w:eastAsia="zh-CN"/>
              </w:rPr>
              <w:t xml:space="preserve">: </w:t>
            </w:r>
            <w:proofErr w:type="spellStart"/>
            <w:r>
              <w:rPr>
                <w:rFonts w:ascii="Arial" w:hAnsi="Arial" w:cs="Arial" w:hint="eastAsia"/>
                <w:color w:val="FF0000"/>
                <w:sz w:val="20"/>
                <w:szCs w:val="20"/>
                <w:lang w:eastAsia="zh-CN"/>
              </w:rPr>
              <w:t>L</w:t>
            </w:r>
            <w:r>
              <w:rPr>
                <w:rFonts w:ascii="Arial" w:hAnsi="Arial" w:cs="Arial" w:hint="eastAsia"/>
                <w:color w:val="FF0000"/>
                <w:sz w:val="20"/>
                <w:szCs w:val="20"/>
                <w:vertAlign w:val="subscript"/>
                <w:lang w:eastAsia="zh-CN"/>
              </w:rPr>
              <w:t>WARa</w:t>
            </w:r>
            <w:proofErr w:type="spellEnd"/>
            <w:r>
              <w:rPr>
                <w:rFonts w:ascii="Arial" w:hAnsi="Arial" w:cs="Arial" w:hint="eastAsia"/>
                <w:color w:val="FF0000"/>
                <w:sz w:val="20"/>
                <w:szCs w:val="20"/>
                <w:lang w:eastAsia="zh-CN"/>
              </w:rPr>
              <w:t>=</w:t>
            </w:r>
            <w:r>
              <w:rPr>
                <w:rFonts w:ascii="Arial" w:hAnsi="Arial" w:cs="Arial"/>
                <w:color w:val="FF0000"/>
                <w:sz w:val="20"/>
                <w:szCs w:val="20"/>
                <w:lang w:val="en-GB" w:eastAsia="zh-CN"/>
              </w:rPr>
              <w:t>10</w:t>
            </w:r>
            <w:r w:rsidR="00DE3CD9">
              <w:rPr>
                <w:rFonts w:ascii="Arial" w:hAnsi="Arial" w:cs="Arial" w:hint="eastAsia"/>
                <w:color w:val="FF0000"/>
                <w:sz w:val="20"/>
                <w:szCs w:val="20"/>
                <w:lang w:val="en-GB" w:eastAsia="zh-CN"/>
              </w:rPr>
              <w:t>5</w:t>
            </w:r>
            <w:r>
              <w:rPr>
                <w:rFonts w:ascii="Arial" w:hAnsi="Arial" w:cs="Arial"/>
                <w:color w:val="FF0000"/>
                <w:sz w:val="20"/>
                <w:szCs w:val="20"/>
                <w:lang w:val="en-GB" w:eastAsia="zh-CN"/>
              </w:rPr>
              <w:t>dB(A)</w:t>
            </w:r>
          </w:p>
          <w:p w:rsidR="00A23481" w:rsidRDefault="00A23481">
            <w:pPr>
              <w:pStyle w:val="TableParagraph"/>
              <w:spacing w:line="225" w:lineRule="exact"/>
              <w:ind w:left="100"/>
              <w:jc w:val="both"/>
              <w:rPr>
                <w:rFonts w:ascii="Arial" w:hAnsi="Arial" w:cs="Arial"/>
                <w:color w:val="FF0000"/>
                <w:sz w:val="20"/>
                <w:szCs w:val="20"/>
                <w:lang w:val="en-GB" w:eastAsia="zh-CN"/>
              </w:rPr>
            </w:pPr>
            <w:r>
              <w:rPr>
                <w:rFonts w:ascii="Arial" w:hAnsi="Arial" w:cs="Arial" w:hint="eastAsia"/>
                <w:color w:val="FF0000"/>
                <w:sz w:val="20"/>
                <w:szCs w:val="20"/>
                <w:lang w:val="fr-FR" w:eastAsia="zh-CN"/>
              </w:rPr>
              <w:t>Incertitude</w:t>
            </w:r>
            <w:r>
              <w:rPr>
                <w:rFonts w:ascii="Arial" w:hAnsi="Arial" w:cs="Arial" w:hint="eastAsia"/>
                <w:color w:val="FF0000"/>
                <w:sz w:val="20"/>
                <w:szCs w:val="20"/>
                <w:lang w:eastAsia="zh-CN"/>
              </w:rPr>
              <w:t xml:space="preserve"> </w:t>
            </w:r>
            <w:r>
              <w:rPr>
                <w:rFonts w:ascii="Arial" w:hAnsi="Arial" w:cs="Arial" w:hint="eastAsia"/>
                <w:color w:val="FF0000"/>
                <w:sz w:val="20"/>
                <w:szCs w:val="20"/>
                <w:lang w:val="en-GB" w:eastAsia="zh-CN"/>
              </w:rPr>
              <w:t>K=3</w:t>
            </w:r>
            <w:r>
              <w:rPr>
                <w:rFonts w:ascii="Arial" w:hAnsi="Arial" w:cs="Arial"/>
                <w:color w:val="FF0000"/>
                <w:sz w:val="20"/>
                <w:szCs w:val="20"/>
                <w:lang w:val="en-GB" w:eastAsia="zh-CN"/>
              </w:rPr>
              <w:t xml:space="preserve"> dB(A)</w:t>
            </w:r>
          </w:p>
          <w:p w:rsidR="00A23481" w:rsidRDefault="00A23481">
            <w:pPr>
              <w:pStyle w:val="TableParagraph"/>
              <w:spacing w:line="225" w:lineRule="exact"/>
              <w:ind w:left="100"/>
              <w:jc w:val="both"/>
              <w:rPr>
                <w:rFonts w:ascii="Arial" w:hAnsi="Arial" w:cs="Arial"/>
                <w:color w:val="FF0000"/>
                <w:sz w:val="20"/>
                <w:szCs w:val="20"/>
                <w:lang w:eastAsia="zh-CN"/>
              </w:rPr>
            </w:pPr>
            <w:r>
              <w:rPr>
                <w:rFonts w:ascii="Arial" w:hAnsi="Arial" w:cs="Arial" w:hint="eastAsia"/>
                <w:color w:val="FF0000"/>
                <w:sz w:val="20"/>
                <w:szCs w:val="20"/>
                <w:lang w:val="fr-FR" w:eastAsia="zh-CN"/>
              </w:rPr>
              <w:t>Niveau de puissance acoustique garanti</w:t>
            </w:r>
            <w:r>
              <w:rPr>
                <w:rFonts w:ascii="Arial" w:hAnsi="Arial" w:cs="Arial" w:hint="eastAsia"/>
                <w:color w:val="FF0000"/>
                <w:sz w:val="20"/>
                <w:szCs w:val="20"/>
                <w:lang w:eastAsia="zh-CN"/>
              </w:rPr>
              <w:t xml:space="preserve"> L</w:t>
            </w:r>
            <w:r>
              <w:rPr>
                <w:rFonts w:ascii="Arial" w:hAnsi="Arial" w:cs="Arial" w:hint="eastAsia"/>
                <w:color w:val="FF0000"/>
                <w:sz w:val="20"/>
                <w:szCs w:val="20"/>
                <w:vertAlign w:val="subscript"/>
                <w:lang w:eastAsia="zh-CN"/>
              </w:rPr>
              <w:t>WA</w:t>
            </w:r>
            <w:r>
              <w:rPr>
                <w:rFonts w:ascii="Arial" w:hAnsi="Arial" w:cs="Arial" w:hint="eastAsia"/>
                <w:color w:val="FF0000"/>
                <w:sz w:val="20"/>
                <w:szCs w:val="20"/>
                <w:lang w:eastAsia="zh-CN"/>
              </w:rPr>
              <w:t>=114dB</w:t>
            </w:r>
            <w:r>
              <w:rPr>
                <w:rFonts w:ascii="Arial" w:hAnsi="Arial" w:cs="Arial"/>
                <w:color w:val="FF0000"/>
                <w:sz w:val="20"/>
                <w:szCs w:val="20"/>
                <w:lang w:val="en-GB" w:eastAsia="zh-CN"/>
              </w:rPr>
              <w:t>(A)</w:t>
            </w:r>
          </w:p>
        </w:tc>
      </w:tr>
    </w:tbl>
    <w:p w:rsidR="00A23481" w:rsidRDefault="00A23481">
      <w:pPr>
        <w:spacing w:line="227" w:lineRule="exact"/>
        <w:jc w:val="both"/>
        <w:rPr>
          <w:rFonts w:ascii="Arial" w:hAnsi="Arial" w:cs="Arial"/>
          <w:sz w:val="20"/>
          <w:szCs w:val="20"/>
          <w:lang w:val="fr-FR"/>
        </w:rPr>
      </w:pPr>
    </w:p>
    <w:p w:rsidR="00A23481" w:rsidRDefault="00A23481">
      <w:pPr>
        <w:spacing w:line="227" w:lineRule="exact"/>
        <w:rPr>
          <w:rFonts w:ascii="Arial" w:hAnsi="Arial" w:cs="Arial"/>
          <w:sz w:val="20"/>
          <w:szCs w:val="20"/>
          <w:lang w:val="fr-FR"/>
        </w:rPr>
      </w:pPr>
    </w:p>
    <w:p w:rsidR="00A23481" w:rsidRDefault="00A23481">
      <w:pPr>
        <w:spacing w:line="227" w:lineRule="exact"/>
        <w:rPr>
          <w:rFonts w:ascii="Arial" w:hAnsi="Arial" w:cs="Arial"/>
          <w:sz w:val="20"/>
          <w:szCs w:val="20"/>
          <w:lang w:val="fr-FR"/>
        </w:rPr>
      </w:pPr>
    </w:p>
    <w:p w:rsidR="00A23481" w:rsidRDefault="00A23481">
      <w:pPr>
        <w:spacing w:line="227" w:lineRule="exact"/>
        <w:rPr>
          <w:rFonts w:ascii="Arial" w:hAnsi="Arial" w:cs="Arial"/>
          <w:sz w:val="20"/>
          <w:szCs w:val="20"/>
          <w:lang w:val="fr-FR"/>
        </w:rPr>
      </w:pPr>
    </w:p>
    <w:p w:rsidR="00A23481" w:rsidRDefault="00A23481">
      <w:pPr>
        <w:pStyle w:val="a7"/>
        <w:numPr>
          <w:ilvl w:val="0"/>
          <w:numId w:val="37"/>
        </w:numPr>
        <w:spacing w:before="74"/>
        <w:ind w:right="391"/>
        <w:rPr>
          <w:rFonts w:ascii="Arial" w:hAnsi="Arial" w:cs="Arial"/>
          <w:sz w:val="24"/>
          <w:szCs w:val="24"/>
          <w:lang w:val="fr-FR"/>
        </w:rPr>
      </w:pPr>
      <w:r>
        <w:rPr>
          <w:rFonts w:ascii="Arial" w:hAnsi="Arial"/>
          <w:b/>
          <w:sz w:val="24"/>
          <w:szCs w:val="24"/>
          <w:lang w:val="fr-FR"/>
        </w:rPr>
        <w:t>Dépannage</w:t>
      </w:r>
    </w:p>
    <w:p w:rsidR="00A23481" w:rsidRDefault="00A23481">
      <w:pPr>
        <w:spacing w:before="9"/>
        <w:rPr>
          <w:rFonts w:ascii="Arial" w:hAnsi="Arial" w:cs="Arial"/>
          <w:b/>
          <w:bCs/>
          <w:sz w:val="17"/>
          <w:szCs w:val="17"/>
          <w:lang w:val="fr-FR"/>
        </w:rPr>
      </w:pPr>
    </w:p>
    <w:tbl>
      <w:tblPr>
        <w:tblW w:w="0" w:type="auto"/>
        <w:tblInd w:w="153" w:type="dxa"/>
        <w:tblLayout w:type="fixed"/>
        <w:tblCellMar>
          <w:left w:w="0" w:type="dxa"/>
          <w:right w:w="0" w:type="dxa"/>
        </w:tblCellMar>
        <w:tblLook w:val="0000"/>
      </w:tblPr>
      <w:tblGrid>
        <w:gridCol w:w="2839"/>
        <w:gridCol w:w="2842"/>
        <w:gridCol w:w="3881"/>
      </w:tblGrid>
      <w:tr w:rsidR="00A23481">
        <w:trPr>
          <w:trHeight w:hRule="exact" w:val="240"/>
        </w:trPr>
        <w:tc>
          <w:tcPr>
            <w:tcW w:w="2839"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230" w:lineRule="exact"/>
              <w:ind w:left="105" w:right="138"/>
              <w:jc w:val="both"/>
              <w:rPr>
                <w:rFonts w:ascii="Arial" w:hAnsi="Arial" w:cs="Arial"/>
                <w:sz w:val="20"/>
                <w:szCs w:val="20"/>
                <w:lang w:val="fr-FR"/>
              </w:rPr>
            </w:pPr>
            <w:r>
              <w:rPr>
                <w:rFonts w:ascii="Arial"/>
                <w:sz w:val="20"/>
                <w:lang w:val="fr-FR"/>
              </w:rPr>
              <w:t>Dysfonctionnement</w:t>
            </w:r>
          </w:p>
        </w:tc>
        <w:tc>
          <w:tcPr>
            <w:tcW w:w="2842"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230" w:lineRule="exact"/>
              <w:ind w:left="108" w:right="234"/>
              <w:jc w:val="both"/>
              <w:rPr>
                <w:rFonts w:ascii="Arial" w:hAnsi="Arial" w:cs="Arial"/>
                <w:sz w:val="20"/>
                <w:szCs w:val="20"/>
                <w:lang w:val="fr-FR"/>
              </w:rPr>
            </w:pPr>
            <w:r>
              <w:rPr>
                <w:rFonts w:ascii="Arial"/>
                <w:sz w:val="20"/>
                <w:lang w:val="fr-FR"/>
              </w:rPr>
              <w:t>Causes possibles</w:t>
            </w:r>
          </w:p>
        </w:tc>
        <w:tc>
          <w:tcPr>
            <w:tcW w:w="388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230" w:lineRule="exact"/>
              <w:ind w:left="107" w:right="241"/>
              <w:jc w:val="both"/>
              <w:rPr>
                <w:rFonts w:ascii="Arial" w:hAnsi="Arial" w:cs="Arial"/>
                <w:sz w:val="20"/>
                <w:szCs w:val="20"/>
                <w:lang w:val="fr-FR"/>
              </w:rPr>
            </w:pPr>
            <w:r>
              <w:rPr>
                <w:rFonts w:ascii="Arial" w:hAnsi="Arial"/>
                <w:sz w:val="20"/>
                <w:lang w:val="fr-FR"/>
              </w:rPr>
              <w:t>Dépannage</w:t>
            </w:r>
          </w:p>
        </w:tc>
      </w:tr>
      <w:tr w:rsidR="00A23481">
        <w:trPr>
          <w:trHeight w:hRule="exact" w:val="470"/>
        </w:trPr>
        <w:tc>
          <w:tcPr>
            <w:tcW w:w="2839" w:type="dxa"/>
            <w:vMerge w:val="restart"/>
            <w:tcBorders>
              <w:top w:val="single" w:sz="2" w:space="0" w:color="000000"/>
              <w:left w:val="single" w:sz="2" w:space="0" w:color="000000"/>
              <w:right w:val="single" w:sz="2" w:space="0" w:color="000000"/>
            </w:tcBorders>
          </w:tcPr>
          <w:p w:rsidR="00A23481" w:rsidRDefault="00A23481">
            <w:pPr>
              <w:pStyle w:val="TableParagraph"/>
              <w:spacing w:line="230" w:lineRule="exact"/>
              <w:ind w:left="105" w:right="138"/>
              <w:jc w:val="both"/>
              <w:rPr>
                <w:rFonts w:ascii="Arial" w:hAnsi="Arial" w:cs="Arial"/>
                <w:sz w:val="20"/>
                <w:szCs w:val="20"/>
                <w:lang w:val="fr-FR"/>
              </w:rPr>
            </w:pPr>
            <w:r>
              <w:rPr>
                <w:rFonts w:ascii="Arial" w:hAnsi="Arial"/>
                <w:sz w:val="20"/>
                <w:lang w:val="fr-FR"/>
              </w:rPr>
              <w:t>La machine ne démarre pas</w:t>
            </w:r>
          </w:p>
        </w:tc>
        <w:tc>
          <w:tcPr>
            <w:tcW w:w="2842"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
              <w:ind w:left="108" w:right="234"/>
              <w:jc w:val="both"/>
              <w:rPr>
                <w:rFonts w:ascii="Arial" w:hAnsi="Arial" w:cs="Arial"/>
                <w:sz w:val="20"/>
                <w:szCs w:val="20"/>
                <w:lang w:val="fr-FR"/>
              </w:rPr>
            </w:pPr>
            <w:r>
              <w:rPr>
                <w:rFonts w:ascii="Arial" w:hAnsi="Arial" w:cs="Arial"/>
                <w:sz w:val="20"/>
                <w:szCs w:val="20"/>
                <w:lang w:val="fr-FR"/>
              </w:rPr>
              <w:t>La procédure de démarrage n’a pas été suivie</w:t>
            </w:r>
          </w:p>
        </w:tc>
        <w:tc>
          <w:tcPr>
            <w:tcW w:w="388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
              <w:ind w:left="107" w:right="241"/>
              <w:jc w:val="both"/>
              <w:rPr>
                <w:rFonts w:ascii="Arial" w:hAnsi="Arial" w:cs="Arial"/>
                <w:sz w:val="20"/>
                <w:szCs w:val="20"/>
                <w:lang w:val="fr-FR"/>
              </w:rPr>
            </w:pPr>
            <w:r>
              <w:rPr>
                <w:rFonts w:ascii="Arial" w:hAnsi="Arial"/>
                <w:sz w:val="20"/>
                <w:lang w:val="fr-FR"/>
              </w:rPr>
              <w:t>Suivez les instructions pour démarrer la machine</w:t>
            </w:r>
          </w:p>
        </w:tc>
      </w:tr>
      <w:tr w:rsidR="00A23481">
        <w:trPr>
          <w:trHeight w:hRule="exact" w:val="468"/>
        </w:trPr>
        <w:tc>
          <w:tcPr>
            <w:tcW w:w="2839" w:type="dxa"/>
            <w:vMerge/>
            <w:tcBorders>
              <w:left w:val="single" w:sz="2" w:space="0" w:color="000000"/>
              <w:right w:val="single" w:sz="2" w:space="0" w:color="000000"/>
            </w:tcBorders>
          </w:tcPr>
          <w:p w:rsidR="00A23481" w:rsidRDefault="00A23481">
            <w:pPr>
              <w:jc w:val="both"/>
              <w:rPr>
                <w:lang w:val="fr-FR"/>
              </w:rPr>
            </w:pPr>
          </w:p>
        </w:tc>
        <w:tc>
          <w:tcPr>
            <w:tcW w:w="2842"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8" w:right="634"/>
              <w:jc w:val="both"/>
              <w:rPr>
                <w:rFonts w:ascii="Arial" w:hAnsi="Arial" w:cs="Arial"/>
                <w:sz w:val="20"/>
                <w:szCs w:val="20"/>
                <w:lang w:val="fr-FR"/>
              </w:rPr>
            </w:pPr>
            <w:r>
              <w:rPr>
                <w:rFonts w:ascii="Arial" w:hAnsi="Arial"/>
                <w:sz w:val="20"/>
                <w:lang w:val="fr-FR"/>
              </w:rPr>
              <w:t>Bougies encrassées ou humides</w:t>
            </w:r>
          </w:p>
        </w:tc>
        <w:tc>
          <w:tcPr>
            <w:tcW w:w="388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7" w:right="163"/>
              <w:jc w:val="both"/>
              <w:rPr>
                <w:rFonts w:ascii="Arial" w:hAnsi="Arial" w:cs="Arial"/>
                <w:sz w:val="20"/>
                <w:szCs w:val="20"/>
                <w:lang w:val="fr-FR"/>
              </w:rPr>
            </w:pPr>
            <w:r>
              <w:rPr>
                <w:rFonts w:ascii="Arial"/>
                <w:sz w:val="20"/>
                <w:lang w:val="fr-FR"/>
              </w:rPr>
              <w:t>Nettoyez la bougie ou remplacez celle-ci par une bougie neuve</w:t>
            </w:r>
          </w:p>
        </w:tc>
      </w:tr>
      <w:tr w:rsidR="00A23481">
        <w:trPr>
          <w:trHeight w:hRule="exact" w:val="701"/>
        </w:trPr>
        <w:tc>
          <w:tcPr>
            <w:tcW w:w="2839" w:type="dxa"/>
            <w:vMerge/>
            <w:tcBorders>
              <w:left w:val="single" w:sz="2" w:space="0" w:color="000000"/>
              <w:bottom w:val="single" w:sz="2" w:space="0" w:color="000000"/>
              <w:right w:val="single" w:sz="2" w:space="0" w:color="000000"/>
            </w:tcBorders>
          </w:tcPr>
          <w:p w:rsidR="00A23481" w:rsidRDefault="00A23481">
            <w:pPr>
              <w:jc w:val="both"/>
              <w:rPr>
                <w:lang w:val="fr-FR"/>
              </w:rPr>
            </w:pPr>
          </w:p>
        </w:tc>
        <w:tc>
          <w:tcPr>
            <w:tcW w:w="2842"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8" w:right="968"/>
              <w:jc w:val="both"/>
              <w:rPr>
                <w:rFonts w:ascii="Arial" w:hAnsi="Arial" w:cs="Arial"/>
                <w:sz w:val="20"/>
                <w:szCs w:val="20"/>
                <w:lang w:val="fr-FR"/>
              </w:rPr>
            </w:pPr>
            <w:r>
              <w:rPr>
                <w:rFonts w:ascii="Arial" w:hAnsi="Arial"/>
                <w:sz w:val="20"/>
                <w:lang w:val="fr-FR"/>
              </w:rPr>
              <w:t>Mauvais réglage du carburateur</w:t>
            </w:r>
          </w:p>
        </w:tc>
        <w:tc>
          <w:tcPr>
            <w:tcW w:w="388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7" w:right="241"/>
              <w:jc w:val="both"/>
              <w:rPr>
                <w:rFonts w:ascii="Arial" w:hAnsi="Arial" w:cs="Arial"/>
                <w:sz w:val="20"/>
                <w:szCs w:val="20"/>
                <w:lang w:val="fr-FR"/>
              </w:rPr>
            </w:pPr>
            <w:r>
              <w:rPr>
                <w:rFonts w:ascii="Arial" w:hAnsi="Arial"/>
                <w:sz w:val="20"/>
                <w:lang w:val="fr-FR"/>
              </w:rPr>
              <w:t>Contactez votre revendeur spécialisé agréé ou contactez SWAP</w:t>
            </w:r>
          </w:p>
        </w:tc>
      </w:tr>
      <w:tr w:rsidR="00A23481">
        <w:trPr>
          <w:trHeight w:hRule="exact" w:val="470"/>
        </w:trPr>
        <w:tc>
          <w:tcPr>
            <w:tcW w:w="2839" w:type="dxa"/>
            <w:vMerge w:val="restart"/>
            <w:tcBorders>
              <w:top w:val="single" w:sz="2" w:space="0" w:color="000000"/>
              <w:left w:val="single" w:sz="2" w:space="0" w:color="000000"/>
              <w:right w:val="single" w:sz="2" w:space="0" w:color="000000"/>
            </w:tcBorders>
          </w:tcPr>
          <w:p w:rsidR="00A23481" w:rsidRDefault="00A23481">
            <w:pPr>
              <w:pStyle w:val="TableParagraph"/>
              <w:ind w:left="84" w:right="138" w:firstLine="7"/>
              <w:jc w:val="both"/>
              <w:rPr>
                <w:rFonts w:ascii="Arial" w:hAnsi="Arial" w:cs="Arial"/>
                <w:sz w:val="20"/>
                <w:szCs w:val="20"/>
                <w:lang w:val="fr-FR"/>
              </w:rPr>
            </w:pPr>
            <w:r>
              <w:rPr>
                <w:rFonts w:ascii="Arial" w:hAnsi="Arial"/>
                <w:sz w:val="20"/>
                <w:lang w:val="fr-FR"/>
              </w:rPr>
              <w:t>La machine démarre mais ne développe pas sa pleine puissance</w:t>
            </w:r>
          </w:p>
        </w:tc>
        <w:tc>
          <w:tcPr>
            <w:tcW w:w="2842"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227" w:lineRule="exact"/>
              <w:ind w:left="139" w:right="234"/>
              <w:jc w:val="both"/>
              <w:rPr>
                <w:rFonts w:ascii="Arial" w:hAnsi="Arial" w:cs="Arial"/>
                <w:sz w:val="20"/>
                <w:szCs w:val="20"/>
                <w:lang w:val="fr-FR"/>
              </w:rPr>
            </w:pPr>
            <w:r>
              <w:rPr>
                <w:rFonts w:ascii="Arial" w:hAnsi="Arial"/>
                <w:sz w:val="20"/>
                <w:lang w:val="fr-FR"/>
              </w:rPr>
              <w:t>Mauvais réglage du starter</w:t>
            </w:r>
          </w:p>
        </w:tc>
        <w:tc>
          <w:tcPr>
            <w:tcW w:w="388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227" w:lineRule="exact"/>
              <w:ind w:left="107" w:right="241"/>
              <w:jc w:val="both"/>
              <w:rPr>
                <w:rFonts w:ascii="Arial" w:hAnsi="Arial" w:cs="Arial"/>
                <w:sz w:val="20"/>
                <w:szCs w:val="20"/>
                <w:lang w:val="fr-FR"/>
              </w:rPr>
            </w:pPr>
            <w:r>
              <w:rPr>
                <w:rFonts w:ascii="Arial"/>
                <w:sz w:val="20"/>
                <w:lang w:val="fr-FR"/>
              </w:rPr>
              <w:t>Ouvrez le starter</w:t>
            </w:r>
          </w:p>
        </w:tc>
      </w:tr>
      <w:tr w:rsidR="00A23481">
        <w:trPr>
          <w:trHeight w:hRule="exact" w:val="242"/>
        </w:trPr>
        <w:tc>
          <w:tcPr>
            <w:tcW w:w="2839" w:type="dxa"/>
            <w:vMerge/>
            <w:tcBorders>
              <w:left w:val="single" w:sz="2" w:space="0" w:color="000000"/>
              <w:right w:val="single" w:sz="2" w:space="0" w:color="000000"/>
            </w:tcBorders>
          </w:tcPr>
          <w:p w:rsidR="00A23481" w:rsidRDefault="00A23481">
            <w:pPr>
              <w:jc w:val="both"/>
              <w:rPr>
                <w:lang w:val="fr-FR"/>
              </w:rPr>
            </w:pPr>
          </w:p>
        </w:tc>
        <w:tc>
          <w:tcPr>
            <w:tcW w:w="2842"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225" w:lineRule="exact"/>
              <w:ind w:left="108" w:right="234"/>
              <w:jc w:val="both"/>
              <w:rPr>
                <w:rFonts w:ascii="Arial" w:hAnsi="Arial" w:cs="Arial"/>
                <w:sz w:val="20"/>
                <w:szCs w:val="20"/>
                <w:lang w:val="fr-FR"/>
              </w:rPr>
            </w:pPr>
            <w:r>
              <w:rPr>
                <w:rFonts w:ascii="Arial" w:hAnsi="Arial"/>
                <w:sz w:val="20"/>
                <w:lang w:val="fr-FR"/>
              </w:rPr>
              <w:t>Filtre à air encrassé</w:t>
            </w:r>
          </w:p>
        </w:tc>
        <w:tc>
          <w:tcPr>
            <w:tcW w:w="388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line="225" w:lineRule="exact"/>
              <w:ind w:left="107" w:right="241"/>
              <w:jc w:val="both"/>
              <w:rPr>
                <w:rFonts w:ascii="Arial" w:hAnsi="Arial" w:cs="Arial"/>
                <w:sz w:val="20"/>
                <w:szCs w:val="20"/>
                <w:lang w:val="fr-FR"/>
              </w:rPr>
            </w:pPr>
            <w:r>
              <w:rPr>
                <w:rFonts w:ascii="Arial" w:hAnsi="Arial"/>
                <w:sz w:val="20"/>
                <w:lang w:val="fr-FR"/>
              </w:rPr>
              <w:t>Nettoyez le filtre à air</w:t>
            </w:r>
          </w:p>
        </w:tc>
      </w:tr>
      <w:tr w:rsidR="00A23481">
        <w:trPr>
          <w:trHeight w:hRule="exact" w:val="701"/>
        </w:trPr>
        <w:tc>
          <w:tcPr>
            <w:tcW w:w="2839" w:type="dxa"/>
            <w:vMerge/>
            <w:tcBorders>
              <w:left w:val="single" w:sz="2" w:space="0" w:color="000000"/>
              <w:bottom w:val="single" w:sz="2" w:space="0" w:color="000000"/>
              <w:right w:val="single" w:sz="2" w:space="0" w:color="000000"/>
            </w:tcBorders>
          </w:tcPr>
          <w:p w:rsidR="00A23481" w:rsidRDefault="00A23481">
            <w:pPr>
              <w:jc w:val="both"/>
              <w:rPr>
                <w:lang w:val="fr-FR"/>
              </w:rPr>
            </w:pPr>
          </w:p>
        </w:tc>
        <w:tc>
          <w:tcPr>
            <w:tcW w:w="2842"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4" w:line="226" w:lineRule="exact"/>
              <w:ind w:left="108" w:right="968"/>
              <w:jc w:val="both"/>
              <w:rPr>
                <w:rFonts w:ascii="Arial" w:hAnsi="Arial" w:cs="Arial"/>
                <w:sz w:val="20"/>
                <w:szCs w:val="20"/>
                <w:lang w:val="fr-FR"/>
              </w:rPr>
            </w:pPr>
            <w:r>
              <w:rPr>
                <w:rFonts w:ascii="Arial" w:hAnsi="Arial"/>
                <w:sz w:val="20"/>
                <w:lang w:val="fr-FR"/>
              </w:rPr>
              <w:t>Mauvais réglage du carburateur</w:t>
            </w:r>
          </w:p>
        </w:tc>
        <w:tc>
          <w:tcPr>
            <w:tcW w:w="388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7" w:right="241"/>
              <w:jc w:val="both"/>
              <w:rPr>
                <w:rFonts w:ascii="Arial" w:hAnsi="Arial" w:cs="Arial"/>
                <w:sz w:val="20"/>
                <w:szCs w:val="20"/>
                <w:lang w:val="fr-FR"/>
              </w:rPr>
            </w:pPr>
            <w:r>
              <w:rPr>
                <w:rFonts w:ascii="Arial" w:hAnsi="Arial"/>
                <w:sz w:val="20"/>
                <w:lang w:val="fr-FR"/>
              </w:rPr>
              <w:t>Contactez votre revendeur spécialisé agréé ou contactez SWAP</w:t>
            </w:r>
          </w:p>
        </w:tc>
      </w:tr>
      <w:tr w:rsidR="00A23481">
        <w:trPr>
          <w:trHeight w:hRule="exact" w:val="696"/>
        </w:trPr>
        <w:tc>
          <w:tcPr>
            <w:tcW w:w="2839" w:type="dxa"/>
            <w:vMerge w:val="restart"/>
            <w:tcBorders>
              <w:top w:val="single" w:sz="2" w:space="0" w:color="000000"/>
              <w:left w:val="single" w:sz="2" w:space="0" w:color="000000"/>
              <w:right w:val="single" w:sz="2" w:space="0" w:color="000000"/>
            </w:tcBorders>
          </w:tcPr>
          <w:p w:rsidR="00A23481" w:rsidRDefault="00A23481">
            <w:pPr>
              <w:pStyle w:val="TableParagraph"/>
              <w:ind w:left="105" w:right="468"/>
              <w:jc w:val="both"/>
              <w:rPr>
                <w:rFonts w:ascii="Arial" w:hAnsi="Arial" w:cs="Arial"/>
                <w:sz w:val="20"/>
                <w:szCs w:val="20"/>
                <w:lang w:val="fr-FR"/>
              </w:rPr>
            </w:pPr>
            <w:r>
              <w:rPr>
                <w:rFonts w:ascii="Arial" w:hAnsi="Arial" w:cs="Arial"/>
                <w:sz w:val="20"/>
                <w:szCs w:val="20"/>
                <w:lang w:val="fr-FR"/>
              </w:rPr>
              <w:t>Le moteur n’atteint pas la puissance maximale</w:t>
            </w:r>
          </w:p>
        </w:tc>
        <w:tc>
          <w:tcPr>
            <w:tcW w:w="2842"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8" w:right="558"/>
              <w:jc w:val="both"/>
              <w:rPr>
                <w:rFonts w:ascii="Arial" w:hAnsi="Arial" w:cs="Arial"/>
                <w:sz w:val="20"/>
                <w:szCs w:val="20"/>
                <w:lang w:val="fr-FR"/>
              </w:rPr>
            </w:pPr>
            <w:r>
              <w:rPr>
                <w:rFonts w:ascii="Arial" w:hAnsi="Arial"/>
                <w:sz w:val="20"/>
                <w:lang w:val="fr-FR"/>
              </w:rPr>
              <w:t>Mauvaise distance entre les électrodes au niveau des bougies</w:t>
            </w:r>
          </w:p>
        </w:tc>
        <w:tc>
          <w:tcPr>
            <w:tcW w:w="388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7" w:right="104"/>
              <w:jc w:val="both"/>
              <w:rPr>
                <w:rFonts w:ascii="Arial" w:hAnsi="Arial" w:cs="Arial"/>
                <w:sz w:val="20"/>
                <w:szCs w:val="20"/>
                <w:lang w:val="fr-FR"/>
              </w:rPr>
            </w:pPr>
            <w:r>
              <w:rPr>
                <w:rFonts w:ascii="Arial" w:hAnsi="Arial" w:cs="Arial"/>
                <w:sz w:val="20"/>
                <w:szCs w:val="20"/>
                <w:lang w:val="fr-FR"/>
              </w:rPr>
              <w:t>Nettoyez les bougies et ajustez l’écart entre les électrodes ou remplacez celles- ci par une nouvelle.</w:t>
            </w:r>
          </w:p>
        </w:tc>
      </w:tr>
      <w:tr w:rsidR="00A23481">
        <w:trPr>
          <w:trHeight w:hRule="exact" w:val="703"/>
        </w:trPr>
        <w:tc>
          <w:tcPr>
            <w:tcW w:w="2839" w:type="dxa"/>
            <w:vMerge/>
            <w:tcBorders>
              <w:left w:val="single" w:sz="2" w:space="0" w:color="000000"/>
              <w:bottom w:val="single" w:sz="2" w:space="0" w:color="000000"/>
              <w:right w:val="single" w:sz="2" w:space="0" w:color="000000"/>
            </w:tcBorders>
          </w:tcPr>
          <w:p w:rsidR="00A23481" w:rsidRDefault="00A23481">
            <w:pPr>
              <w:jc w:val="both"/>
              <w:rPr>
                <w:lang w:val="fr-FR"/>
              </w:rPr>
            </w:pPr>
          </w:p>
        </w:tc>
        <w:tc>
          <w:tcPr>
            <w:tcW w:w="2842"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6" w:line="226" w:lineRule="exact"/>
              <w:ind w:left="108" w:right="968"/>
              <w:jc w:val="both"/>
              <w:rPr>
                <w:rFonts w:ascii="Arial" w:hAnsi="Arial" w:cs="Arial"/>
                <w:sz w:val="20"/>
                <w:szCs w:val="20"/>
                <w:lang w:val="fr-FR"/>
              </w:rPr>
            </w:pPr>
            <w:r>
              <w:rPr>
                <w:rFonts w:ascii="Arial" w:hAnsi="Arial"/>
                <w:sz w:val="20"/>
                <w:lang w:val="fr-FR"/>
              </w:rPr>
              <w:t>Mauvais réglage du carburateur</w:t>
            </w:r>
          </w:p>
        </w:tc>
        <w:tc>
          <w:tcPr>
            <w:tcW w:w="388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2"/>
              <w:ind w:left="107" w:right="241"/>
              <w:jc w:val="both"/>
              <w:rPr>
                <w:rFonts w:ascii="Arial" w:hAnsi="Arial" w:cs="Arial"/>
                <w:sz w:val="20"/>
                <w:szCs w:val="20"/>
                <w:lang w:val="fr-FR"/>
              </w:rPr>
            </w:pPr>
            <w:r>
              <w:rPr>
                <w:rFonts w:ascii="Arial" w:hAnsi="Arial"/>
                <w:sz w:val="20"/>
                <w:lang w:val="fr-FR"/>
              </w:rPr>
              <w:t>Contactez votre revendeur spécialisé agréé ou contactez SWAP</w:t>
            </w:r>
          </w:p>
        </w:tc>
      </w:tr>
      <w:tr w:rsidR="00A23481">
        <w:trPr>
          <w:trHeight w:hRule="exact" w:val="701"/>
        </w:trPr>
        <w:tc>
          <w:tcPr>
            <w:tcW w:w="2839" w:type="dxa"/>
            <w:vMerge w:val="restart"/>
            <w:tcBorders>
              <w:top w:val="single" w:sz="2" w:space="0" w:color="000000"/>
              <w:left w:val="single" w:sz="2" w:space="0" w:color="000000"/>
              <w:right w:val="single" w:sz="2" w:space="0" w:color="000000"/>
            </w:tcBorders>
          </w:tcPr>
          <w:p w:rsidR="00A23481" w:rsidRDefault="00A23481">
            <w:pPr>
              <w:pStyle w:val="TableParagraph"/>
              <w:spacing w:before="4" w:line="226" w:lineRule="exact"/>
              <w:ind w:left="105" w:right="709"/>
              <w:jc w:val="both"/>
              <w:rPr>
                <w:rFonts w:ascii="Arial" w:hAnsi="Arial" w:cs="Arial"/>
                <w:sz w:val="20"/>
                <w:szCs w:val="20"/>
                <w:lang w:val="fr-FR"/>
              </w:rPr>
            </w:pPr>
            <w:r>
              <w:rPr>
                <w:rFonts w:ascii="Arial" w:hAnsi="Arial"/>
                <w:sz w:val="20"/>
                <w:lang w:val="fr-FR"/>
              </w:rPr>
              <w:t>Le moteur dégage énormément de fumée</w:t>
            </w:r>
          </w:p>
        </w:tc>
        <w:tc>
          <w:tcPr>
            <w:tcW w:w="2842"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4" w:line="226" w:lineRule="exact"/>
              <w:ind w:left="108" w:right="868"/>
              <w:jc w:val="both"/>
              <w:rPr>
                <w:rFonts w:ascii="Arial" w:hAnsi="Arial" w:cs="Arial"/>
                <w:sz w:val="20"/>
                <w:szCs w:val="20"/>
                <w:lang w:val="fr-FR"/>
              </w:rPr>
            </w:pPr>
            <w:r>
              <w:rPr>
                <w:rFonts w:ascii="Arial" w:hAnsi="Arial"/>
                <w:sz w:val="20"/>
                <w:lang w:val="fr-FR"/>
              </w:rPr>
              <w:t>Mauvais mélange de carburant</w:t>
            </w:r>
          </w:p>
        </w:tc>
        <w:tc>
          <w:tcPr>
            <w:tcW w:w="388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31" w:right="483"/>
              <w:jc w:val="both"/>
              <w:rPr>
                <w:rFonts w:ascii="Arial" w:hAnsi="Arial" w:cs="Arial"/>
                <w:sz w:val="20"/>
                <w:szCs w:val="20"/>
                <w:lang w:val="fr-FR"/>
              </w:rPr>
            </w:pPr>
            <w:r>
              <w:rPr>
                <w:rFonts w:ascii="Arial" w:hAnsi="Arial"/>
                <w:sz w:val="20"/>
                <w:lang w:val="fr-FR"/>
              </w:rPr>
              <w:t>Utilisez le bon mélange de carburant (voir « Mélange de carburant»)</w:t>
            </w:r>
          </w:p>
        </w:tc>
      </w:tr>
      <w:tr w:rsidR="00A23481">
        <w:trPr>
          <w:trHeight w:hRule="exact" w:val="698"/>
        </w:trPr>
        <w:tc>
          <w:tcPr>
            <w:tcW w:w="2839" w:type="dxa"/>
            <w:vMerge/>
            <w:tcBorders>
              <w:left w:val="single" w:sz="2" w:space="0" w:color="000000"/>
              <w:bottom w:val="single" w:sz="2" w:space="0" w:color="000000"/>
              <w:right w:val="single" w:sz="2" w:space="0" w:color="000000"/>
            </w:tcBorders>
          </w:tcPr>
          <w:p w:rsidR="00A23481" w:rsidRDefault="00A23481">
            <w:pPr>
              <w:jc w:val="both"/>
              <w:rPr>
                <w:lang w:val="fr-FR"/>
              </w:rPr>
            </w:pPr>
          </w:p>
        </w:tc>
        <w:tc>
          <w:tcPr>
            <w:tcW w:w="2842"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spacing w:before="4" w:line="226" w:lineRule="exact"/>
              <w:ind w:left="108" w:right="968"/>
              <w:jc w:val="both"/>
              <w:rPr>
                <w:rFonts w:ascii="Arial" w:hAnsi="Arial" w:cs="Arial"/>
                <w:sz w:val="20"/>
                <w:szCs w:val="20"/>
                <w:lang w:val="fr-FR"/>
              </w:rPr>
            </w:pPr>
            <w:r>
              <w:rPr>
                <w:rFonts w:ascii="Arial" w:hAnsi="Arial"/>
                <w:sz w:val="20"/>
                <w:lang w:val="fr-FR"/>
              </w:rPr>
              <w:t>Mauvais réglage du carburateur</w:t>
            </w:r>
          </w:p>
        </w:tc>
        <w:tc>
          <w:tcPr>
            <w:tcW w:w="3881" w:type="dxa"/>
            <w:tcBorders>
              <w:top w:val="single" w:sz="2" w:space="0" w:color="000000"/>
              <w:left w:val="single" w:sz="2" w:space="0" w:color="000000"/>
              <w:bottom w:val="single" w:sz="2" w:space="0" w:color="000000"/>
              <w:right w:val="single" w:sz="2" w:space="0" w:color="000000"/>
            </w:tcBorders>
          </w:tcPr>
          <w:p w:rsidR="00A23481" w:rsidRDefault="00A23481">
            <w:pPr>
              <w:pStyle w:val="TableParagraph"/>
              <w:ind w:left="107" w:right="241"/>
              <w:jc w:val="both"/>
              <w:rPr>
                <w:rFonts w:ascii="Arial" w:hAnsi="Arial" w:cs="Arial"/>
                <w:sz w:val="20"/>
                <w:szCs w:val="20"/>
                <w:lang w:val="fr-FR"/>
              </w:rPr>
            </w:pPr>
            <w:r>
              <w:rPr>
                <w:rFonts w:ascii="Arial" w:hAnsi="Arial"/>
                <w:sz w:val="20"/>
                <w:lang w:val="fr-FR"/>
              </w:rPr>
              <w:t>Contactez votre revendeur spécialisé agréé ou contactez SWAP</w:t>
            </w:r>
          </w:p>
        </w:tc>
      </w:tr>
    </w:tbl>
    <w:p w:rsidR="00A23481" w:rsidRDefault="00A23481">
      <w:pPr>
        <w:spacing w:line="227" w:lineRule="exact"/>
        <w:rPr>
          <w:rFonts w:ascii="Arial" w:hAnsi="Arial" w:cs="Arial"/>
          <w:sz w:val="20"/>
          <w:szCs w:val="20"/>
          <w:lang w:val="fr-FR" w:eastAsia="zh-CN"/>
        </w:rPr>
        <w:sectPr w:rsidR="00A23481">
          <w:footerReference w:type="default" r:id="rId55"/>
          <w:pgSz w:w="11910" w:h="16840"/>
          <w:pgMar w:top="920" w:right="520" w:bottom="780" w:left="1020" w:header="738" w:footer="590" w:gutter="0"/>
          <w:cols w:space="720"/>
        </w:sectPr>
      </w:pPr>
    </w:p>
    <w:p w:rsidR="00A23481" w:rsidRDefault="00A23481">
      <w:pPr>
        <w:pBdr>
          <w:bottom w:val="single" w:sz="4" w:space="1" w:color="auto"/>
        </w:pBdr>
        <w:ind w:right="450"/>
        <w:jc w:val="center"/>
        <w:rPr>
          <w:rFonts w:ascii="Arial" w:hAnsi="Arial" w:cs="Arial"/>
          <w:b/>
          <w:sz w:val="24"/>
          <w:szCs w:val="24"/>
          <w:lang w:val="fr-FR" w:eastAsia="zh-CN"/>
        </w:rPr>
      </w:pPr>
    </w:p>
    <w:p w:rsidR="00A23481" w:rsidRDefault="00A23481">
      <w:pPr>
        <w:pBdr>
          <w:bottom w:val="single" w:sz="4" w:space="1" w:color="auto"/>
        </w:pBdr>
        <w:ind w:right="450"/>
        <w:jc w:val="center"/>
        <w:rPr>
          <w:rFonts w:ascii="Arial" w:hAnsi="Arial" w:cs="Arial"/>
          <w:b/>
          <w:sz w:val="24"/>
          <w:szCs w:val="24"/>
          <w:lang w:val="fr-FR"/>
        </w:rPr>
      </w:pPr>
      <w:r>
        <w:rPr>
          <w:rFonts w:ascii="Arial" w:hAnsi="Arial" w:cs="Arial"/>
          <w:b/>
          <w:sz w:val="24"/>
          <w:szCs w:val="24"/>
          <w:lang w:val="fr-FR"/>
        </w:rPr>
        <w:t xml:space="preserve">Déclaration </w:t>
      </w:r>
      <w:r>
        <w:rPr>
          <w:rFonts w:ascii="Arial" w:hAnsi="Arial" w:cs="Arial"/>
          <w:b/>
          <w:sz w:val="24"/>
          <w:szCs w:val="24"/>
          <w:lang w:val="en-US" w:eastAsia="zh-CN"/>
        </w:rPr>
        <w:pict>
          <v:shape id="图片 7" o:spid="_x0000_i1059" type="#_x0000_t75" style="width:31.25pt;height:23.75pt;mso-position-horizontal-relative:page;mso-position-vertical-relative:page">
            <v:imagedata r:id="rId56" o:title="" cropright="29531f"/>
          </v:shape>
        </w:pict>
      </w:r>
      <w:r>
        <w:rPr>
          <w:rFonts w:ascii="Arial" w:hAnsi="Arial" w:cs="Arial"/>
          <w:b/>
          <w:sz w:val="24"/>
          <w:szCs w:val="24"/>
          <w:lang w:val="fr-FR"/>
        </w:rPr>
        <w:t xml:space="preserve"> de conformité</w:t>
      </w:r>
    </w:p>
    <w:p w:rsidR="00A23481" w:rsidRDefault="00A23481">
      <w:pPr>
        <w:ind w:right="450"/>
        <w:jc w:val="center"/>
        <w:rPr>
          <w:rFonts w:ascii="Arial" w:hAnsi="Arial" w:cs="Arial"/>
          <w:b/>
          <w:sz w:val="20"/>
          <w:szCs w:val="20"/>
          <w:lang w:val="fr-FR"/>
        </w:rPr>
      </w:pPr>
    </w:p>
    <w:p w:rsidR="00A23481" w:rsidRDefault="00A23481">
      <w:pPr>
        <w:ind w:right="450"/>
        <w:jc w:val="center"/>
        <w:rPr>
          <w:rFonts w:ascii="Arial" w:hAnsi="Arial" w:cs="Arial"/>
          <w:b/>
          <w:sz w:val="20"/>
          <w:szCs w:val="20"/>
          <w:lang w:eastAsia="zh-CN"/>
        </w:rPr>
      </w:pPr>
      <w:r>
        <w:rPr>
          <w:rFonts w:ascii="Arial" w:hAnsi="Arial" w:cs="Arial" w:hint="eastAsia"/>
          <w:b/>
          <w:sz w:val="20"/>
          <w:szCs w:val="20"/>
          <w:lang w:eastAsia="zh-CN"/>
        </w:rPr>
        <w:t>BUILDER SAS</w:t>
      </w:r>
    </w:p>
    <w:p w:rsidR="00A23481" w:rsidRDefault="00A23481">
      <w:pPr>
        <w:ind w:right="450"/>
        <w:jc w:val="center"/>
        <w:rPr>
          <w:rFonts w:ascii="Arial" w:hAnsi="Arial" w:cs="Arial"/>
          <w:b/>
          <w:sz w:val="20"/>
          <w:szCs w:val="20"/>
          <w:lang w:val="fr-FR" w:eastAsia="zh-CN"/>
        </w:rPr>
      </w:pPr>
      <w:r>
        <w:rPr>
          <w:rFonts w:ascii="Arial" w:hAnsi="Arial" w:cs="Arial"/>
          <w:b/>
          <w:sz w:val="20"/>
          <w:szCs w:val="20"/>
          <w:lang w:val="fr-FR"/>
        </w:rPr>
        <w:t>ZI, 32 rue Aristide Bergès – 31270 Cugnaux – France</w:t>
      </w:r>
    </w:p>
    <w:p w:rsidR="00A23481" w:rsidRDefault="00A23481">
      <w:pPr>
        <w:ind w:right="450"/>
        <w:jc w:val="center"/>
        <w:rPr>
          <w:rFonts w:ascii="Arial" w:hAnsi="Arial" w:cs="Arial"/>
          <w:b/>
          <w:sz w:val="20"/>
          <w:szCs w:val="20"/>
          <w:lang w:val="fr-FR" w:eastAsia="zh-CN"/>
        </w:rPr>
      </w:pPr>
    </w:p>
    <w:p w:rsidR="00A23481" w:rsidRDefault="00A23481">
      <w:pPr>
        <w:ind w:right="450"/>
        <w:jc w:val="center"/>
        <w:rPr>
          <w:rFonts w:ascii="Arial" w:hAnsi="Arial" w:cs="Arial"/>
          <w:b/>
          <w:sz w:val="20"/>
          <w:szCs w:val="20"/>
          <w:lang w:val="fr-FR" w:eastAsia="zh-CN"/>
        </w:rPr>
      </w:pPr>
      <w:r>
        <w:rPr>
          <w:rFonts w:ascii="Arial" w:hAnsi="Arial" w:cs="Arial"/>
          <w:b/>
          <w:sz w:val="20"/>
          <w:szCs w:val="20"/>
          <w:lang w:val="fr-FR"/>
        </w:rPr>
        <w:t>Déclare que la machine désignée ci-dessous :</w:t>
      </w:r>
    </w:p>
    <w:p w:rsidR="00A23481" w:rsidRDefault="00A23481">
      <w:pPr>
        <w:ind w:right="450"/>
        <w:jc w:val="center"/>
        <w:rPr>
          <w:rFonts w:ascii="Arial" w:hAnsi="Arial" w:cs="Arial"/>
          <w:b/>
          <w:sz w:val="20"/>
          <w:szCs w:val="20"/>
          <w:lang w:val="fr-FR" w:eastAsia="zh-CN"/>
        </w:rPr>
      </w:pPr>
    </w:p>
    <w:p w:rsidR="00A23481" w:rsidRDefault="00A23481">
      <w:pPr>
        <w:ind w:right="450"/>
        <w:jc w:val="center"/>
        <w:rPr>
          <w:rFonts w:ascii="Arial" w:hAnsi="Arial" w:cs="Arial"/>
          <w:b/>
          <w:sz w:val="20"/>
          <w:szCs w:val="20"/>
          <w:lang w:val="fr-FR" w:eastAsia="zh-CN"/>
        </w:rPr>
      </w:pPr>
      <w:r>
        <w:rPr>
          <w:rFonts w:ascii="Arial" w:hAnsi="Arial" w:cs="Arial" w:hint="eastAsia"/>
          <w:b/>
          <w:sz w:val="20"/>
          <w:szCs w:val="20"/>
          <w:lang w:val="fr-FR" w:eastAsia="zh-CN"/>
        </w:rPr>
        <w:t>L</w:t>
      </w:r>
      <w:r>
        <w:rPr>
          <w:rFonts w:ascii="Arial" w:hAnsi="Arial" w:cs="Arial"/>
          <w:b/>
          <w:sz w:val="20"/>
          <w:szCs w:val="20"/>
          <w:lang w:val="fr-FR"/>
        </w:rPr>
        <w:t xml:space="preserve">'essence pole pruner </w:t>
      </w:r>
    </w:p>
    <w:p w:rsidR="00A23481" w:rsidRDefault="00A23481">
      <w:pPr>
        <w:ind w:right="450"/>
        <w:jc w:val="center"/>
        <w:rPr>
          <w:rFonts w:ascii="Arial" w:hAnsi="Arial" w:cs="Arial"/>
          <w:b/>
          <w:sz w:val="20"/>
          <w:szCs w:val="20"/>
          <w:lang w:val="fr-FR" w:eastAsia="zh-CN"/>
        </w:rPr>
      </w:pPr>
    </w:p>
    <w:p w:rsidR="00A23481" w:rsidRDefault="00A23481">
      <w:pPr>
        <w:ind w:right="450"/>
        <w:jc w:val="center"/>
        <w:rPr>
          <w:rFonts w:ascii="Arial" w:hAnsi="Arial" w:cs="Arial"/>
          <w:b/>
          <w:sz w:val="20"/>
          <w:szCs w:val="20"/>
          <w:lang w:val="fr-FR" w:eastAsia="zh-CN"/>
        </w:rPr>
      </w:pPr>
      <w:r>
        <w:rPr>
          <w:rFonts w:ascii="Arial" w:hAnsi="Arial" w:cs="Arial"/>
          <w:b/>
          <w:sz w:val="20"/>
          <w:szCs w:val="20"/>
          <w:lang w:val="fr-FR"/>
        </w:rPr>
        <w:t>Réf</w:t>
      </w:r>
      <w:r>
        <w:rPr>
          <w:rFonts w:ascii="Arial" w:hAnsi="Arial" w:cs="Arial"/>
          <w:b/>
          <w:sz w:val="20"/>
          <w:szCs w:val="20"/>
          <w:lang w:val="fr-FR"/>
        </w:rPr>
        <w:t>：</w:t>
      </w:r>
      <w:r>
        <w:rPr>
          <w:rFonts w:ascii="Arial" w:hAnsi="Arial" w:cs="Arial" w:hint="eastAsia"/>
          <w:b/>
          <w:sz w:val="20"/>
          <w:szCs w:val="20"/>
          <w:lang w:val="fr-FR" w:eastAsia="zh-CN"/>
        </w:rPr>
        <w:t>HPS52</w:t>
      </w:r>
    </w:p>
    <w:p w:rsidR="00A23481" w:rsidRPr="00156B25" w:rsidRDefault="00A23481" w:rsidP="00156B25">
      <w:pPr>
        <w:autoSpaceDE w:val="0"/>
        <w:autoSpaceDN w:val="0"/>
        <w:adjustRightInd w:val="0"/>
        <w:jc w:val="center"/>
        <w:rPr>
          <w:rFonts w:ascii="ArialMT" w:eastAsia="ArialMT" w:cs="ArialMT"/>
          <w:color w:val="FF0000"/>
          <w:sz w:val="12"/>
          <w:szCs w:val="12"/>
          <w:lang w:eastAsia="zh-CN"/>
        </w:rPr>
      </w:pPr>
      <w:r>
        <w:rPr>
          <w:rFonts w:ascii="Arial" w:hAnsi="Arial" w:cs="Arial"/>
          <w:b/>
          <w:sz w:val="20"/>
          <w:szCs w:val="20"/>
          <w:lang w:val="fr-FR"/>
        </w:rPr>
        <w:t>Numéro de série :</w:t>
      </w:r>
      <w:r>
        <w:rPr>
          <w:rFonts w:ascii="Arial" w:hAnsi="Arial" w:cs="Arial"/>
          <w:b/>
          <w:sz w:val="20"/>
          <w:szCs w:val="20"/>
          <w:lang w:val="fr-FR" w:eastAsia="zh-CN"/>
        </w:rPr>
        <w:t xml:space="preserve"> </w:t>
      </w:r>
      <w:r w:rsidR="00156B25" w:rsidRPr="00156B25">
        <w:rPr>
          <w:rFonts w:ascii="Arial" w:hAnsi="Arial" w:cs="Arial"/>
          <w:b/>
          <w:sz w:val="20"/>
          <w:szCs w:val="20"/>
          <w:lang w:val="fr-FR" w:eastAsia="zh-CN"/>
        </w:rPr>
        <w:t>20181236475-20181236674</w:t>
      </w:r>
    </w:p>
    <w:p w:rsidR="00A23481" w:rsidRDefault="00A23481">
      <w:pPr>
        <w:ind w:right="450"/>
        <w:jc w:val="center"/>
        <w:rPr>
          <w:rFonts w:ascii="Arial" w:hAnsi="Arial" w:cs="Arial"/>
          <w:b/>
          <w:sz w:val="20"/>
          <w:szCs w:val="20"/>
          <w:lang w:val="fr-FR" w:eastAsia="zh-CN"/>
        </w:rPr>
      </w:pPr>
    </w:p>
    <w:p w:rsidR="00A23481" w:rsidRDefault="00A23481">
      <w:pPr>
        <w:ind w:right="450"/>
        <w:jc w:val="center"/>
        <w:rPr>
          <w:rFonts w:ascii="Arial" w:hAnsi="Arial" w:cs="Arial"/>
          <w:b/>
          <w:sz w:val="20"/>
          <w:szCs w:val="20"/>
          <w:lang w:val="fr-FR" w:eastAsia="zh-CN"/>
        </w:rPr>
      </w:pPr>
    </w:p>
    <w:p w:rsidR="00A23481" w:rsidRDefault="00A23481">
      <w:pPr>
        <w:jc w:val="center"/>
        <w:rPr>
          <w:rFonts w:ascii="Arial" w:hAnsi="Arial" w:cs="Arial"/>
          <w:b/>
          <w:sz w:val="20"/>
          <w:szCs w:val="20"/>
          <w:lang w:val="fr-FR"/>
        </w:rPr>
      </w:pPr>
      <w:r>
        <w:rPr>
          <w:rFonts w:ascii="Arial" w:hAnsi="Arial" w:cs="Arial"/>
          <w:b/>
          <w:sz w:val="20"/>
          <w:szCs w:val="20"/>
        </w:rPr>
        <w:t>Le </w:t>
      </w:r>
      <w:proofErr w:type="spellStart"/>
      <w:r>
        <w:rPr>
          <w:rFonts w:ascii="Arial" w:hAnsi="Arial" w:cs="Arial"/>
          <w:b/>
          <w:sz w:val="20"/>
          <w:szCs w:val="20"/>
        </w:rPr>
        <w:t>responsable</w:t>
      </w:r>
      <w:proofErr w:type="spellEnd"/>
      <w:r>
        <w:rPr>
          <w:rFonts w:ascii="Arial" w:hAnsi="Arial" w:cs="Arial"/>
          <w:b/>
          <w:sz w:val="20"/>
          <w:szCs w:val="20"/>
        </w:rPr>
        <w:t xml:space="preserve"> du dossier technique: </w:t>
      </w:r>
      <w:proofErr w:type="spellStart"/>
      <w:r>
        <w:rPr>
          <w:rFonts w:ascii="Arial" w:hAnsi="Arial" w:cs="Arial" w:hint="eastAsia"/>
          <w:b/>
          <w:sz w:val="20"/>
          <w:szCs w:val="20"/>
        </w:rPr>
        <w:t>Mr.Olivier</w:t>
      </w:r>
      <w:proofErr w:type="spellEnd"/>
      <w:r>
        <w:rPr>
          <w:rFonts w:ascii="Arial" w:hAnsi="Arial" w:cs="Arial" w:hint="eastAsia"/>
          <w:b/>
          <w:sz w:val="20"/>
          <w:szCs w:val="20"/>
        </w:rPr>
        <w:t xml:space="preserve"> </w:t>
      </w:r>
      <w:proofErr w:type="spellStart"/>
      <w:r>
        <w:rPr>
          <w:rFonts w:ascii="Arial" w:hAnsi="Arial" w:cs="Arial" w:hint="eastAsia"/>
          <w:b/>
          <w:sz w:val="20"/>
          <w:szCs w:val="20"/>
        </w:rPr>
        <w:t>Pa</w:t>
      </w:r>
      <w:r>
        <w:rPr>
          <w:rFonts w:ascii="Arial" w:hAnsi="Arial" w:cs="Arial"/>
          <w:b/>
          <w:sz w:val="20"/>
          <w:szCs w:val="20"/>
        </w:rPr>
        <w:t>triarca</w:t>
      </w:r>
      <w:proofErr w:type="spellEnd"/>
    </w:p>
    <w:p w:rsidR="00A23481" w:rsidRDefault="00A23481">
      <w:pPr>
        <w:jc w:val="center"/>
        <w:rPr>
          <w:rFonts w:ascii="Arial" w:hAnsi="Arial" w:cs="Arial"/>
          <w:b/>
          <w:sz w:val="20"/>
          <w:szCs w:val="20"/>
          <w:lang w:val="fr-FR"/>
        </w:rPr>
      </w:pPr>
      <w:r>
        <w:rPr>
          <w:rFonts w:ascii="Arial" w:hAnsi="Arial" w:cs="Arial"/>
          <w:b/>
          <w:sz w:val="20"/>
          <w:szCs w:val="20"/>
          <w:lang w:val="fr-FR"/>
        </w:rPr>
        <w:t>S</w:t>
      </w:r>
      <w:r>
        <w:rPr>
          <w:rFonts w:ascii="Arial" w:hAnsi="Arial" w:cs="Arial" w:hint="eastAsia"/>
          <w:b/>
          <w:sz w:val="20"/>
          <w:szCs w:val="20"/>
          <w:lang w:val="fr-FR"/>
        </w:rPr>
        <w:t xml:space="preserve">ont en </w:t>
      </w:r>
      <w:r>
        <w:rPr>
          <w:rFonts w:ascii="Arial" w:hAnsi="Arial" w:cs="Arial"/>
          <w:b/>
          <w:sz w:val="20"/>
          <w:szCs w:val="20"/>
          <w:lang w:val="fr-FR"/>
        </w:rPr>
        <w:t xml:space="preserve">conformité </w:t>
      </w:r>
      <w:r>
        <w:rPr>
          <w:rFonts w:ascii="Arial" w:hAnsi="Arial" w:cs="Arial" w:hint="eastAsia"/>
          <w:b/>
          <w:sz w:val="20"/>
          <w:szCs w:val="20"/>
          <w:lang w:val="fr-FR"/>
        </w:rPr>
        <w:t xml:space="preserve"> avec les normes</w:t>
      </w:r>
    </w:p>
    <w:p w:rsidR="00A23481" w:rsidRDefault="00A23481">
      <w:pPr>
        <w:jc w:val="center"/>
        <w:rPr>
          <w:rFonts w:ascii="Arial" w:hAnsi="Arial" w:cs="Arial"/>
          <w:b/>
          <w:sz w:val="20"/>
          <w:szCs w:val="20"/>
          <w:lang w:val="fr-FR" w:eastAsia="zh-CN"/>
        </w:rPr>
      </w:pPr>
      <w:r>
        <w:rPr>
          <w:rFonts w:ascii="Arial" w:hAnsi="Arial" w:cs="Arial"/>
          <w:b/>
          <w:sz w:val="20"/>
          <w:szCs w:val="20"/>
          <w:lang w:val="fr-FR"/>
        </w:rPr>
        <w:t>S</w:t>
      </w:r>
      <w:r>
        <w:rPr>
          <w:rFonts w:ascii="Arial" w:hAnsi="Arial" w:cs="Arial" w:hint="eastAsia"/>
          <w:b/>
          <w:sz w:val="20"/>
          <w:szCs w:val="20"/>
          <w:lang w:val="fr-FR"/>
        </w:rPr>
        <w:t>uivantes</w:t>
      </w:r>
      <w:r>
        <w:rPr>
          <w:rFonts w:ascii="Arial" w:hAnsi="Arial" w:cs="Arial"/>
          <w:b/>
          <w:sz w:val="20"/>
          <w:szCs w:val="20"/>
          <w:lang w:val="fr-FR"/>
        </w:rPr>
        <w:t> </w:t>
      </w:r>
      <w:r>
        <w:rPr>
          <w:rFonts w:ascii="Arial" w:hAnsi="Arial" w:cs="Arial" w:hint="eastAsia"/>
          <w:b/>
          <w:sz w:val="20"/>
          <w:szCs w:val="20"/>
          <w:lang w:val="fr-FR"/>
        </w:rPr>
        <w:t>:</w:t>
      </w:r>
    </w:p>
    <w:p w:rsidR="00A23481" w:rsidRDefault="00A23481">
      <w:pPr>
        <w:jc w:val="center"/>
        <w:rPr>
          <w:rFonts w:ascii="Arial" w:hAnsi="Arial" w:cs="Arial"/>
          <w:b/>
          <w:sz w:val="20"/>
          <w:szCs w:val="20"/>
          <w:lang w:val="fr-FR" w:eastAsia="zh-CN"/>
        </w:rPr>
      </w:pPr>
    </w:p>
    <w:p w:rsidR="00A23481" w:rsidRDefault="00A23481">
      <w:pPr>
        <w:jc w:val="center"/>
        <w:rPr>
          <w:rFonts w:ascii="Arial" w:hAnsi="Arial" w:cs="Arial"/>
          <w:b/>
          <w:sz w:val="20"/>
          <w:szCs w:val="20"/>
          <w:lang w:val="fr-FR"/>
        </w:rPr>
      </w:pPr>
      <w:r>
        <w:rPr>
          <w:rFonts w:ascii="Arial" w:hAnsi="Arial" w:cs="Arial" w:hint="eastAsia"/>
          <w:b/>
          <w:sz w:val="20"/>
          <w:szCs w:val="20"/>
          <w:lang w:val="fr-FR"/>
        </w:rPr>
        <w:t>EN ISO 11680-1</w:t>
      </w:r>
      <w:r>
        <w:rPr>
          <w:rFonts w:ascii="Arial" w:hAnsi="Arial" w:cs="Arial"/>
          <w:b/>
          <w:sz w:val="20"/>
          <w:szCs w:val="20"/>
          <w:lang w:val="fr-FR"/>
        </w:rPr>
        <w:t> </w:t>
      </w:r>
      <w:r>
        <w:rPr>
          <w:rFonts w:ascii="Arial" w:hAnsi="Arial" w:cs="Arial" w:hint="eastAsia"/>
          <w:b/>
          <w:sz w:val="20"/>
          <w:szCs w:val="20"/>
          <w:lang w:val="fr-FR"/>
        </w:rPr>
        <w:t>:2011</w:t>
      </w:r>
    </w:p>
    <w:p w:rsidR="00A23481" w:rsidRDefault="00A23481">
      <w:pPr>
        <w:jc w:val="center"/>
        <w:rPr>
          <w:rFonts w:ascii="Arial" w:hAnsi="Arial" w:cs="Arial"/>
          <w:b/>
          <w:sz w:val="20"/>
          <w:szCs w:val="20"/>
          <w:lang w:val="fr-FR"/>
        </w:rPr>
      </w:pPr>
      <w:r>
        <w:rPr>
          <w:rFonts w:ascii="Arial" w:hAnsi="Arial" w:cs="Arial" w:hint="eastAsia"/>
          <w:b/>
          <w:sz w:val="20"/>
          <w:szCs w:val="20"/>
          <w:lang w:val="fr-FR"/>
        </w:rPr>
        <w:t>EN ISO 14982</w:t>
      </w:r>
      <w:r>
        <w:rPr>
          <w:rFonts w:ascii="Arial" w:hAnsi="Arial" w:cs="Arial"/>
          <w:b/>
          <w:sz w:val="20"/>
          <w:szCs w:val="20"/>
          <w:lang w:val="fr-FR"/>
        </w:rPr>
        <w:t> </w:t>
      </w:r>
      <w:r>
        <w:rPr>
          <w:rFonts w:ascii="Arial" w:hAnsi="Arial" w:cs="Arial" w:hint="eastAsia"/>
          <w:b/>
          <w:sz w:val="20"/>
          <w:szCs w:val="20"/>
          <w:lang w:val="fr-FR"/>
        </w:rPr>
        <w:t>:2009</w:t>
      </w:r>
    </w:p>
    <w:p w:rsidR="00A23481" w:rsidRDefault="00A23481">
      <w:pPr>
        <w:jc w:val="center"/>
        <w:rPr>
          <w:rFonts w:ascii="Arial" w:hAnsi="Arial" w:cs="Arial"/>
          <w:b/>
          <w:sz w:val="20"/>
          <w:szCs w:val="20"/>
          <w:lang w:val="fr-FR"/>
        </w:rPr>
      </w:pPr>
      <w:r>
        <w:rPr>
          <w:rFonts w:ascii="Arial" w:hAnsi="Arial" w:cs="Arial" w:hint="eastAsia"/>
          <w:b/>
          <w:sz w:val="20"/>
          <w:szCs w:val="20"/>
          <w:lang w:val="fr-FR"/>
        </w:rPr>
        <w:t>Et satisfont aux directives suivantes</w:t>
      </w:r>
      <w:r>
        <w:rPr>
          <w:rFonts w:ascii="Arial" w:hAnsi="Arial" w:cs="Arial"/>
          <w:b/>
          <w:sz w:val="20"/>
          <w:szCs w:val="20"/>
          <w:lang w:val="fr-FR"/>
        </w:rPr>
        <w:t> </w:t>
      </w:r>
      <w:r>
        <w:rPr>
          <w:rFonts w:ascii="Arial" w:hAnsi="Arial" w:cs="Arial" w:hint="eastAsia"/>
          <w:b/>
          <w:sz w:val="20"/>
          <w:szCs w:val="20"/>
          <w:lang w:val="fr-FR"/>
        </w:rPr>
        <w:t>:</w:t>
      </w:r>
    </w:p>
    <w:p w:rsidR="00A23481" w:rsidRDefault="00A23481">
      <w:pPr>
        <w:jc w:val="center"/>
        <w:rPr>
          <w:rFonts w:ascii="Arial" w:hAnsi="Arial" w:cs="Arial"/>
          <w:b/>
          <w:sz w:val="20"/>
          <w:szCs w:val="20"/>
          <w:lang w:val="fr-FR"/>
        </w:rPr>
      </w:pPr>
      <w:r>
        <w:rPr>
          <w:rFonts w:ascii="Arial" w:hAnsi="Arial" w:cs="Arial" w:hint="eastAsia"/>
          <w:b/>
          <w:sz w:val="20"/>
          <w:szCs w:val="20"/>
          <w:lang w:val="fr-FR"/>
        </w:rPr>
        <w:t>Directive manchine 2006/42/EC</w:t>
      </w:r>
    </w:p>
    <w:p w:rsidR="00A23481" w:rsidRDefault="00A23481">
      <w:pPr>
        <w:jc w:val="center"/>
        <w:rPr>
          <w:rFonts w:ascii="Arial" w:hAnsi="Arial" w:cs="Arial"/>
          <w:b/>
          <w:sz w:val="20"/>
          <w:szCs w:val="20"/>
          <w:lang w:val="fr-FR"/>
        </w:rPr>
      </w:pPr>
      <w:r>
        <w:rPr>
          <w:rFonts w:ascii="Arial" w:hAnsi="Arial" w:cs="Arial" w:hint="eastAsia"/>
          <w:b/>
          <w:sz w:val="20"/>
          <w:szCs w:val="20"/>
          <w:lang w:val="fr-FR"/>
        </w:rPr>
        <w:t>Directive CEM 2014/30/EU</w:t>
      </w:r>
    </w:p>
    <w:p w:rsidR="00A23481" w:rsidRDefault="00A23481">
      <w:pPr>
        <w:jc w:val="center"/>
        <w:rPr>
          <w:rFonts w:ascii="Arial" w:hAnsi="Arial" w:cs="Arial"/>
          <w:b/>
          <w:sz w:val="20"/>
          <w:szCs w:val="20"/>
          <w:lang w:val="fr-FR"/>
        </w:rPr>
      </w:pPr>
      <w:r>
        <w:rPr>
          <w:rFonts w:ascii="Arial" w:hAnsi="Arial" w:cs="Arial" w:hint="eastAsia"/>
          <w:b/>
          <w:sz w:val="20"/>
          <w:szCs w:val="20"/>
          <w:lang w:val="fr-FR"/>
        </w:rPr>
        <w:t>Directive Emission 2010/26/EU</w:t>
      </w:r>
    </w:p>
    <w:p w:rsidR="00A23481" w:rsidRDefault="00A23481">
      <w:pPr>
        <w:jc w:val="center"/>
        <w:rPr>
          <w:rFonts w:ascii="Arial" w:hAnsi="Arial" w:cs="Arial"/>
          <w:b/>
          <w:sz w:val="20"/>
          <w:szCs w:val="20"/>
          <w:lang w:val="fr-FR"/>
        </w:rPr>
      </w:pPr>
      <w:r>
        <w:rPr>
          <w:rFonts w:ascii="Arial" w:hAnsi="Arial" w:cs="Arial" w:hint="eastAsia"/>
          <w:b/>
          <w:sz w:val="20"/>
          <w:szCs w:val="20"/>
          <w:lang w:val="fr-FR"/>
        </w:rPr>
        <w:t>Directive Noise 2000/14/EC+Annex V&amp;2005/88/EC</w:t>
      </w:r>
    </w:p>
    <w:p w:rsidR="00A23481" w:rsidRDefault="00A23481">
      <w:pPr>
        <w:jc w:val="center"/>
        <w:rPr>
          <w:rFonts w:ascii="Arial" w:hAnsi="Arial" w:cs="Arial"/>
          <w:b/>
          <w:sz w:val="20"/>
          <w:szCs w:val="20"/>
          <w:lang w:val="fr-FR"/>
        </w:rPr>
      </w:pPr>
      <w:r>
        <w:rPr>
          <w:rFonts w:ascii="Arial" w:hAnsi="Arial" w:cs="Arial"/>
          <w:b/>
          <w:bCs/>
          <w:sz w:val="20"/>
          <w:szCs w:val="20"/>
          <w:lang w:val="fr-FR"/>
        </w:rPr>
        <w:t>Puissance sonore selon la norme ISO 22868: L</w:t>
      </w:r>
      <w:r>
        <w:rPr>
          <w:rFonts w:ascii="Arial" w:hAnsi="Arial" w:cs="Arial" w:hint="eastAsia"/>
          <w:b/>
          <w:bCs/>
          <w:sz w:val="20"/>
          <w:szCs w:val="20"/>
          <w:lang w:val="fr-FR"/>
        </w:rPr>
        <w:t>p</w:t>
      </w:r>
      <w:r>
        <w:rPr>
          <w:rFonts w:ascii="Arial" w:hAnsi="Arial" w:cs="Arial"/>
          <w:b/>
          <w:bCs/>
          <w:sz w:val="20"/>
          <w:szCs w:val="20"/>
          <w:lang w:val="fr-FR"/>
        </w:rPr>
        <w:t>A</w:t>
      </w:r>
      <w:r>
        <w:rPr>
          <w:rFonts w:ascii="Arial" w:hAnsi="Arial" w:cs="Arial" w:hint="eastAsia"/>
          <w:b/>
          <w:bCs/>
          <w:sz w:val="20"/>
          <w:szCs w:val="20"/>
          <w:lang w:val="fr-FR"/>
        </w:rPr>
        <w:t>,av</w:t>
      </w:r>
      <w:r>
        <w:rPr>
          <w:rFonts w:ascii="Arial" w:hAnsi="Arial" w:cs="Arial"/>
          <w:b/>
          <w:bCs/>
          <w:sz w:val="20"/>
          <w:szCs w:val="20"/>
          <w:lang w:val="fr-FR"/>
        </w:rPr>
        <w:t xml:space="preserve">: </w:t>
      </w:r>
      <w:r w:rsidR="00A90BD2">
        <w:rPr>
          <w:rFonts w:ascii="Arial" w:hAnsi="Arial" w:cs="Arial" w:hint="eastAsia"/>
          <w:b/>
          <w:bCs/>
          <w:sz w:val="20"/>
          <w:szCs w:val="20"/>
          <w:lang w:val="fr-FR"/>
        </w:rPr>
        <w:t>105</w:t>
      </w:r>
      <w:r>
        <w:rPr>
          <w:rFonts w:ascii="Arial" w:hAnsi="Arial" w:cs="Arial"/>
          <w:b/>
          <w:bCs/>
          <w:sz w:val="20"/>
          <w:szCs w:val="20"/>
          <w:lang w:val="fr-FR"/>
        </w:rPr>
        <w:t xml:space="preserve">dB(A) </w:t>
      </w:r>
      <w:proofErr w:type="spellStart"/>
      <w:r>
        <w:rPr>
          <w:rFonts w:ascii="Arial" w:hAnsi="Arial" w:cs="Arial" w:hint="eastAsia"/>
          <w:b/>
          <w:bCs/>
          <w:sz w:val="20"/>
          <w:szCs w:val="20"/>
        </w:rPr>
        <w:t>KpA</w:t>
      </w:r>
      <w:proofErr w:type="spellEnd"/>
      <w:r>
        <w:rPr>
          <w:rFonts w:ascii="Arial" w:hAnsi="Arial" w:cs="Arial" w:hint="eastAsia"/>
          <w:b/>
          <w:bCs/>
          <w:sz w:val="20"/>
          <w:szCs w:val="20"/>
        </w:rPr>
        <w:t>=3,0</w:t>
      </w:r>
      <w:r>
        <w:rPr>
          <w:rFonts w:ascii="Arial" w:hAnsi="Arial" w:cs="Arial"/>
          <w:b/>
          <w:bCs/>
          <w:sz w:val="20"/>
          <w:szCs w:val="20"/>
        </w:rPr>
        <w:t xml:space="preserve"> dB(A</w:t>
      </w:r>
      <w:r>
        <w:rPr>
          <w:rFonts w:ascii="Arial" w:hAnsi="Arial" w:cs="Arial" w:hint="eastAsia"/>
          <w:b/>
          <w:bCs/>
          <w:sz w:val="20"/>
          <w:szCs w:val="20"/>
        </w:rPr>
        <w:t>)</w:t>
      </w:r>
      <w:r>
        <w:rPr>
          <w:rFonts w:ascii="Arial" w:hAnsi="Arial" w:cs="Arial"/>
          <w:b/>
          <w:bCs/>
          <w:sz w:val="20"/>
          <w:szCs w:val="20"/>
          <w:lang w:val="fr-FR"/>
        </w:rPr>
        <w:t xml:space="preserve"> </w:t>
      </w:r>
      <w:r w:rsidR="00DF3077">
        <w:rPr>
          <w:rFonts w:ascii="Arial" w:hAnsi="Arial" w:cs="Arial" w:hint="eastAsia"/>
          <w:b/>
          <w:bCs/>
          <w:color w:val="FF0000"/>
          <w:sz w:val="20"/>
          <w:szCs w:val="20"/>
          <w:lang w:val="fr-FR" w:eastAsia="zh-CN"/>
        </w:rPr>
        <w:br/>
      </w:r>
      <w:r>
        <w:rPr>
          <w:rFonts w:ascii="Arial" w:hAnsi="Arial" w:cs="Arial"/>
          <w:b/>
          <w:bCs/>
          <w:sz w:val="20"/>
          <w:szCs w:val="20"/>
          <w:lang w:val="fr-FR"/>
        </w:rPr>
        <w:t xml:space="preserve">(débroussailleuse)/ LwA: </w:t>
      </w:r>
      <w:r>
        <w:rPr>
          <w:rFonts w:ascii="Arial" w:hAnsi="Arial" w:cs="Arial" w:hint="eastAsia"/>
          <w:b/>
          <w:bCs/>
          <w:sz w:val="20"/>
          <w:szCs w:val="20"/>
          <w:lang w:val="fr-FR"/>
        </w:rPr>
        <w:t>114</w:t>
      </w:r>
      <w:r>
        <w:rPr>
          <w:rFonts w:ascii="Arial" w:hAnsi="Arial" w:cs="Arial"/>
          <w:b/>
          <w:bCs/>
          <w:sz w:val="20"/>
          <w:szCs w:val="20"/>
          <w:lang w:val="fr-FR"/>
        </w:rPr>
        <w:t>dB(A) (coupe bordure)</w:t>
      </w:r>
    </w:p>
    <w:p w:rsidR="00A23481" w:rsidRDefault="00A23481">
      <w:pPr>
        <w:jc w:val="both"/>
        <w:rPr>
          <w:lang w:val="fr-FR" w:eastAsia="zh-CN"/>
        </w:rPr>
      </w:pPr>
    </w:p>
    <w:p w:rsidR="00A23481" w:rsidRDefault="00A23481">
      <w:pPr>
        <w:jc w:val="both"/>
        <w:rPr>
          <w:lang w:val="fr-FR" w:eastAsia="zh-CN"/>
        </w:rPr>
      </w:pPr>
    </w:p>
    <w:p w:rsidR="00A23481" w:rsidRDefault="00A23481">
      <w:pPr>
        <w:jc w:val="both"/>
        <w:rPr>
          <w:lang w:val="fr-FR" w:eastAsia="zh-CN"/>
        </w:rPr>
      </w:pPr>
    </w:p>
    <w:p w:rsidR="00A23481" w:rsidRDefault="00A23481">
      <w:pPr>
        <w:jc w:val="both"/>
        <w:rPr>
          <w:lang w:val="fr-FR" w:eastAsia="zh-CN"/>
        </w:rPr>
      </w:pPr>
    </w:p>
    <w:p w:rsidR="00A23481" w:rsidRDefault="00A23481">
      <w:pPr>
        <w:jc w:val="both"/>
        <w:rPr>
          <w:lang w:val="fr-FR" w:eastAsia="zh-CN"/>
        </w:rPr>
      </w:pPr>
    </w:p>
    <w:p w:rsidR="00A23481" w:rsidRDefault="00A23481">
      <w:pPr>
        <w:jc w:val="both"/>
        <w:rPr>
          <w:lang w:val="fr-FR" w:eastAsia="zh-CN"/>
        </w:rPr>
      </w:pPr>
    </w:p>
    <w:p w:rsidR="00A23481" w:rsidRDefault="00A23481">
      <w:pPr>
        <w:jc w:val="both"/>
        <w:rPr>
          <w:lang w:val="fr-FR" w:eastAsia="zh-CN"/>
        </w:rPr>
      </w:pPr>
    </w:p>
    <w:p w:rsidR="00A23481" w:rsidRDefault="00A23481">
      <w:pPr>
        <w:jc w:val="both"/>
        <w:rPr>
          <w:sz w:val="28"/>
          <w:szCs w:val="28"/>
          <w:lang w:val="fr-FR" w:eastAsia="zh-CN"/>
        </w:rPr>
      </w:pPr>
      <w:r>
        <w:rPr>
          <w:sz w:val="28"/>
          <w:szCs w:val="28"/>
          <w:lang w:val="fr-FR" w:eastAsia="zh-CN"/>
        </w:rPr>
        <w:t xml:space="preserve">Fait à Cugnaux, le </w:t>
      </w:r>
      <w:r>
        <w:rPr>
          <w:rFonts w:hint="eastAsia"/>
          <w:sz w:val="28"/>
          <w:szCs w:val="28"/>
          <w:lang w:val="fr-FR" w:eastAsia="zh-CN"/>
        </w:rPr>
        <w:t>0</w:t>
      </w:r>
      <w:r>
        <w:rPr>
          <w:sz w:val="28"/>
          <w:szCs w:val="28"/>
          <w:lang w:val="fr-FR" w:eastAsia="zh-CN"/>
        </w:rPr>
        <w:t>9/</w:t>
      </w:r>
      <w:r>
        <w:rPr>
          <w:rFonts w:hint="eastAsia"/>
          <w:sz w:val="28"/>
          <w:szCs w:val="28"/>
          <w:lang w:eastAsia="zh-CN"/>
        </w:rPr>
        <w:t>12</w:t>
      </w:r>
      <w:r>
        <w:rPr>
          <w:sz w:val="28"/>
          <w:szCs w:val="28"/>
          <w:lang w:val="fr-FR" w:eastAsia="zh-CN"/>
        </w:rPr>
        <w:t>/201</w:t>
      </w:r>
      <w:r>
        <w:rPr>
          <w:rFonts w:hint="eastAsia"/>
          <w:sz w:val="28"/>
          <w:szCs w:val="28"/>
          <w:lang w:val="fr-FR" w:eastAsia="zh-CN"/>
        </w:rPr>
        <w:t>8</w:t>
      </w:r>
    </w:p>
    <w:p w:rsidR="00A23481" w:rsidRDefault="00A23481">
      <w:pPr>
        <w:jc w:val="both"/>
        <w:rPr>
          <w:sz w:val="28"/>
          <w:szCs w:val="28"/>
          <w:lang w:val="fr-FR" w:eastAsia="zh-CN"/>
        </w:rPr>
      </w:pPr>
      <w:r>
        <w:rPr>
          <w:sz w:val="28"/>
          <w:szCs w:val="28"/>
          <w:lang w:val="en-US" w:eastAsia="zh-CN"/>
        </w:rPr>
        <w:pict>
          <v:shape id="_x0000_i1060" type="#_x0000_t75" style="width:56.4pt;height:60.45pt;mso-position-horizontal-relative:page;mso-position-vertical-relative:page">
            <v:imagedata r:id="rId57" o:title=""/>
          </v:shape>
        </w:pict>
      </w:r>
    </w:p>
    <w:p w:rsidR="00A23481" w:rsidRDefault="00A23481">
      <w:pPr>
        <w:rPr>
          <w:sz w:val="28"/>
          <w:szCs w:val="28"/>
          <w:lang w:val="fr-FR" w:eastAsia="zh-CN"/>
        </w:rPr>
      </w:pPr>
      <w:r>
        <w:rPr>
          <w:sz w:val="28"/>
          <w:szCs w:val="28"/>
          <w:lang w:val="fr-FR" w:eastAsia="zh-CN"/>
        </w:rPr>
        <w:t>Philippe MARIE / PDG</w:t>
      </w:r>
    </w:p>
    <w:p w:rsidR="00A23481" w:rsidRDefault="00A23481">
      <w:pPr>
        <w:rPr>
          <w:sz w:val="28"/>
          <w:szCs w:val="28"/>
          <w:lang w:val="fr-FR" w:eastAsia="zh-CN"/>
        </w:rPr>
      </w:pPr>
    </w:p>
    <w:p w:rsidR="00A23481" w:rsidRDefault="00A23481">
      <w:pPr>
        <w:rPr>
          <w:sz w:val="28"/>
          <w:szCs w:val="28"/>
          <w:lang w:val="fr-FR" w:eastAsia="zh-CN"/>
        </w:rPr>
      </w:pPr>
    </w:p>
    <w:p w:rsidR="00A23481" w:rsidRDefault="00A23481">
      <w:pPr>
        <w:rPr>
          <w:sz w:val="28"/>
          <w:szCs w:val="28"/>
          <w:lang w:val="fr-FR" w:eastAsia="zh-CN"/>
        </w:rPr>
      </w:pPr>
    </w:p>
    <w:p w:rsidR="00A23481" w:rsidRDefault="00A23481">
      <w:pPr>
        <w:rPr>
          <w:sz w:val="28"/>
          <w:szCs w:val="28"/>
          <w:lang w:val="fr-FR" w:eastAsia="zh-CN"/>
        </w:rPr>
      </w:pPr>
    </w:p>
    <w:p w:rsidR="00A23481" w:rsidRDefault="00A23481">
      <w:pPr>
        <w:rPr>
          <w:sz w:val="28"/>
          <w:szCs w:val="28"/>
          <w:lang w:val="fr-FR" w:eastAsia="zh-CN"/>
        </w:rPr>
      </w:pPr>
    </w:p>
    <w:p w:rsidR="00A23481" w:rsidRDefault="00A23481">
      <w:pPr>
        <w:rPr>
          <w:sz w:val="28"/>
          <w:szCs w:val="28"/>
          <w:lang w:val="fr-FR" w:eastAsia="zh-CN"/>
        </w:rPr>
      </w:pPr>
    </w:p>
    <w:p w:rsidR="00A23481" w:rsidRDefault="00A23481">
      <w:pPr>
        <w:rPr>
          <w:sz w:val="28"/>
          <w:szCs w:val="28"/>
          <w:lang w:val="fr-FR" w:eastAsia="zh-CN"/>
        </w:rPr>
      </w:pPr>
    </w:p>
    <w:p w:rsidR="00A23481" w:rsidRDefault="00A23481">
      <w:pPr>
        <w:rPr>
          <w:sz w:val="28"/>
          <w:szCs w:val="28"/>
          <w:lang w:val="fr-FR" w:eastAsia="zh-CN"/>
        </w:rPr>
      </w:pPr>
    </w:p>
    <w:p w:rsidR="00A23481" w:rsidRDefault="00A23481">
      <w:pPr>
        <w:rPr>
          <w:sz w:val="28"/>
          <w:szCs w:val="28"/>
          <w:lang w:val="fr-FR" w:eastAsia="zh-CN"/>
        </w:rPr>
      </w:pPr>
    </w:p>
    <w:p w:rsidR="00A23481" w:rsidRDefault="00A23481">
      <w:pPr>
        <w:rPr>
          <w:sz w:val="28"/>
          <w:szCs w:val="28"/>
          <w:lang w:val="fr-FR" w:eastAsia="zh-CN"/>
        </w:rPr>
      </w:pPr>
    </w:p>
    <w:p w:rsidR="00A23481" w:rsidRDefault="00A23481">
      <w:pPr>
        <w:rPr>
          <w:sz w:val="28"/>
          <w:szCs w:val="28"/>
          <w:lang w:val="fr-FR" w:eastAsia="zh-CN"/>
        </w:rPr>
      </w:pPr>
      <w:r>
        <w:rPr>
          <w:sz w:val="28"/>
          <w:szCs w:val="28"/>
          <w:lang w:val="fr-FR" w:eastAsia="zh-CN"/>
        </w:rPr>
        <w:lastRenderedPageBreak/>
        <w:pict>
          <v:shape id="图片 77" o:spid="_x0000_s1101" type="#_x0000_t75" alt="Hyundai 页底样本_001" style="position:absolute;margin-left:-41pt;margin-top:-48.55pt;width:596.7pt;height:844.4pt;z-index:22">
            <v:fill o:detectmouseclick="t"/>
            <v:imagedata r:id="rId58" o:title="Hyundai 页底样本_001"/>
            <w10:wrap type="square"/>
          </v:shape>
        </w:pict>
      </w:r>
    </w:p>
    <w:sectPr w:rsidR="00A23481">
      <w:headerReference w:type="default" r:id="rId59"/>
      <w:pgSz w:w="11910" w:h="16840"/>
      <w:pgMar w:top="920" w:right="740" w:bottom="780" w:left="820" w:header="738" w:footer="59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6E2" w:rsidRDefault="00FF66E2">
      <w:r>
        <w:separator/>
      </w:r>
    </w:p>
  </w:endnote>
  <w:endnote w:type="continuationSeparator" w:id="0">
    <w:p w:rsidR="00FF66E2" w:rsidRDefault="00FF66E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
    <w:altName w:val="Arial"/>
    <w:charset w:val="00"/>
    <w:family w:val="swiss"/>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altName w:val="hakuyoxingshu7000"/>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81" w:rsidRDefault="00A23481">
    <w:pPr>
      <w:spacing w:line="14" w:lineRule="auto"/>
      <w:rPr>
        <w:sz w:val="20"/>
        <w:szCs w:val="20"/>
      </w:rPr>
    </w:pPr>
    <w:r>
      <w:rPr>
        <w:lang w:val="en-US" w:eastAsia="zh-CN"/>
      </w:rPr>
      <w:pict>
        <v:shapetype id="_x0000_t202" coordsize="21600,21600" o:spt="202" path="m,l,21600r21600,l21600,xe">
          <v:stroke joinstyle="miter"/>
          <v:path gradientshapeok="t" o:connecttype="rect"/>
        </v:shapetype>
        <v:shape id="文本框 1" o:spid="_x0000_s2049" type="#_x0000_t202" style="position:absolute;margin-left:506pt;margin-top:801.35pt;width:48.15pt;height:11pt;z-index:-1;mso-position-horizontal-relative:page;mso-position-vertical-relative:page" filled="f" stroked="f">
          <v:textbox inset="0,0,0,0">
            <w:txbxContent>
              <w:p w:rsidR="00A23481" w:rsidRDefault="00A23481">
                <w:pPr>
                  <w:spacing w:line="204" w:lineRule="exact"/>
                  <w:rPr>
                    <w:rFonts w:ascii="Arial" w:hAnsi="Arial" w:cs="Arial"/>
                    <w:sz w:val="18"/>
                    <w:szCs w:val="18"/>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81" w:rsidRDefault="00A23481">
    <w:pPr>
      <w:spacing w:line="14" w:lineRule="auto"/>
      <w:rPr>
        <w:sz w:val="20"/>
        <w:szCs w:val="20"/>
      </w:rPr>
    </w:pPr>
    <w:r>
      <w:rPr>
        <w:lang w:val="en-GB" w:eastAsia="zh-CN"/>
      </w:rPr>
      <w:pict>
        <v:shapetype id="_x0000_t202" coordsize="21600,21600" o:spt="202" path="m,l,21600r21600,l21600,xe">
          <v:stroke joinstyle="miter"/>
          <v:path gradientshapeok="t" o:connecttype="rect"/>
        </v:shapetype>
        <v:shape id="Text Box 6" o:spid="_x0000_s2054" type="#_x0000_t202" style="position:absolute;margin-left:506pt;margin-top:801.35pt;width:48.15pt;height:11pt;z-index:-4;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" filled="f" stroked="f">
          <v:textbox inset="0,0,0,0">
            <w:txbxContent>
              <w:p w:rsidR="00A23481" w:rsidRDefault="00A23481">
                <w:pPr>
                  <w:spacing w:line="204" w:lineRule="exact"/>
                  <w:rPr>
                    <w:rFonts w:ascii="Arial" w:hAnsi="Arial" w:cs="Arial"/>
                    <w:sz w:val="18"/>
                    <w:szCs w:val="18"/>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81" w:rsidRDefault="00A23481">
    <w:pPr>
      <w:pStyle w:val="a6"/>
      <w:jc w:val="right"/>
    </w:pPr>
  </w:p>
  <w:p w:rsidR="00A23481" w:rsidRDefault="00A23481">
    <w:pPr>
      <w:spacing w:line="14" w:lineRule="auto"/>
      <w:rPr>
        <w:sz w:val="20"/>
        <w:szCs w:val="20"/>
        <w:lang w:eastAsia="zh-C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81" w:rsidRDefault="00A23481">
    <w:pPr>
      <w:spacing w:line="14" w:lineRule="auto"/>
      <w:rPr>
        <w:sz w:val="20"/>
        <w:szCs w:val="20"/>
      </w:rPr>
    </w:pPr>
    <w:r>
      <w:rPr>
        <w:lang w:val="en-GB" w:eastAsia="zh-CN"/>
      </w:rPr>
      <w:pict>
        <v:shapetype id="_x0000_t202" coordsize="21600,21600" o:spt="202" path="m,l,21600r21600,l21600,xe">
          <v:stroke joinstyle="miter"/>
          <v:path gradientshapeok="t" o:connecttype="rect"/>
        </v:shapetype>
        <v:shape id="Text Box 23" o:spid="_x0000_s2052" type="#_x0000_t202" style="position:absolute;margin-left:506pt;margin-top:801.35pt;width:53.1pt;height:11pt;z-index:-3;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NfsQIAALE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" filled="f" stroked="f">
          <v:textbox inset="0,0,0,0">
            <w:txbxContent>
              <w:p w:rsidR="00A23481" w:rsidRDefault="00A23481">
                <w:pPr>
                  <w:spacing w:line="204" w:lineRule="exact"/>
                  <w:ind w:left="20"/>
                  <w:rPr>
                    <w:rFonts w:ascii="Arial" w:hAnsi="Arial" w:cs="Arial"/>
                    <w:sz w:val="18"/>
                    <w:szCs w:val="18"/>
                    <w:lang w:eastAsia="zh-CN"/>
                  </w:rPr>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81" w:rsidRDefault="00A23481">
    <w:pPr>
      <w:spacing w:line="14" w:lineRule="auto"/>
      <w:rPr>
        <w:sz w:val="20"/>
        <w:szCs w:val="20"/>
      </w:rPr>
    </w:pPr>
    <w:r>
      <w:rPr>
        <w:lang w:val="en-GB" w:eastAsia="zh-CN"/>
      </w:rPr>
      <w:pict>
        <v:shapetype id="_x0000_t202" coordsize="21600,21600" o:spt="202" path="m,l,21600r21600,l21600,xe">
          <v:stroke joinstyle="miter"/>
          <v:path gradientshapeok="t" o:connecttype="rect"/>
        </v:shapetype>
        <v:shape id="Text Box 26" o:spid="_x0000_s2051" type="#_x0000_t202" style="position:absolute;margin-left:516.2pt;margin-top:801.4pt;width:46.85pt;height:11pt;z-index:-2;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UT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" filled="f" stroked="f">
          <v:textbox inset="0,0,0,0">
            <w:txbxContent>
              <w:p w:rsidR="00A23481" w:rsidRDefault="00A23481">
                <w:pPr>
                  <w:spacing w:line="204" w:lineRule="exact"/>
                  <w:rPr>
                    <w:rFonts w:ascii="Times New Roman" w:hAnsi="Times New Roman"/>
                    <w:sz w:val="18"/>
                    <w:szCs w:val="18"/>
                    <w:lang w:eastAsia="zh-CN"/>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6E2" w:rsidRDefault="00FF66E2">
      <w:r>
        <w:separator/>
      </w:r>
    </w:p>
  </w:footnote>
  <w:footnote w:type="continuationSeparator" w:id="0">
    <w:p w:rsidR="00FF66E2" w:rsidRDefault="00FF66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81" w:rsidRDefault="00A23481">
    <w:pPr>
      <w:spacing w:line="14" w:lineRule="auto"/>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81" w:rsidRDefault="00A23481">
    <w:pPr>
      <w:spacing w:line="14" w:lineRule="auto"/>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81" w:rsidRDefault="00A23481">
    <w:pPr>
      <w:spacing w:line="14" w:lineRule="auto"/>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81" w:rsidRDefault="00A23481">
    <w:pPr>
      <w:spacing w:line="14" w:lineRule="auto"/>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81" w:rsidRDefault="00A23481">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FA7"/>
    <w:multiLevelType w:val="multilevel"/>
    <w:tmpl w:val="00C94FA7"/>
    <w:lvl w:ilvl="0">
      <w:start w:val="1"/>
      <w:numFmt w:val="bullet"/>
      <w:lvlText w:val=""/>
      <w:lvlJc w:val="left"/>
      <w:pPr>
        <w:tabs>
          <w:tab w:val="num" w:pos="1347"/>
        </w:tabs>
        <w:ind w:left="1347" w:hanging="420"/>
      </w:pPr>
      <w:rPr>
        <w:rFonts w:ascii="Wingdings" w:hAnsi="Wingdings" w:hint="default"/>
      </w:rPr>
    </w:lvl>
    <w:lvl w:ilvl="1">
      <w:start w:val="1"/>
      <w:numFmt w:val="bullet"/>
      <w:lvlText w:val="o"/>
      <w:lvlJc w:val="left"/>
      <w:pPr>
        <w:tabs>
          <w:tab w:val="num" w:pos="2367"/>
        </w:tabs>
        <w:ind w:left="2367" w:hanging="360"/>
      </w:pPr>
      <w:rPr>
        <w:rFonts w:ascii="Courier New" w:hAnsi="Courier New" w:cs="Courier New" w:hint="default"/>
      </w:rPr>
    </w:lvl>
    <w:lvl w:ilvl="2">
      <w:start w:val="1"/>
      <w:numFmt w:val="bullet"/>
      <w:lvlText w:val=""/>
      <w:lvlJc w:val="left"/>
      <w:pPr>
        <w:tabs>
          <w:tab w:val="num" w:pos="3087"/>
        </w:tabs>
        <w:ind w:left="3087" w:hanging="360"/>
      </w:pPr>
      <w:rPr>
        <w:rFonts w:ascii="Wingdings" w:hAnsi="Wingdings" w:hint="default"/>
      </w:rPr>
    </w:lvl>
    <w:lvl w:ilvl="3">
      <w:start w:val="1"/>
      <w:numFmt w:val="bullet"/>
      <w:lvlText w:val=""/>
      <w:lvlJc w:val="left"/>
      <w:pPr>
        <w:tabs>
          <w:tab w:val="num" w:pos="3807"/>
        </w:tabs>
        <w:ind w:left="3807" w:hanging="360"/>
      </w:pPr>
      <w:rPr>
        <w:rFonts w:ascii="Symbol" w:hAnsi="Symbol" w:hint="default"/>
      </w:rPr>
    </w:lvl>
    <w:lvl w:ilvl="4">
      <w:start w:val="1"/>
      <w:numFmt w:val="bullet"/>
      <w:lvlText w:val="o"/>
      <w:lvlJc w:val="left"/>
      <w:pPr>
        <w:tabs>
          <w:tab w:val="num" w:pos="4527"/>
        </w:tabs>
        <w:ind w:left="4527" w:hanging="360"/>
      </w:pPr>
      <w:rPr>
        <w:rFonts w:ascii="Courier New" w:hAnsi="Courier New" w:cs="Courier New" w:hint="default"/>
      </w:rPr>
    </w:lvl>
    <w:lvl w:ilvl="5">
      <w:start w:val="1"/>
      <w:numFmt w:val="bullet"/>
      <w:lvlText w:val=""/>
      <w:lvlJc w:val="left"/>
      <w:pPr>
        <w:tabs>
          <w:tab w:val="num" w:pos="5247"/>
        </w:tabs>
        <w:ind w:left="5247" w:hanging="360"/>
      </w:pPr>
      <w:rPr>
        <w:rFonts w:ascii="Wingdings" w:hAnsi="Wingdings" w:hint="default"/>
      </w:rPr>
    </w:lvl>
    <w:lvl w:ilvl="6">
      <w:start w:val="1"/>
      <w:numFmt w:val="bullet"/>
      <w:lvlText w:val=""/>
      <w:lvlJc w:val="left"/>
      <w:pPr>
        <w:tabs>
          <w:tab w:val="num" w:pos="5967"/>
        </w:tabs>
        <w:ind w:left="5967" w:hanging="360"/>
      </w:pPr>
      <w:rPr>
        <w:rFonts w:ascii="Symbol" w:hAnsi="Symbol" w:hint="default"/>
      </w:rPr>
    </w:lvl>
    <w:lvl w:ilvl="7">
      <w:start w:val="1"/>
      <w:numFmt w:val="bullet"/>
      <w:lvlText w:val="o"/>
      <w:lvlJc w:val="left"/>
      <w:pPr>
        <w:tabs>
          <w:tab w:val="num" w:pos="6687"/>
        </w:tabs>
        <w:ind w:left="6687" w:hanging="360"/>
      </w:pPr>
      <w:rPr>
        <w:rFonts w:ascii="Courier New" w:hAnsi="Courier New" w:cs="Courier New" w:hint="default"/>
      </w:rPr>
    </w:lvl>
    <w:lvl w:ilvl="8">
      <w:start w:val="1"/>
      <w:numFmt w:val="bullet"/>
      <w:lvlText w:val=""/>
      <w:lvlJc w:val="left"/>
      <w:pPr>
        <w:tabs>
          <w:tab w:val="num" w:pos="7407"/>
        </w:tabs>
        <w:ind w:left="7407" w:hanging="360"/>
      </w:pPr>
      <w:rPr>
        <w:rFonts w:ascii="Wingdings" w:hAnsi="Wingdings" w:hint="default"/>
      </w:rPr>
    </w:lvl>
  </w:abstractNum>
  <w:abstractNum w:abstractNumId="1">
    <w:nsid w:val="0652215B"/>
    <w:multiLevelType w:val="multilevel"/>
    <w:tmpl w:val="0652215B"/>
    <w:lvl w:ilvl="0">
      <w:start w:val="1"/>
      <w:numFmt w:val="bullet"/>
      <w:lvlText w:val="•"/>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nsid w:val="065407C8"/>
    <w:multiLevelType w:val="multilevel"/>
    <w:tmpl w:val="065407C8"/>
    <w:lvl w:ilvl="0">
      <w:start w:val="1"/>
      <w:numFmt w:val="bullet"/>
      <w:lvlText w:val="■"/>
      <w:lvlJc w:val="left"/>
      <w:pPr>
        <w:ind w:left="352" w:hanging="214"/>
      </w:pPr>
      <w:rPr>
        <w:rFonts w:ascii="Arial" w:eastAsia="Times New Roman" w:hAnsi="Arial" w:hint="default"/>
        <w:b/>
        <w:w w:val="100"/>
        <w:sz w:val="24"/>
      </w:rPr>
    </w:lvl>
    <w:lvl w:ilvl="1">
      <w:start w:val="1"/>
      <w:numFmt w:val="bullet"/>
      <w:lvlText w:val="•"/>
      <w:lvlJc w:val="left"/>
      <w:pPr>
        <w:ind w:left="1372" w:hanging="214"/>
      </w:pPr>
      <w:rPr>
        <w:rFonts w:hint="default"/>
      </w:rPr>
    </w:lvl>
    <w:lvl w:ilvl="2">
      <w:start w:val="1"/>
      <w:numFmt w:val="bullet"/>
      <w:lvlText w:val="•"/>
      <w:lvlJc w:val="left"/>
      <w:pPr>
        <w:ind w:left="2385" w:hanging="214"/>
      </w:pPr>
      <w:rPr>
        <w:rFonts w:hint="default"/>
      </w:rPr>
    </w:lvl>
    <w:lvl w:ilvl="3">
      <w:start w:val="1"/>
      <w:numFmt w:val="bullet"/>
      <w:lvlText w:val="•"/>
      <w:lvlJc w:val="left"/>
      <w:pPr>
        <w:ind w:left="3397" w:hanging="214"/>
      </w:pPr>
      <w:rPr>
        <w:rFonts w:hint="default"/>
      </w:rPr>
    </w:lvl>
    <w:lvl w:ilvl="4">
      <w:start w:val="1"/>
      <w:numFmt w:val="bullet"/>
      <w:lvlText w:val="•"/>
      <w:lvlJc w:val="left"/>
      <w:pPr>
        <w:ind w:left="4410" w:hanging="214"/>
      </w:pPr>
      <w:rPr>
        <w:rFonts w:hint="default"/>
      </w:rPr>
    </w:lvl>
    <w:lvl w:ilvl="5">
      <w:start w:val="1"/>
      <w:numFmt w:val="bullet"/>
      <w:lvlText w:val="•"/>
      <w:lvlJc w:val="left"/>
      <w:pPr>
        <w:ind w:left="5423" w:hanging="214"/>
      </w:pPr>
      <w:rPr>
        <w:rFonts w:hint="default"/>
      </w:rPr>
    </w:lvl>
    <w:lvl w:ilvl="6">
      <w:start w:val="1"/>
      <w:numFmt w:val="bullet"/>
      <w:lvlText w:val="•"/>
      <w:lvlJc w:val="left"/>
      <w:pPr>
        <w:ind w:left="6435" w:hanging="214"/>
      </w:pPr>
      <w:rPr>
        <w:rFonts w:hint="default"/>
      </w:rPr>
    </w:lvl>
    <w:lvl w:ilvl="7">
      <w:start w:val="1"/>
      <w:numFmt w:val="bullet"/>
      <w:lvlText w:val="•"/>
      <w:lvlJc w:val="left"/>
      <w:pPr>
        <w:ind w:left="7448" w:hanging="214"/>
      </w:pPr>
      <w:rPr>
        <w:rFonts w:hint="default"/>
      </w:rPr>
    </w:lvl>
    <w:lvl w:ilvl="8">
      <w:start w:val="1"/>
      <w:numFmt w:val="bullet"/>
      <w:lvlText w:val="•"/>
      <w:lvlJc w:val="left"/>
      <w:pPr>
        <w:ind w:left="8461" w:hanging="214"/>
      </w:pPr>
      <w:rPr>
        <w:rFonts w:hint="default"/>
      </w:rPr>
    </w:lvl>
  </w:abstractNum>
  <w:abstractNum w:abstractNumId="3">
    <w:nsid w:val="266819D6"/>
    <w:multiLevelType w:val="multilevel"/>
    <w:tmpl w:val="266819D6"/>
    <w:lvl w:ilvl="0">
      <w:start w:val="1"/>
      <w:numFmt w:val="decimal"/>
      <w:lvlText w:val="%1"/>
      <w:lvlJc w:val="left"/>
      <w:pPr>
        <w:ind w:left="567" w:hanging="332"/>
      </w:pPr>
      <w:rPr>
        <w:rFonts w:cs="Times New Roman" w:hint="default"/>
      </w:rPr>
    </w:lvl>
    <w:lvl w:ilvl="1">
      <w:start w:val="1"/>
      <w:numFmt w:val="decimal"/>
      <w:lvlText w:val="%1.%2"/>
      <w:lvlJc w:val="left"/>
      <w:pPr>
        <w:ind w:left="1041" w:hanging="332"/>
      </w:pPr>
      <w:rPr>
        <w:rFonts w:ascii="Arial" w:eastAsia="Times New Roman" w:hAnsi="Arial" w:cs="Times New Roman" w:hint="default"/>
        <w:b/>
        <w:bCs/>
        <w:w w:val="96"/>
        <w:sz w:val="20"/>
        <w:szCs w:val="20"/>
      </w:rPr>
    </w:lvl>
    <w:lvl w:ilvl="2">
      <w:start w:val="1"/>
      <w:numFmt w:val="decimal"/>
      <w:lvlText w:val="%1.%2.%3"/>
      <w:lvlJc w:val="left"/>
      <w:pPr>
        <w:ind w:left="1067" w:hanging="500"/>
      </w:pPr>
      <w:rPr>
        <w:rFonts w:ascii="Arial" w:eastAsia="Times New Roman" w:hAnsi="Arial" w:cs="Arial" w:hint="default"/>
        <w:b/>
        <w:bCs/>
        <w:w w:val="96"/>
        <w:sz w:val="20"/>
        <w:szCs w:val="20"/>
      </w:rPr>
    </w:lvl>
    <w:lvl w:ilvl="3">
      <w:start w:val="1"/>
      <w:numFmt w:val="bullet"/>
      <w:lvlText w:val="•"/>
      <w:lvlJc w:val="left"/>
      <w:pPr>
        <w:ind w:left="2936" w:hanging="500"/>
      </w:pPr>
      <w:rPr>
        <w:rFonts w:hint="default"/>
      </w:rPr>
    </w:lvl>
    <w:lvl w:ilvl="4">
      <w:start w:val="1"/>
      <w:numFmt w:val="bullet"/>
      <w:lvlText w:val="•"/>
      <w:lvlJc w:val="left"/>
      <w:pPr>
        <w:ind w:left="4035" w:hanging="500"/>
      </w:pPr>
      <w:rPr>
        <w:rFonts w:hint="default"/>
      </w:rPr>
    </w:lvl>
    <w:lvl w:ilvl="5">
      <w:start w:val="1"/>
      <w:numFmt w:val="bullet"/>
      <w:lvlText w:val="•"/>
      <w:lvlJc w:val="left"/>
      <w:pPr>
        <w:ind w:left="5133" w:hanging="500"/>
      </w:pPr>
      <w:rPr>
        <w:rFonts w:hint="default"/>
      </w:rPr>
    </w:lvl>
    <w:lvl w:ilvl="6">
      <w:start w:val="1"/>
      <w:numFmt w:val="bullet"/>
      <w:lvlText w:val="•"/>
      <w:lvlJc w:val="left"/>
      <w:pPr>
        <w:ind w:left="6232" w:hanging="500"/>
      </w:pPr>
      <w:rPr>
        <w:rFonts w:hint="default"/>
      </w:rPr>
    </w:lvl>
    <w:lvl w:ilvl="7">
      <w:start w:val="1"/>
      <w:numFmt w:val="bullet"/>
      <w:lvlText w:val="•"/>
      <w:lvlJc w:val="left"/>
      <w:pPr>
        <w:ind w:left="7330" w:hanging="500"/>
      </w:pPr>
      <w:rPr>
        <w:rFonts w:hint="default"/>
      </w:rPr>
    </w:lvl>
    <w:lvl w:ilvl="8">
      <w:start w:val="1"/>
      <w:numFmt w:val="bullet"/>
      <w:lvlText w:val="•"/>
      <w:lvlJc w:val="left"/>
      <w:pPr>
        <w:ind w:left="8429" w:hanging="500"/>
      </w:pPr>
      <w:rPr>
        <w:rFonts w:hint="default"/>
      </w:rPr>
    </w:lvl>
  </w:abstractNum>
  <w:abstractNum w:abstractNumId="4">
    <w:nsid w:val="26CB7BFA"/>
    <w:multiLevelType w:val="multilevel"/>
    <w:tmpl w:val="26CB7BFA"/>
    <w:lvl w:ilvl="0">
      <w:start w:val="1"/>
      <w:numFmt w:val="bullet"/>
      <w:lvlText w:val="•"/>
      <w:lvlJc w:val="left"/>
      <w:pPr>
        <w:ind w:left="236" w:hanging="144"/>
      </w:pPr>
      <w:rPr>
        <w:rFonts w:ascii="Arial" w:eastAsia="Times New Roman" w:hAnsi="Arial" w:hint="default"/>
        <w:b/>
        <w:w w:val="100"/>
        <w:sz w:val="21"/>
      </w:rPr>
    </w:lvl>
    <w:lvl w:ilvl="1">
      <w:start w:val="1"/>
      <w:numFmt w:val="bullet"/>
      <w:lvlText w:val="•"/>
      <w:lvlJc w:val="left"/>
      <w:pPr>
        <w:ind w:left="1274" w:hanging="144"/>
      </w:pPr>
      <w:rPr>
        <w:rFonts w:hint="default"/>
      </w:rPr>
    </w:lvl>
    <w:lvl w:ilvl="2">
      <w:start w:val="1"/>
      <w:numFmt w:val="bullet"/>
      <w:lvlText w:val="•"/>
      <w:lvlJc w:val="left"/>
      <w:pPr>
        <w:ind w:left="2309" w:hanging="144"/>
      </w:pPr>
      <w:rPr>
        <w:rFonts w:hint="default"/>
      </w:rPr>
    </w:lvl>
    <w:lvl w:ilvl="3">
      <w:start w:val="1"/>
      <w:numFmt w:val="bullet"/>
      <w:lvlText w:val="•"/>
      <w:lvlJc w:val="left"/>
      <w:pPr>
        <w:ind w:left="3343" w:hanging="144"/>
      </w:pPr>
      <w:rPr>
        <w:rFonts w:hint="default"/>
      </w:rPr>
    </w:lvl>
    <w:lvl w:ilvl="4">
      <w:start w:val="1"/>
      <w:numFmt w:val="bullet"/>
      <w:lvlText w:val="•"/>
      <w:lvlJc w:val="left"/>
      <w:pPr>
        <w:ind w:left="4378" w:hanging="144"/>
      </w:pPr>
      <w:rPr>
        <w:rFonts w:hint="default"/>
      </w:rPr>
    </w:lvl>
    <w:lvl w:ilvl="5">
      <w:start w:val="1"/>
      <w:numFmt w:val="bullet"/>
      <w:lvlText w:val="•"/>
      <w:lvlJc w:val="left"/>
      <w:pPr>
        <w:ind w:left="5413" w:hanging="144"/>
      </w:pPr>
      <w:rPr>
        <w:rFonts w:hint="default"/>
      </w:rPr>
    </w:lvl>
    <w:lvl w:ilvl="6">
      <w:start w:val="1"/>
      <w:numFmt w:val="bullet"/>
      <w:lvlText w:val="•"/>
      <w:lvlJc w:val="left"/>
      <w:pPr>
        <w:ind w:left="6447" w:hanging="144"/>
      </w:pPr>
      <w:rPr>
        <w:rFonts w:hint="default"/>
      </w:rPr>
    </w:lvl>
    <w:lvl w:ilvl="7">
      <w:start w:val="1"/>
      <w:numFmt w:val="bullet"/>
      <w:lvlText w:val="•"/>
      <w:lvlJc w:val="left"/>
      <w:pPr>
        <w:ind w:left="7482" w:hanging="144"/>
      </w:pPr>
      <w:rPr>
        <w:rFonts w:hint="default"/>
      </w:rPr>
    </w:lvl>
    <w:lvl w:ilvl="8">
      <w:start w:val="1"/>
      <w:numFmt w:val="bullet"/>
      <w:lvlText w:val="•"/>
      <w:lvlJc w:val="left"/>
      <w:pPr>
        <w:ind w:left="8517" w:hanging="144"/>
      </w:pPr>
      <w:rPr>
        <w:rFonts w:hint="default"/>
      </w:rPr>
    </w:lvl>
  </w:abstractNum>
  <w:abstractNum w:abstractNumId="5">
    <w:nsid w:val="29B11D8F"/>
    <w:multiLevelType w:val="multilevel"/>
    <w:tmpl w:val="29B11D8F"/>
    <w:lvl w:ilvl="0">
      <w:start w:val="1"/>
      <w:numFmt w:val="decimal"/>
      <w:lvlText w:val="%1"/>
      <w:lvlJc w:val="left"/>
      <w:pPr>
        <w:ind w:left="858" w:hanging="723"/>
      </w:pPr>
      <w:rPr>
        <w:rFonts w:ascii="Arial" w:eastAsia="Times New Roman" w:hAnsi="Arial" w:cs="Times New Roman" w:hint="default"/>
        <w:w w:val="96"/>
        <w:sz w:val="20"/>
        <w:szCs w:val="20"/>
      </w:rPr>
    </w:lvl>
    <w:lvl w:ilvl="1">
      <w:start w:val="1"/>
      <w:numFmt w:val="bullet"/>
      <w:lvlText w:val="•"/>
      <w:lvlJc w:val="left"/>
      <w:pPr>
        <w:ind w:left="1814" w:hanging="723"/>
      </w:pPr>
      <w:rPr>
        <w:rFonts w:hint="default"/>
      </w:rPr>
    </w:lvl>
    <w:lvl w:ilvl="2">
      <w:start w:val="1"/>
      <w:numFmt w:val="bullet"/>
      <w:lvlText w:val="•"/>
      <w:lvlJc w:val="left"/>
      <w:pPr>
        <w:ind w:left="2769" w:hanging="723"/>
      </w:pPr>
      <w:rPr>
        <w:rFonts w:hint="default"/>
      </w:rPr>
    </w:lvl>
    <w:lvl w:ilvl="3">
      <w:start w:val="1"/>
      <w:numFmt w:val="bullet"/>
      <w:lvlText w:val="•"/>
      <w:lvlJc w:val="left"/>
      <w:pPr>
        <w:ind w:left="3723" w:hanging="723"/>
      </w:pPr>
      <w:rPr>
        <w:rFonts w:hint="default"/>
      </w:rPr>
    </w:lvl>
    <w:lvl w:ilvl="4">
      <w:start w:val="1"/>
      <w:numFmt w:val="bullet"/>
      <w:lvlText w:val="•"/>
      <w:lvlJc w:val="left"/>
      <w:pPr>
        <w:ind w:left="4678" w:hanging="723"/>
      </w:pPr>
      <w:rPr>
        <w:rFonts w:hint="default"/>
      </w:rPr>
    </w:lvl>
    <w:lvl w:ilvl="5">
      <w:start w:val="1"/>
      <w:numFmt w:val="bullet"/>
      <w:lvlText w:val="•"/>
      <w:lvlJc w:val="left"/>
      <w:pPr>
        <w:ind w:left="5633" w:hanging="723"/>
      </w:pPr>
      <w:rPr>
        <w:rFonts w:hint="default"/>
      </w:rPr>
    </w:lvl>
    <w:lvl w:ilvl="6">
      <w:start w:val="1"/>
      <w:numFmt w:val="bullet"/>
      <w:lvlText w:val="•"/>
      <w:lvlJc w:val="left"/>
      <w:pPr>
        <w:ind w:left="6587" w:hanging="723"/>
      </w:pPr>
      <w:rPr>
        <w:rFonts w:hint="default"/>
      </w:rPr>
    </w:lvl>
    <w:lvl w:ilvl="7">
      <w:start w:val="1"/>
      <w:numFmt w:val="bullet"/>
      <w:lvlText w:val="•"/>
      <w:lvlJc w:val="left"/>
      <w:pPr>
        <w:ind w:left="7542" w:hanging="723"/>
      </w:pPr>
      <w:rPr>
        <w:rFonts w:hint="default"/>
      </w:rPr>
    </w:lvl>
    <w:lvl w:ilvl="8">
      <w:start w:val="1"/>
      <w:numFmt w:val="bullet"/>
      <w:lvlText w:val="•"/>
      <w:lvlJc w:val="left"/>
      <w:pPr>
        <w:ind w:left="8497" w:hanging="723"/>
      </w:pPr>
      <w:rPr>
        <w:rFonts w:hint="default"/>
      </w:rPr>
    </w:lvl>
  </w:abstractNum>
  <w:abstractNum w:abstractNumId="6">
    <w:nsid w:val="2A954299"/>
    <w:multiLevelType w:val="multilevel"/>
    <w:tmpl w:val="2A9542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AA07DE2"/>
    <w:multiLevelType w:val="multilevel"/>
    <w:tmpl w:val="2AA07D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05029F6"/>
    <w:multiLevelType w:val="multilevel"/>
    <w:tmpl w:val="305029F6"/>
    <w:lvl w:ilvl="0">
      <w:start w:val="1"/>
      <w:numFmt w:val="decimal"/>
      <w:lvlText w:val="%1.6"/>
      <w:lvlJc w:val="left"/>
      <w:pPr>
        <w:ind w:left="927" w:hanging="360"/>
      </w:pPr>
      <w:rPr>
        <w:rFonts w:hint="eastAsia"/>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31401343"/>
    <w:multiLevelType w:val="multilevel"/>
    <w:tmpl w:val="3140134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75A390E"/>
    <w:multiLevelType w:val="multilevel"/>
    <w:tmpl w:val="375A390E"/>
    <w:lvl w:ilvl="0">
      <w:start w:val="1"/>
      <w:numFmt w:val="bullet"/>
      <w:lvlText w:val="•"/>
      <w:lvlJc w:val="left"/>
      <w:pPr>
        <w:ind w:left="927" w:hanging="360"/>
      </w:pPr>
      <w:rPr>
        <w:rFont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1">
    <w:nsid w:val="3C6775DF"/>
    <w:multiLevelType w:val="multilevel"/>
    <w:tmpl w:val="3C6775DF"/>
    <w:lvl w:ilvl="0">
      <w:start w:val="1"/>
      <w:numFmt w:val="bullet"/>
      <w:lvlText w:val="•"/>
      <w:lvlJc w:val="left"/>
      <w:pPr>
        <w:ind w:left="236" w:hanging="135"/>
      </w:pPr>
      <w:rPr>
        <w:rFonts w:ascii="Arial" w:eastAsia="Times New Roman" w:hAnsi="Arial" w:hint="default"/>
        <w:w w:val="100"/>
        <w:sz w:val="21"/>
      </w:rPr>
    </w:lvl>
    <w:lvl w:ilvl="1">
      <w:start w:val="1"/>
      <w:numFmt w:val="bullet"/>
      <w:lvlText w:val="•"/>
      <w:lvlJc w:val="left"/>
      <w:pPr>
        <w:ind w:left="1274" w:hanging="135"/>
      </w:pPr>
      <w:rPr>
        <w:rFonts w:hint="default"/>
      </w:rPr>
    </w:lvl>
    <w:lvl w:ilvl="2">
      <w:start w:val="1"/>
      <w:numFmt w:val="bullet"/>
      <w:lvlText w:val="•"/>
      <w:lvlJc w:val="left"/>
      <w:pPr>
        <w:ind w:left="2309" w:hanging="135"/>
      </w:pPr>
      <w:rPr>
        <w:rFonts w:hint="default"/>
      </w:rPr>
    </w:lvl>
    <w:lvl w:ilvl="3">
      <w:start w:val="1"/>
      <w:numFmt w:val="bullet"/>
      <w:lvlText w:val="•"/>
      <w:lvlJc w:val="left"/>
      <w:pPr>
        <w:ind w:left="3343" w:hanging="135"/>
      </w:pPr>
      <w:rPr>
        <w:rFonts w:hint="default"/>
      </w:rPr>
    </w:lvl>
    <w:lvl w:ilvl="4">
      <w:start w:val="1"/>
      <w:numFmt w:val="bullet"/>
      <w:lvlText w:val="•"/>
      <w:lvlJc w:val="left"/>
      <w:pPr>
        <w:ind w:left="4378" w:hanging="135"/>
      </w:pPr>
      <w:rPr>
        <w:rFonts w:hint="default"/>
      </w:rPr>
    </w:lvl>
    <w:lvl w:ilvl="5">
      <w:start w:val="1"/>
      <w:numFmt w:val="bullet"/>
      <w:lvlText w:val="•"/>
      <w:lvlJc w:val="left"/>
      <w:pPr>
        <w:ind w:left="5413" w:hanging="135"/>
      </w:pPr>
      <w:rPr>
        <w:rFonts w:hint="default"/>
      </w:rPr>
    </w:lvl>
    <w:lvl w:ilvl="6">
      <w:start w:val="1"/>
      <w:numFmt w:val="bullet"/>
      <w:lvlText w:val="•"/>
      <w:lvlJc w:val="left"/>
      <w:pPr>
        <w:ind w:left="6447" w:hanging="135"/>
      </w:pPr>
      <w:rPr>
        <w:rFonts w:hint="default"/>
      </w:rPr>
    </w:lvl>
    <w:lvl w:ilvl="7">
      <w:start w:val="1"/>
      <w:numFmt w:val="bullet"/>
      <w:lvlText w:val="•"/>
      <w:lvlJc w:val="left"/>
      <w:pPr>
        <w:ind w:left="7482" w:hanging="135"/>
      </w:pPr>
      <w:rPr>
        <w:rFonts w:hint="default"/>
      </w:rPr>
    </w:lvl>
    <w:lvl w:ilvl="8">
      <w:start w:val="1"/>
      <w:numFmt w:val="bullet"/>
      <w:lvlText w:val="•"/>
      <w:lvlJc w:val="left"/>
      <w:pPr>
        <w:ind w:left="8517" w:hanging="135"/>
      </w:pPr>
      <w:rPr>
        <w:rFonts w:hint="default"/>
      </w:rPr>
    </w:lvl>
  </w:abstractNum>
  <w:abstractNum w:abstractNumId="12">
    <w:nsid w:val="43625525"/>
    <w:multiLevelType w:val="multilevel"/>
    <w:tmpl w:val="43625525"/>
    <w:lvl w:ilvl="0">
      <w:start w:val="1"/>
      <w:numFmt w:val="decimal"/>
      <w:lvlText w:val="%1."/>
      <w:lvlJc w:val="left"/>
      <w:pPr>
        <w:ind w:left="836" w:hanging="720"/>
      </w:pPr>
      <w:rPr>
        <w:rFonts w:ascii="Calibri" w:eastAsia="Times New Roman" w:hAnsi="Calibri" w:cs="Times New Roman" w:hint="default"/>
        <w:b/>
        <w:bCs/>
        <w:w w:val="99"/>
        <w:sz w:val="24"/>
        <w:szCs w:val="24"/>
      </w:rPr>
    </w:lvl>
    <w:lvl w:ilvl="1">
      <w:start w:val="1"/>
      <w:numFmt w:val="bullet"/>
      <w:lvlText w:val="-"/>
      <w:lvlJc w:val="left"/>
      <w:pPr>
        <w:ind w:left="360" w:hanging="360"/>
      </w:pPr>
      <w:rPr>
        <w:rFonts w:ascii="Times New Roman" w:eastAsia="Times New Roman" w:hAnsi="Times New Roman" w:hint="default"/>
        <w:w w:val="100"/>
        <w:sz w:val="22"/>
      </w:rPr>
    </w:lvl>
    <w:lvl w:ilvl="2">
      <w:start w:val="1"/>
      <w:numFmt w:val="bullet"/>
      <w:lvlText w:val="•"/>
      <w:lvlJc w:val="left"/>
      <w:pPr>
        <w:ind w:left="2801" w:hanging="360"/>
      </w:pPr>
      <w:rPr>
        <w:rFonts w:hint="default"/>
      </w:rPr>
    </w:lvl>
    <w:lvl w:ilvl="3">
      <w:start w:val="1"/>
      <w:numFmt w:val="bullet"/>
      <w:lvlText w:val="•"/>
      <w:lvlJc w:val="left"/>
      <w:pPr>
        <w:ind w:left="3781" w:hanging="360"/>
      </w:pPr>
      <w:rPr>
        <w:rFonts w:hint="default"/>
      </w:rPr>
    </w:lvl>
    <w:lvl w:ilvl="4">
      <w:start w:val="1"/>
      <w:numFmt w:val="bullet"/>
      <w:lvlText w:val="•"/>
      <w:lvlJc w:val="left"/>
      <w:pPr>
        <w:ind w:left="4762" w:hanging="360"/>
      </w:pPr>
      <w:rPr>
        <w:rFonts w:hint="default"/>
      </w:rPr>
    </w:lvl>
    <w:lvl w:ilvl="5">
      <w:start w:val="1"/>
      <w:numFmt w:val="bullet"/>
      <w:lvlText w:val="•"/>
      <w:lvlJc w:val="left"/>
      <w:pPr>
        <w:ind w:left="5743" w:hanging="360"/>
      </w:pPr>
      <w:rPr>
        <w:rFonts w:hint="default"/>
      </w:rPr>
    </w:lvl>
    <w:lvl w:ilvl="6">
      <w:start w:val="1"/>
      <w:numFmt w:val="bullet"/>
      <w:lvlText w:val="•"/>
      <w:lvlJc w:val="left"/>
      <w:pPr>
        <w:ind w:left="6723" w:hanging="360"/>
      </w:pPr>
      <w:rPr>
        <w:rFonts w:hint="default"/>
      </w:rPr>
    </w:lvl>
    <w:lvl w:ilvl="7">
      <w:start w:val="1"/>
      <w:numFmt w:val="bullet"/>
      <w:lvlText w:val="•"/>
      <w:lvlJc w:val="left"/>
      <w:pPr>
        <w:ind w:left="7704" w:hanging="360"/>
      </w:pPr>
      <w:rPr>
        <w:rFonts w:hint="default"/>
      </w:rPr>
    </w:lvl>
    <w:lvl w:ilvl="8">
      <w:start w:val="1"/>
      <w:numFmt w:val="bullet"/>
      <w:lvlText w:val="•"/>
      <w:lvlJc w:val="left"/>
      <w:pPr>
        <w:ind w:left="8685" w:hanging="360"/>
      </w:pPr>
      <w:rPr>
        <w:rFonts w:hint="default"/>
      </w:rPr>
    </w:lvl>
  </w:abstractNum>
  <w:abstractNum w:abstractNumId="13">
    <w:nsid w:val="444C48FF"/>
    <w:multiLevelType w:val="multilevel"/>
    <w:tmpl w:val="444C48FF"/>
    <w:lvl w:ilvl="0">
      <w:start w:val="1"/>
      <w:numFmt w:val="decimal"/>
      <w:lvlText w:val="%1."/>
      <w:lvlJc w:val="left"/>
      <w:pPr>
        <w:ind w:left="272" w:hanging="272"/>
      </w:pPr>
      <w:rPr>
        <w:rFonts w:ascii="Arial" w:eastAsia="Times New Roman" w:hAnsi="Arial" w:cs="Times New Roman" w:hint="default"/>
        <w:w w:val="100"/>
        <w:sz w:val="21"/>
        <w:szCs w:val="21"/>
      </w:rPr>
    </w:lvl>
    <w:lvl w:ilvl="1">
      <w:start w:val="5"/>
      <w:numFmt w:val="decimal"/>
      <w:lvlText w:val="%2."/>
      <w:lvlJc w:val="left"/>
      <w:pPr>
        <w:ind w:left="529" w:hanging="272"/>
      </w:pPr>
      <w:rPr>
        <w:rFonts w:ascii="Arial" w:eastAsia="Times New Roman" w:hAnsi="Arial" w:cs="Times New Roman" w:hint="default"/>
        <w:b/>
        <w:bCs/>
        <w:w w:val="99"/>
        <w:sz w:val="24"/>
        <w:szCs w:val="24"/>
      </w:rPr>
    </w:lvl>
    <w:lvl w:ilvl="2">
      <w:start w:val="1"/>
      <w:numFmt w:val="decimal"/>
      <w:lvlText w:val="%2.%3"/>
      <w:lvlJc w:val="left"/>
      <w:pPr>
        <w:ind w:left="592" w:hanging="334"/>
      </w:pPr>
      <w:rPr>
        <w:rFonts w:ascii="Arial" w:eastAsia="Times New Roman" w:hAnsi="Arial" w:cs="Times New Roman" w:hint="default"/>
        <w:b/>
        <w:bCs/>
        <w:w w:val="96"/>
        <w:sz w:val="20"/>
        <w:szCs w:val="20"/>
      </w:rPr>
    </w:lvl>
    <w:lvl w:ilvl="3">
      <w:start w:val="1"/>
      <w:numFmt w:val="bullet"/>
      <w:lvlText w:val="•"/>
      <w:lvlJc w:val="left"/>
      <w:pPr>
        <w:ind w:left="1828" w:hanging="334"/>
      </w:pPr>
      <w:rPr>
        <w:rFonts w:hint="default"/>
      </w:rPr>
    </w:lvl>
    <w:lvl w:ilvl="4">
      <w:start w:val="1"/>
      <w:numFmt w:val="bullet"/>
      <w:lvlText w:val="•"/>
      <w:lvlJc w:val="left"/>
      <w:pPr>
        <w:ind w:left="3056" w:hanging="334"/>
      </w:pPr>
      <w:rPr>
        <w:rFonts w:hint="default"/>
      </w:rPr>
    </w:lvl>
    <w:lvl w:ilvl="5">
      <w:start w:val="1"/>
      <w:numFmt w:val="bullet"/>
      <w:lvlText w:val="•"/>
      <w:lvlJc w:val="left"/>
      <w:pPr>
        <w:ind w:left="4284" w:hanging="334"/>
      </w:pPr>
      <w:rPr>
        <w:rFonts w:hint="default"/>
      </w:rPr>
    </w:lvl>
    <w:lvl w:ilvl="6">
      <w:start w:val="1"/>
      <w:numFmt w:val="bullet"/>
      <w:lvlText w:val="•"/>
      <w:lvlJc w:val="left"/>
      <w:pPr>
        <w:ind w:left="5513" w:hanging="334"/>
      </w:pPr>
      <w:rPr>
        <w:rFonts w:hint="default"/>
      </w:rPr>
    </w:lvl>
    <w:lvl w:ilvl="7">
      <w:start w:val="1"/>
      <w:numFmt w:val="bullet"/>
      <w:lvlText w:val="•"/>
      <w:lvlJc w:val="left"/>
      <w:pPr>
        <w:ind w:left="6741" w:hanging="334"/>
      </w:pPr>
      <w:rPr>
        <w:rFonts w:hint="default"/>
      </w:rPr>
    </w:lvl>
    <w:lvl w:ilvl="8">
      <w:start w:val="1"/>
      <w:numFmt w:val="bullet"/>
      <w:lvlText w:val="•"/>
      <w:lvlJc w:val="left"/>
      <w:pPr>
        <w:ind w:left="7969" w:hanging="334"/>
      </w:pPr>
      <w:rPr>
        <w:rFonts w:hint="default"/>
      </w:rPr>
    </w:lvl>
  </w:abstractNum>
  <w:abstractNum w:abstractNumId="14">
    <w:nsid w:val="44A77AB8"/>
    <w:multiLevelType w:val="multilevel"/>
    <w:tmpl w:val="44A77AB8"/>
    <w:lvl w:ilvl="0">
      <w:start w:val="1"/>
      <w:numFmt w:val="lowerLetter"/>
      <w:lvlText w:val="%1)"/>
      <w:lvlJc w:val="left"/>
      <w:pPr>
        <w:ind w:left="576" w:hanging="360"/>
      </w:pPr>
      <w:rPr>
        <w:rFonts w:ascii="Calibri" w:eastAsia="Times New Roman" w:hAnsi="Calibri" w:cs="Times New Roman" w:hint="default"/>
        <w:w w:val="100"/>
        <w:sz w:val="22"/>
        <w:szCs w:val="22"/>
      </w:rPr>
    </w:lvl>
    <w:lvl w:ilvl="1">
      <w:start w:val="1"/>
      <w:numFmt w:val="bullet"/>
      <w:lvlText w:val="•"/>
      <w:lvlJc w:val="left"/>
      <w:pPr>
        <w:ind w:left="1543" w:hanging="360"/>
      </w:pPr>
      <w:rPr>
        <w:rFonts w:hint="default"/>
      </w:rPr>
    </w:lvl>
    <w:lvl w:ilvl="2">
      <w:start w:val="1"/>
      <w:numFmt w:val="bullet"/>
      <w:lvlText w:val="•"/>
      <w:lvlJc w:val="left"/>
      <w:pPr>
        <w:ind w:left="2507" w:hanging="360"/>
      </w:pPr>
      <w:rPr>
        <w:rFonts w:hint="default"/>
      </w:rPr>
    </w:lvl>
    <w:lvl w:ilvl="3">
      <w:start w:val="1"/>
      <w:numFmt w:val="bullet"/>
      <w:lvlText w:val="•"/>
      <w:lvlJc w:val="left"/>
      <w:pPr>
        <w:ind w:left="3471" w:hanging="360"/>
      </w:pPr>
      <w:rPr>
        <w:rFonts w:hint="default"/>
      </w:rPr>
    </w:lvl>
    <w:lvl w:ilvl="4">
      <w:start w:val="1"/>
      <w:numFmt w:val="bullet"/>
      <w:lvlText w:val="•"/>
      <w:lvlJc w:val="left"/>
      <w:pPr>
        <w:ind w:left="4434" w:hanging="360"/>
      </w:pPr>
      <w:rPr>
        <w:rFonts w:hint="default"/>
      </w:rPr>
    </w:lvl>
    <w:lvl w:ilvl="5">
      <w:start w:val="1"/>
      <w:numFmt w:val="bullet"/>
      <w:lvlText w:val="•"/>
      <w:lvlJc w:val="left"/>
      <w:pPr>
        <w:ind w:left="5398" w:hanging="360"/>
      </w:pPr>
      <w:rPr>
        <w:rFonts w:hint="default"/>
      </w:rPr>
    </w:lvl>
    <w:lvl w:ilvl="6">
      <w:start w:val="1"/>
      <w:numFmt w:val="bullet"/>
      <w:lvlText w:val="•"/>
      <w:lvlJc w:val="left"/>
      <w:pPr>
        <w:ind w:left="6362" w:hanging="360"/>
      </w:pPr>
      <w:rPr>
        <w:rFonts w:hint="default"/>
      </w:rPr>
    </w:lvl>
    <w:lvl w:ilvl="7">
      <w:start w:val="1"/>
      <w:numFmt w:val="bullet"/>
      <w:lvlText w:val="•"/>
      <w:lvlJc w:val="left"/>
      <w:pPr>
        <w:ind w:left="7325" w:hanging="360"/>
      </w:pPr>
      <w:rPr>
        <w:rFonts w:hint="default"/>
      </w:rPr>
    </w:lvl>
    <w:lvl w:ilvl="8">
      <w:start w:val="1"/>
      <w:numFmt w:val="bullet"/>
      <w:lvlText w:val="•"/>
      <w:lvlJc w:val="left"/>
      <w:pPr>
        <w:ind w:left="8289" w:hanging="360"/>
      </w:pPr>
      <w:rPr>
        <w:rFonts w:hint="default"/>
      </w:rPr>
    </w:lvl>
  </w:abstractNum>
  <w:abstractNum w:abstractNumId="15">
    <w:nsid w:val="47F96D07"/>
    <w:multiLevelType w:val="multilevel"/>
    <w:tmpl w:val="47F96D07"/>
    <w:lvl w:ilvl="0">
      <w:start w:val="1"/>
      <w:numFmt w:val="decimal"/>
      <w:lvlText w:val="%1."/>
      <w:lvlJc w:val="left"/>
      <w:pPr>
        <w:ind w:left="961" w:hanging="252"/>
      </w:pPr>
      <w:rPr>
        <w:rFonts w:ascii="Arial" w:eastAsia="宋体" w:hAnsi="Arial" w:cs="Times New Roman"/>
        <w:w w:val="100"/>
        <w:sz w:val="21"/>
        <w:szCs w:val="21"/>
      </w:rPr>
    </w:lvl>
    <w:lvl w:ilvl="1">
      <w:start w:val="1"/>
      <w:numFmt w:val="bullet"/>
      <w:lvlText w:val="•"/>
      <w:lvlJc w:val="left"/>
      <w:pPr>
        <w:ind w:left="1846" w:hanging="149"/>
      </w:pPr>
      <w:rPr>
        <w:rFonts w:ascii="Arial" w:eastAsia="Times New Roman" w:hAnsi="Arial" w:hint="default"/>
        <w:w w:val="100"/>
        <w:sz w:val="21"/>
      </w:rPr>
    </w:lvl>
    <w:lvl w:ilvl="2">
      <w:start w:val="1"/>
      <w:numFmt w:val="bullet"/>
      <w:lvlText w:val="•"/>
      <w:lvlJc w:val="left"/>
      <w:pPr>
        <w:ind w:left="2908" w:hanging="149"/>
      </w:pPr>
      <w:rPr>
        <w:rFonts w:hint="default"/>
      </w:rPr>
    </w:lvl>
    <w:lvl w:ilvl="3">
      <w:start w:val="1"/>
      <w:numFmt w:val="bullet"/>
      <w:lvlText w:val="•"/>
      <w:lvlJc w:val="left"/>
      <w:pPr>
        <w:ind w:left="3969" w:hanging="149"/>
      </w:pPr>
      <w:rPr>
        <w:rFonts w:hint="default"/>
      </w:rPr>
    </w:lvl>
    <w:lvl w:ilvl="4">
      <w:start w:val="1"/>
      <w:numFmt w:val="bullet"/>
      <w:lvlText w:val="•"/>
      <w:lvlJc w:val="left"/>
      <w:pPr>
        <w:ind w:left="5030" w:hanging="149"/>
      </w:pPr>
      <w:rPr>
        <w:rFonts w:hint="default"/>
      </w:rPr>
    </w:lvl>
    <w:lvl w:ilvl="5">
      <w:start w:val="1"/>
      <w:numFmt w:val="bullet"/>
      <w:lvlText w:val="•"/>
      <w:lvlJc w:val="left"/>
      <w:pPr>
        <w:ind w:left="6090" w:hanging="149"/>
      </w:pPr>
      <w:rPr>
        <w:rFonts w:hint="default"/>
      </w:rPr>
    </w:lvl>
    <w:lvl w:ilvl="6">
      <w:start w:val="1"/>
      <w:numFmt w:val="bullet"/>
      <w:lvlText w:val="•"/>
      <w:lvlJc w:val="left"/>
      <w:pPr>
        <w:ind w:left="7151" w:hanging="149"/>
      </w:pPr>
      <w:rPr>
        <w:rFonts w:hint="default"/>
      </w:rPr>
    </w:lvl>
    <w:lvl w:ilvl="7">
      <w:start w:val="1"/>
      <w:numFmt w:val="bullet"/>
      <w:lvlText w:val="•"/>
      <w:lvlJc w:val="left"/>
      <w:pPr>
        <w:ind w:left="8212" w:hanging="149"/>
      </w:pPr>
      <w:rPr>
        <w:rFonts w:hint="default"/>
      </w:rPr>
    </w:lvl>
    <w:lvl w:ilvl="8">
      <w:start w:val="1"/>
      <w:numFmt w:val="bullet"/>
      <w:lvlText w:val="•"/>
      <w:lvlJc w:val="left"/>
      <w:pPr>
        <w:ind w:left="9272" w:hanging="149"/>
      </w:pPr>
      <w:rPr>
        <w:rFonts w:hint="default"/>
      </w:rPr>
    </w:lvl>
  </w:abstractNum>
  <w:abstractNum w:abstractNumId="16">
    <w:nsid w:val="4A6B2A12"/>
    <w:multiLevelType w:val="multilevel"/>
    <w:tmpl w:val="4A6B2A12"/>
    <w:lvl w:ilvl="0">
      <w:start w:val="1"/>
      <w:numFmt w:val="decimal"/>
      <w:lvlText w:val="%1."/>
      <w:lvlJc w:val="left"/>
      <w:pPr>
        <w:ind w:left="803" w:hanging="236"/>
      </w:pPr>
      <w:rPr>
        <w:rFonts w:ascii="Arial" w:eastAsia="Times New Roman" w:hAnsi="Arial" w:cs="Times New Roman" w:hint="default"/>
        <w:w w:val="100"/>
        <w:sz w:val="21"/>
        <w:szCs w:val="21"/>
      </w:rPr>
    </w:lvl>
    <w:lvl w:ilvl="1">
      <w:start w:val="1"/>
      <w:numFmt w:val="bullet"/>
      <w:lvlText w:val=""/>
      <w:lvlJc w:val="left"/>
      <w:pPr>
        <w:ind w:left="1182" w:hanging="420"/>
      </w:pPr>
      <w:rPr>
        <w:rFonts w:ascii="Wingdings" w:eastAsia="Times New Roman" w:hAnsi="Wingdings" w:hint="default"/>
        <w:w w:val="100"/>
        <w:sz w:val="21"/>
      </w:rPr>
    </w:lvl>
    <w:lvl w:ilvl="2">
      <w:start w:val="1"/>
      <w:numFmt w:val="bullet"/>
      <w:lvlText w:val="•"/>
      <w:lvlJc w:val="left"/>
      <w:pPr>
        <w:ind w:left="2599" w:hanging="420"/>
      </w:pPr>
      <w:rPr>
        <w:rFonts w:hint="default"/>
      </w:rPr>
    </w:lvl>
    <w:lvl w:ilvl="3">
      <w:start w:val="1"/>
      <w:numFmt w:val="bullet"/>
      <w:lvlText w:val="•"/>
      <w:lvlJc w:val="left"/>
      <w:pPr>
        <w:ind w:left="3629" w:hanging="420"/>
      </w:pPr>
      <w:rPr>
        <w:rFonts w:hint="default"/>
      </w:rPr>
    </w:lvl>
    <w:lvl w:ilvl="4">
      <w:start w:val="1"/>
      <w:numFmt w:val="bullet"/>
      <w:lvlText w:val="•"/>
      <w:lvlJc w:val="left"/>
      <w:pPr>
        <w:ind w:left="4658" w:hanging="420"/>
      </w:pPr>
      <w:rPr>
        <w:rFonts w:hint="default"/>
      </w:rPr>
    </w:lvl>
    <w:lvl w:ilvl="5">
      <w:start w:val="1"/>
      <w:numFmt w:val="bullet"/>
      <w:lvlText w:val="•"/>
      <w:lvlJc w:val="left"/>
      <w:pPr>
        <w:ind w:left="5688" w:hanging="420"/>
      </w:pPr>
      <w:rPr>
        <w:rFonts w:hint="default"/>
      </w:rPr>
    </w:lvl>
    <w:lvl w:ilvl="6">
      <w:start w:val="1"/>
      <w:numFmt w:val="bullet"/>
      <w:lvlText w:val="•"/>
      <w:lvlJc w:val="left"/>
      <w:pPr>
        <w:ind w:left="6718" w:hanging="420"/>
      </w:pPr>
      <w:rPr>
        <w:rFonts w:hint="default"/>
      </w:rPr>
    </w:lvl>
    <w:lvl w:ilvl="7">
      <w:start w:val="1"/>
      <w:numFmt w:val="bullet"/>
      <w:lvlText w:val="•"/>
      <w:lvlJc w:val="left"/>
      <w:pPr>
        <w:ind w:left="7747" w:hanging="420"/>
      </w:pPr>
      <w:rPr>
        <w:rFonts w:hint="default"/>
      </w:rPr>
    </w:lvl>
    <w:lvl w:ilvl="8">
      <w:start w:val="1"/>
      <w:numFmt w:val="bullet"/>
      <w:lvlText w:val="•"/>
      <w:lvlJc w:val="left"/>
      <w:pPr>
        <w:ind w:left="8777" w:hanging="420"/>
      </w:pPr>
      <w:rPr>
        <w:rFonts w:hint="default"/>
      </w:rPr>
    </w:lvl>
  </w:abstractNum>
  <w:abstractNum w:abstractNumId="17">
    <w:nsid w:val="548A73C2"/>
    <w:multiLevelType w:val="multilevel"/>
    <w:tmpl w:val="548A73C2"/>
    <w:lvl w:ilvl="0">
      <w:start w:val="1"/>
      <w:numFmt w:val="bullet"/>
      <w:lvlText w:val="•"/>
      <w:lvlJc w:val="left"/>
      <w:pPr>
        <w:ind w:left="927" w:hanging="360"/>
      </w:pPr>
      <w:rPr>
        <w:rFont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8">
    <w:nsid w:val="58FB6981"/>
    <w:multiLevelType w:val="multilevel"/>
    <w:tmpl w:val="58FB698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5AF77BD4"/>
    <w:multiLevelType w:val="multilevel"/>
    <w:tmpl w:val="5AF77BD4"/>
    <w:lvl w:ilvl="0">
      <w:start w:val="1"/>
      <w:numFmt w:val="decimal"/>
      <w:lvlText w:val="%1)"/>
      <w:lvlJc w:val="left"/>
      <w:pPr>
        <w:ind w:left="1581" w:hanging="363"/>
      </w:pPr>
      <w:rPr>
        <w:rFonts w:ascii="Arial" w:eastAsia="Times New Roman" w:hAnsi="Arial" w:cs="Times New Roman" w:hint="default"/>
        <w:w w:val="96"/>
        <w:sz w:val="20"/>
        <w:szCs w:val="20"/>
      </w:rPr>
    </w:lvl>
    <w:lvl w:ilvl="1">
      <w:start w:val="1"/>
      <w:numFmt w:val="bullet"/>
      <w:lvlText w:val="•"/>
      <w:lvlJc w:val="left"/>
      <w:pPr>
        <w:ind w:left="2579" w:hanging="363"/>
      </w:pPr>
      <w:rPr>
        <w:rFonts w:hint="default"/>
      </w:rPr>
    </w:lvl>
    <w:lvl w:ilvl="2">
      <w:start w:val="1"/>
      <w:numFmt w:val="bullet"/>
      <w:lvlText w:val="•"/>
      <w:lvlJc w:val="left"/>
      <w:pPr>
        <w:ind w:left="3576" w:hanging="363"/>
      </w:pPr>
      <w:rPr>
        <w:rFonts w:hint="default"/>
      </w:rPr>
    </w:lvl>
    <w:lvl w:ilvl="3">
      <w:start w:val="1"/>
      <w:numFmt w:val="bullet"/>
      <w:lvlText w:val="•"/>
      <w:lvlJc w:val="left"/>
      <w:pPr>
        <w:ind w:left="4572" w:hanging="363"/>
      </w:pPr>
      <w:rPr>
        <w:rFonts w:hint="default"/>
      </w:rPr>
    </w:lvl>
    <w:lvl w:ilvl="4">
      <w:start w:val="1"/>
      <w:numFmt w:val="bullet"/>
      <w:lvlText w:val="•"/>
      <w:lvlJc w:val="left"/>
      <w:pPr>
        <w:ind w:left="5569" w:hanging="363"/>
      </w:pPr>
      <w:rPr>
        <w:rFonts w:hint="default"/>
      </w:rPr>
    </w:lvl>
    <w:lvl w:ilvl="5">
      <w:start w:val="1"/>
      <w:numFmt w:val="bullet"/>
      <w:lvlText w:val="•"/>
      <w:lvlJc w:val="left"/>
      <w:pPr>
        <w:ind w:left="6566" w:hanging="363"/>
      </w:pPr>
      <w:rPr>
        <w:rFonts w:hint="default"/>
      </w:rPr>
    </w:lvl>
    <w:lvl w:ilvl="6">
      <w:start w:val="1"/>
      <w:numFmt w:val="bullet"/>
      <w:lvlText w:val="•"/>
      <w:lvlJc w:val="left"/>
      <w:pPr>
        <w:ind w:left="7562" w:hanging="363"/>
      </w:pPr>
      <w:rPr>
        <w:rFonts w:hint="default"/>
      </w:rPr>
    </w:lvl>
    <w:lvl w:ilvl="7">
      <w:start w:val="1"/>
      <w:numFmt w:val="bullet"/>
      <w:lvlText w:val="•"/>
      <w:lvlJc w:val="left"/>
      <w:pPr>
        <w:ind w:left="8559" w:hanging="363"/>
      </w:pPr>
      <w:rPr>
        <w:rFonts w:hint="default"/>
      </w:rPr>
    </w:lvl>
    <w:lvl w:ilvl="8">
      <w:start w:val="1"/>
      <w:numFmt w:val="bullet"/>
      <w:lvlText w:val="•"/>
      <w:lvlJc w:val="left"/>
      <w:pPr>
        <w:ind w:left="9556" w:hanging="363"/>
      </w:pPr>
      <w:rPr>
        <w:rFonts w:hint="default"/>
      </w:rPr>
    </w:lvl>
  </w:abstractNum>
  <w:abstractNum w:abstractNumId="20">
    <w:nsid w:val="5D9D2440"/>
    <w:multiLevelType w:val="multilevel"/>
    <w:tmpl w:val="5D9D2440"/>
    <w:lvl w:ilvl="0">
      <w:start w:val="2"/>
      <w:numFmt w:val="decimal"/>
      <w:lvlText w:val="%1."/>
      <w:lvlJc w:val="left"/>
      <w:pPr>
        <w:ind w:left="560" w:hanging="444"/>
      </w:pPr>
      <w:rPr>
        <w:rFonts w:ascii="Arial" w:eastAsia="Times New Roman" w:hAnsi="Arial" w:cs="Times New Roman" w:hint="default"/>
        <w:b/>
        <w:bCs/>
        <w:w w:val="99"/>
        <w:sz w:val="24"/>
        <w:szCs w:val="24"/>
      </w:rPr>
    </w:lvl>
    <w:lvl w:ilvl="1">
      <w:start w:val="1"/>
      <w:numFmt w:val="decimal"/>
      <w:lvlText w:val="%1.%2"/>
      <w:lvlJc w:val="left"/>
      <w:pPr>
        <w:ind w:left="1252" w:hanging="968"/>
      </w:pPr>
      <w:rPr>
        <w:rFonts w:ascii="Arial" w:eastAsia="Times New Roman" w:hAnsi="Arial" w:cs="Times New Roman" w:hint="default"/>
        <w:b/>
        <w:bCs/>
        <w:w w:val="96"/>
        <w:sz w:val="20"/>
        <w:szCs w:val="20"/>
      </w:rPr>
    </w:lvl>
    <w:lvl w:ilvl="2">
      <w:start w:val="1"/>
      <w:numFmt w:val="decimal"/>
      <w:lvlText w:val="%1.%2.%3"/>
      <w:lvlJc w:val="left"/>
      <w:pPr>
        <w:ind w:left="1535" w:hanging="968"/>
      </w:pPr>
      <w:rPr>
        <w:rFonts w:ascii="Arial" w:eastAsia="Times New Roman" w:hAnsi="Arial" w:cs="Times New Roman" w:hint="default"/>
        <w:b/>
        <w:bCs/>
        <w:w w:val="96"/>
        <w:sz w:val="20"/>
        <w:szCs w:val="20"/>
      </w:rPr>
    </w:lvl>
    <w:lvl w:ilvl="3">
      <w:start w:val="1"/>
      <w:numFmt w:val="decimal"/>
      <w:lvlText w:val="%4"/>
      <w:lvlJc w:val="left"/>
      <w:pPr>
        <w:ind w:left="5687" w:hanging="168"/>
      </w:pPr>
      <w:rPr>
        <w:rFonts w:ascii="Arial" w:eastAsia="Times New Roman" w:hAnsi="Arial" w:cs="Times New Roman" w:hint="default"/>
        <w:w w:val="96"/>
        <w:sz w:val="20"/>
        <w:szCs w:val="20"/>
      </w:rPr>
    </w:lvl>
    <w:lvl w:ilvl="4">
      <w:start w:val="1"/>
      <w:numFmt w:val="bullet"/>
      <w:lvlText w:val="•"/>
      <w:lvlJc w:val="left"/>
      <w:pPr>
        <w:ind w:left="1080" w:hanging="168"/>
      </w:pPr>
      <w:rPr>
        <w:rFonts w:hint="default"/>
      </w:rPr>
    </w:lvl>
    <w:lvl w:ilvl="5">
      <w:start w:val="1"/>
      <w:numFmt w:val="bullet"/>
      <w:lvlText w:val="•"/>
      <w:lvlJc w:val="left"/>
      <w:pPr>
        <w:ind w:left="5680" w:hanging="168"/>
      </w:pPr>
      <w:rPr>
        <w:rFonts w:hint="default"/>
      </w:rPr>
    </w:lvl>
    <w:lvl w:ilvl="6">
      <w:start w:val="1"/>
      <w:numFmt w:val="bullet"/>
      <w:lvlText w:val="•"/>
      <w:lvlJc w:val="left"/>
      <w:pPr>
        <w:ind w:left="6545" w:hanging="168"/>
      </w:pPr>
      <w:rPr>
        <w:rFonts w:hint="default"/>
      </w:rPr>
    </w:lvl>
    <w:lvl w:ilvl="7">
      <w:start w:val="1"/>
      <w:numFmt w:val="bullet"/>
      <w:lvlText w:val="•"/>
      <w:lvlJc w:val="left"/>
      <w:pPr>
        <w:ind w:left="7410" w:hanging="168"/>
      </w:pPr>
      <w:rPr>
        <w:rFonts w:hint="default"/>
      </w:rPr>
    </w:lvl>
    <w:lvl w:ilvl="8">
      <w:start w:val="1"/>
      <w:numFmt w:val="bullet"/>
      <w:lvlText w:val="•"/>
      <w:lvlJc w:val="left"/>
      <w:pPr>
        <w:ind w:left="8275" w:hanging="168"/>
      </w:pPr>
      <w:rPr>
        <w:rFonts w:hint="default"/>
      </w:rPr>
    </w:lvl>
  </w:abstractNum>
  <w:abstractNum w:abstractNumId="21">
    <w:nsid w:val="5EA53CB2"/>
    <w:multiLevelType w:val="multilevel"/>
    <w:tmpl w:val="5EA53CB2"/>
    <w:lvl w:ilvl="0">
      <w:start w:val="1"/>
      <w:numFmt w:val="decimal"/>
      <w:lvlText w:val="%1."/>
      <w:lvlJc w:val="left"/>
      <w:pPr>
        <w:ind w:left="138" w:hanging="236"/>
      </w:pPr>
      <w:rPr>
        <w:rFonts w:ascii="Arial" w:eastAsia="Times New Roman" w:hAnsi="Arial" w:cs="Times New Roman" w:hint="default"/>
        <w:w w:val="100"/>
        <w:sz w:val="21"/>
        <w:szCs w:val="21"/>
      </w:rPr>
    </w:lvl>
    <w:lvl w:ilvl="1">
      <w:start w:val="1"/>
      <w:numFmt w:val="decimal"/>
      <w:lvlText w:val="%2."/>
      <w:lvlJc w:val="left"/>
      <w:pPr>
        <w:ind w:left="138" w:hanging="233"/>
      </w:pPr>
      <w:rPr>
        <w:rFonts w:ascii="Arial" w:eastAsia="Times New Roman" w:hAnsi="Arial" w:cs="Times New Roman" w:hint="default"/>
        <w:b/>
        <w:bCs/>
        <w:w w:val="100"/>
        <w:sz w:val="21"/>
        <w:szCs w:val="21"/>
      </w:rPr>
    </w:lvl>
    <w:lvl w:ilvl="2">
      <w:start w:val="1"/>
      <w:numFmt w:val="bullet"/>
      <w:lvlText w:val="•"/>
      <w:lvlJc w:val="left"/>
      <w:pPr>
        <w:ind w:left="2209" w:hanging="233"/>
      </w:pPr>
      <w:rPr>
        <w:rFonts w:hint="default"/>
      </w:rPr>
    </w:lvl>
    <w:lvl w:ilvl="3">
      <w:start w:val="1"/>
      <w:numFmt w:val="bullet"/>
      <w:lvlText w:val="•"/>
      <w:lvlJc w:val="left"/>
      <w:pPr>
        <w:ind w:left="3243" w:hanging="233"/>
      </w:pPr>
      <w:rPr>
        <w:rFonts w:hint="default"/>
      </w:rPr>
    </w:lvl>
    <w:lvl w:ilvl="4">
      <w:start w:val="1"/>
      <w:numFmt w:val="bullet"/>
      <w:lvlText w:val="•"/>
      <w:lvlJc w:val="left"/>
      <w:pPr>
        <w:ind w:left="4278" w:hanging="233"/>
      </w:pPr>
      <w:rPr>
        <w:rFonts w:hint="default"/>
      </w:rPr>
    </w:lvl>
    <w:lvl w:ilvl="5">
      <w:start w:val="1"/>
      <w:numFmt w:val="bullet"/>
      <w:lvlText w:val="•"/>
      <w:lvlJc w:val="left"/>
      <w:pPr>
        <w:ind w:left="5313" w:hanging="233"/>
      </w:pPr>
      <w:rPr>
        <w:rFonts w:hint="default"/>
      </w:rPr>
    </w:lvl>
    <w:lvl w:ilvl="6">
      <w:start w:val="1"/>
      <w:numFmt w:val="bullet"/>
      <w:lvlText w:val="•"/>
      <w:lvlJc w:val="left"/>
      <w:pPr>
        <w:ind w:left="6347" w:hanging="233"/>
      </w:pPr>
      <w:rPr>
        <w:rFonts w:hint="default"/>
      </w:rPr>
    </w:lvl>
    <w:lvl w:ilvl="7">
      <w:start w:val="1"/>
      <w:numFmt w:val="bullet"/>
      <w:lvlText w:val="•"/>
      <w:lvlJc w:val="left"/>
      <w:pPr>
        <w:ind w:left="7382" w:hanging="233"/>
      </w:pPr>
      <w:rPr>
        <w:rFonts w:hint="default"/>
      </w:rPr>
    </w:lvl>
    <w:lvl w:ilvl="8">
      <w:start w:val="1"/>
      <w:numFmt w:val="bullet"/>
      <w:lvlText w:val="•"/>
      <w:lvlJc w:val="left"/>
      <w:pPr>
        <w:ind w:left="8417" w:hanging="233"/>
      </w:pPr>
      <w:rPr>
        <w:rFonts w:hint="default"/>
      </w:rPr>
    </w:lvl>
  </w:abstractNum>
  <w:abstractNum w:abstractNumId="22">
    <w:nsid w:val="5ED612FC"/>
    <w:multiLevelType w:val="multilevel"/>
    <w:tmpl w:val="5ED612FC"/>
    <w:lvl w:ilvl="0">
      <w:start w:val="1"/>
      <w:numFmt w:val="decimal"/>
      <w:lvlText w:val="%1."/>
      <w:lvlJc w:val="left"/>
      <w:pPr>
        <w:ind w:left="644" w:hanging="360"/>
      </w:pPr>
      <w:rPr>
        <w:rFonts w:ascii="Calibri" w:eastAsia="Times New Roman" w:hAnsi="Calibri" w:cs="Times New Roman" w:hint="default"/>
        <w:b/>
        <w:bCs/>
        <w:w w:val="100"/>
        <w:sz w:val="22"/>
        <w:szCs w:val="22"/>
      </w:rPr>
    </w:lvl>
    <w:lvl w:ilvl="1">
      <w:start w:val="1"/>
      <w:numFmt w:val="bullet"/>
      <w:lvlText w:val="•"/>
      <w:lvlJc w:val="left"/>
      <w:pPr>
        <w:ind w:left="1484" w:hanging="360"/>
      </w:pPr>
      <w:rPr>
        <w:rFonts w:hint="default"/>
      </w:rPr>
    </w:lvl>
    <w:lvl w:ilvl="2">
      <w:start w:val="1"/>
      <w:numFmt w:val="bullet"/>
      <w:lvlText w:val="•"/>
      <w:lvlJc w:val="left"/>
      <w:pPr>
        <w:ind w:left="2489" w:hanging="360"/>
      </w:pPr>
      <w:rPr>
        <w:rFonts w:hint="default"/>
      </w:rPr>
    </w:lvl>
    <w:lvl w:ilvl="3">
      <w:start w:val="1"/>
      <w:numFmt w:val="bullet"/>
      <w:lvlText w:val="•"/>
      <w:lvlJc w:val="left"/>
      <w:pPr>
        <w:ind w:left="3493" w:hanging="360"/>
      </w:pPr>
      <w:rPr>
        <w:rFonts w:hint="default"/>
      </w:rPr>
    </w:lvl>
    <w:lvl w:ilvl="4">
      <w:start w:val="1"/>
      <w:numFmt w:val="bullet"/>
      <w:lvlText w:val="•"/>
      <w:lvlJc w:val="left"/>
      <w:pPr>
        <w:ind w:left="4498" w:hanging="360"/>
      </w:pPr>
      <w:rPr>
        <w:rFonts w:hint="default"/>
      </w:rPr>
    </w:lvl>
    <w:lvl w:ilvl="5">
      <w:start w:val="1"/>
      <w:numFmt w:val="bullet"/>
      <w:lvlText w:val="•"/>
      <w:lvlJc w:val="left"/>
      <w:pPr>
        <w:ind w:left="5503" w:hanging="360"/>
      </w:pPr>
      <w:rPr>
        <w:rFonts w:hint="default"/>
      </w:rPr>
    </w:lvl>
    <w:lvl w:ilvl="6">
      <w:start w:val="1"/>
      <w:numFmt w:val="bullet"/>
      <w:lvlText w:val="•"/>
      <w:lvlJc w:val="left"/>
      <w:pPr>
        <w:ind w:left="6507" w:hanging="360"/>
      </w:pPr>
      <w:rPr>
        <w:rFonts w:hint="default"/>
      </w:rPr>
    </w:lvl>
    <w:lvl w:ilvl="7">
      <w:start w:val="1"/>
      <w:numFmt w:val="bullet"/>
      <w:lvlText w:val="•"/>
      <w:lvlJc w:val="left"/>
      <w:pPr>
        <w:ind w:left="7512" w:hanging="360"/>
      </w:pPr>
      <w:rPr>
        <w:rFonts w:hint="default"/>
      </w:rPr>
    </w:lvl>
    <w:lvl w:ilvl="8">
      <w:start w:val="1"/>
      <w:numFmt w:val="bullet"/>
      <w:lvlText w:val="•"/>
      <w:lvlJc w:val="left"/>
      <w:pPr>
        <w:ind w:left="8517" w:hanging="360"/>
      </w:pPr>
      <w:rPr>
        <w:rFonts w:hint="default"/>
      </w:rPr>
    </w:lvl>
  </w:abstractNum>
  <w:abstractNum w:abstractNumId="23">
    <w:nsid w:val="620F2072"/>
    <w:multiLevelType w:val="multilevel"/>
    <w:tmpl w:val="620F2072"/>
    <w:lvl w:ilvl="0">
      <w:start w:val="1"/>
      <w:numFmt w:val="decimal"/>
      <w:lvlText w:val="%1."/>
      <w:lvlJc w:val="left"/>
      <w:pPr>
        <w:ind w:left="786" w:hanging="360"/>
      </w:pPr>
      <w:rPr>
        <w:rFonts w:hint="default"/>
      </w:rPr>
    </w:lvl>
    <w:lvl w:ilvl="1">
      <w:start w:val="8"/>
      <w:numFmt w:val="decimal"/>
      <w:lvlText w:val="%2"/>
      <w:lvlJc w:val="left"/>
      <w:pPr>
        <w:ind w:left="1506" w:hanging="360"/>
      </w:pPr>
      <w:rPr>
        <w:rFonts w:cs="Times New Roman" w:hint="default"/>
        <w:b/>
      </w:r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nsid w:val="6892034C"/>
    <w:multiLevelType w:val="multilevel"/>
    <w:tmpl w:val="6892034C"/>
    <w:lvl w:ilvl="0">
      <w:start w:val="7"/>
      <w:numFmt w:val="bullet"/>
      <w:lvlText w:val="-"/>
      <w:lvlJc w:val="left"/>
      <w:pPr>
        <w:ind w:left="595" w:hanging="360"/>
      </w:pPr>
      <w:rPr>
        <w:rFonts w:ascii="Calibri" w:eastAsia="宋体" w:hAnsi="Calibri" w:cs="Times New Roman" w:hint="default"/>
        <w:b/>
      </w:rPr>
    </w:lvl>
    <w:lvl w:ilvl="1">
      <w:start w:val="1"/>
      <w:numFmt w:val="bullet"/>
      <w:lvlText w:val="o"/>
      <w:lvlJc w:val="left"/>
      <w:pPr>
        <w:ind w:left="1315" w:hanging="360"/>
      </w:pPr>
      <w:rPr>
        <w:rFonts w:ascii="Courier New" w:hAnsi="Courier New" w:cs="Courier New" w:hint="default"/>
      </w:rPr>
    </w:lvl>
    <w:lvl w:ilvl="2">
      <w:start w:val="1"/>
      <w:numFmt w:val="bullet"/>
      <w:lvlText w:val=""/>
      <w:lvlJc w:val="left"/>
      <w:pPr>
        <w:ind w:left="2035" w:hanging="360"/>
      </w:pPr>
      <w:rPr>
        <w:rFonts w:ascii="Wingdings" w:hAnsi="Wingdings" w:hint="default"/>
      </w:rPr>
    </w:lvl>
    <w:lvl w:ilvl="3">
      <w:start w:val="1"/>
      <w:numFmt w:val="bullet"/>
      <w:lvlText w:val=""/>
      <w:lvlJc w:val="left"/>
      <w:pPr>
        <w:ind w:left="2755" w:hanging="360"/>
      </w:pPr>
      <w:rPr>
        <w:rFonts w:ascii="Symbol" w:hAnsi="Symbol" w:hint="default"/>
      </w:rPr>
    </w:lvl>
    <w:lvl w:ilvl="4">
      <w:start w:val="1"/>
      <w:numFmt w:val="bullet"/>
      <w:lvlText w:val="o"/>
      <w:lvlJc w:val="left"/>
      <w:pPr>
        <w:ind w:left="3475" w:hanging="360"/>
      </w:pPr>
      <w:rPr>
        <w:rFonts w:ascii="Courier New" w:hAnsi="Courier New" w:cs="Courier New" w:hint="default"/>
      </w:rPr>
    </w:lvl>
    <w:lvl w:ilvl="5">
      <w:start w:val="1"/>
      <w:numFmt w:val="bullet"/>
      <w:lvlText w:val=""/>
      <w:lvlJc w:val="left"/>
      <w:pPr>
        <w:ind w:left="4195" w:hanging="360"/>
      </w:pPr>
      <w:rPr>
        <w:rFonts w:ascii="Wingdings" w:hAnsi="Wingdings" w:hint="default"/>
      </w:rPr>
    </w:lvl>
    <w:lvl w:ilvl="6">
      <w:start w:val="1"/>
      <w:numFmt w:val="bullet"/>
      <w:lvlText w:val=""/>
      <w:lvlJc w:val="left"/>
      <w:pPr>
        <w:ind w:left="4915" w:hanging="360"/>
      </w:pPr>
      <w:rPr>
        <w:rFonts w:ascii="Symbol" w:hAnsi="Symbol" w:hint="default"/>
      </w:rPr>
    </w:lvl>
    <w:lvl w:ilvl="7">
      <w:start w:val="1"/>
      <w:numFmt w:val="bullet"/>
      <w:lvlText w:val="o"/>
      <w:lvlJc w:val="left"/>
      <w:pPr>
        <w:ind w:left="5635" w:hanging="360"/>
      </w:pPr>
      <w:rPr>
        <w:rFonts w:ascii="Courier New" w:hAnsi="Courier New" w:cs="Courier New" w:hint="default"/>
      </w:rPr>
    </w:lvl>
    <w:lvl w:ilvl="8">
      <w:start w:val="1"/>
      <w:numFmt w:val="bullet"/>
      <w:lvlText w:val=""/>
      <w:lvlJc w:val="left"/>
      <w:pPr>
        <w:ind w:left="6355" w:hanging="360"/>
      </w:pPr>
      <w:rPr>
        <w:rFonts w:ascii="Wingdings" w:hAnsi="Wingdings" w:hint="default"/>
      </w:rPr>
    </w:lvl>
  </w:abstractNum>
  <w:abstractNum w:abstractNumId="25">
    <w:nsid w:val="696C1DB8"/>
    <w:multiLevelType w:val="multilevel"/>
    <w:tmpl w:val="696C1DB8"/>
    <w:lvl w:ilvl="0">
      <w:start w:val="1"/>
      <w:numFmt w:val="bullet"/>
      <w:lvlText w:val=""/>
      <w:lvlJc w:val="left"/>
      <w:pPr>
        <w:ind w:left="678" w:hanging="423"/>
      </w:pPr>
      <w:rPr>
        <w:rFonts w:ascii="Wingdings" w:eastAsia="Times New Roman" w:hAnsi="Wingdings" w:hint="default"/>
        <w:w w:val="98"/>
        <w:sz w:val="20"/>
      </w:rPr>
    </w:lvl>
    <w:lvl w:ilvl="1">
      <w:start w:val="1"/>
      <w:numFmt w:val="bullet"/>
      <w:lvlText w:val="•"/>
      <w:lvlJc w:val="left"/>
      <w:pPr>
        <w:ind w:left="1666" w:hanging="423"/>
      </w:pPr>
      <w:rPr>
        <w:rFonts w:hint="default"/>
      </w:rPr>
    </w:lvl>
    <w:lvl w:ilvl="2">
      <w:start w:val="1"/>
      <w:numFmt w:val="bullet"/>
      <w:lvlText w:val="•"/>
      <w:lvlJc w:val="left"/>
      <w:pPr>
        <w:ind w:left="2653" w:hanging="423"/>
      </w:pPr>
      <w:rPr>
        <w:rFonts w:hint="default"/>
      </w:rPr>
    </w:lvl>
    <w:lvl w:ilvl="3">
      <w:start w:val="1"/>
      <w:numFmt w:val="bullet"/>
      <w:lvlText w:val="•"/>
      <w:lvlJc w:val="left"/>
      <w:pPr>
        <w:ind w:left="3639" w:hanging="423"/>
      </w:pPr>
      <w:rPr>
        <w:rFonts w:hint="default"/>
      </w:rPr>
    </w:lvl>
    <w:lvl w:ilvl="4">
      <w:start w:val="1"/>
      <w:numFmt w:val="bullet"/>
      <w:lvlText w:val="•"/>
      <w:lvlJc w:val="left"/>
      <w:pPr>
        <w:ind w:left="4626" w:hanging="423"/>
      </w:pPr>
      <w:rPr>
        <w:rFonts w:hint="default"/>
      </w:rPr>
    </w:lvl>
    <w:lvl w:ilvl="5">
      <w:start w:val="1"/>
      <w:numFmt w:val="bullet"/>
      <w:lvlText w:val="•"/>
      <w:lvlJc w:val="left"/>
      <w:pPr>
        <w:ind w:left="5613" w:hanging="423"/>
      </w:pPr>
      <w:rPr>
        <w:rFonts w:hint="default"/>
      </w:rPr>
    </w:lvl>
    <w:lvl w:ilvl="6">
      <w:start w:val="1"/>
      <w:numFmt w:val="bullet"/>
      <w:lvlText w:val="•"/>
      <w:lvlJc w:val="left"/>
      <w:pPr>
        <w:ind w:left="6599" w:hanging="423"/>
      </w:pPr>
      <w:rPr>
        <w:rFonts w:hint="default"/>
      </w:rPr>
    </w:lvl>
    <w:lvl w:ilvl="7">
      <w:start w:val="1"/>
      <w:numFmt w:val="bullet"/>
      <w:lvlText w:val="•"/>
      <w:lvlJc w:val="left"/>
      <w:pPr>
        <w:ind w:left="7586" w:hanging="423"/>
      </w:pPr>
      <w:rPr>
        <w:rFonts w:hint="default"/>
      </w:rPr>
    </w:lvl>
    <w:lvl w:ilvl="8">
      <w:start w:val="1"/>
      <w:numFmt w:val="bullet"/>
      <w:lvlText w:val="•"/>
      <w:lvlJc w:val="left"/>
      <w:pPr>
        <w:ind w:left="8573" w:hanging="423"/>
      </w:pPr>
      <w:rPr>
        <w:rFonts w:hint="default"/>
      </w:rPr>
    </w:lvl>
  </w:abstractNum>
  <w:abstractNum w:abstractNumId="26">
    <w:nsid w:val="6A551E21"/>
    <w:multiLevelType w:val="multilevel"/>
    <w:tmpl w:val="6A551E21"/>
    <w:lvl w:ilvl="0">
      <w:start w:val="1"/>
      <w:numFmt w:val="decimal"/>
      <w:lvlText w:val="%1."/>
      <w:lvlJc w:val="left"/>
      <w:pPr>
        <w:ind w:left="363" w:hanging="363"/>
      </w:pPr>
      <w:rPr>
        <w:rFonts w:ascii="Calibri" w:eastAsia="Times New Roman" w:hAnsi="Calibri" w:cs="Times New Roman" w:hint="default"/>
        <w:b/>
        <w:bCs/>
        <w:w w:val="100"/>
        <w:sz w:val="22"/>
        <w:szCs w:val="22"/>
      </w:rPr>
    </w:lvl>
    <w:lvl w:ilvl="1">
      <w:start w:val="1"/>
      <w:numFmt w:val="decimal"/>
      <w:lvlText w:val="%1.%2."/>
      <w:lvlJc w:val="left"/>
      <w:pPr>
        <w:ind w:left="1371" w:hanging="704"/>
      </w:pPr>
      <w:rPr>
        <w:rFonts w:ascii="Calibri" w:eastAsia="Times New Roman" w:hAnsi="Calibri" w:cs="Times New Roman" w:hint="default"/>
        <w:spacing w:val="-1"/>
        <w:w w:val="100"/>
        <w:sz w:val="22"/>
        <w:szCs w:val="22"/>
      </w:rPr>
    </w:lvl>
    <w:lvl w:ilvl="2">
      <w:start w:val="1"/>
      <w:numFmt w:val="decimal"/>
      <w:lvlText w:val="%1.%2.%3."/>
      <w:lvlJc w:val="left"/>
      <w:pPr>
        <w:ind w:left="1371" w:hanging="708"/>
      </w:pPr>
      <w:rPr>
        <w:rFonts w:ascii="Calibri" w:eastAsia="Times New Roman" w:hAnsi="Calibri" w:cs="Times New Roman" w:hint="default"/>
        <w:spacing w:val="-1"/>
        <w:w w:val="100"/>
        <w:sz w:val="22"/>
        <w:szCs w:val="22"/>
      </w:rPr>
    </w:lvl>
    <w:lvl w:ilvl="3">
      <w:start w:val="1"/>
      <w:numFmt w:val="bullet"/>
      <w:lvlText w:val="•"/>
      <w:lvlJc w:val="left"/>
      <w:pPr>
        <w:ind w:left="2741" w:hanging="708"/>
      </w:pPr>
      <w:rPr>
        <w:rFonts w:hint="default"/>
      </w:rPr>
    </w:lvl>
    <w:lvl w:ilvl="4">
      <w:start w:val="1"/>
      <w:numFmt w:val="bullet"/>
      <w:lvlText w:val="•"/>
      <w:lvlJc w:val="left"/>
      <w:pPr>
        <w:ind w:left="3422" w:hanging="708"/>
      </w:pPr>
      <w:rPr>
        <w:rFonts w:hint="default"/>
      </w:rPr>
    </w:lvl>
    <w:lvl w:ilvl="5">
      <w:start w:val="1"/>
      <w:numFmt w:val="bullet"/>
      <w:lvlText w:val="•"/>
      <w:lvlJc w:val="left"/>
      <w:pPr>
        <w:ind w:left="4103" w:hanging="708"/>
      </w:pPr>
      <w:rPr>
        <w:rFonts w:hint="default"/>
      </w:rPr>
    </w:lvl>
    <w:lvl w:ilvl="6">
      <w:start w:val="1"/>
      <w:numFmt w:val="bullet"/>
      <w:lvlText w:val="•"/>
      <w:lvlJc w:val="left"/>
      <w:pPr>
        <w:ind w:left="4784" w:hanging="708"/>
      </w:pPr>
      <w:rPr>
        <w:rFonts w:hint="default"/>
      </w:rPr>
    </w:lvl>
    <w:lvl w:ilvl="7">
      <w:start w:val="1"/>
      <w:numFmt w:val="bullet"/>
      <w:lvlText w:val="•"/>
      <w:lvlJc w:val="left"/>
      <w:pPr>
        <w:ind w:left="5465" w:hanging="708"/>
      </w:pPr>
      <w:rPr>
        <w:rFonts w:hint="default"/>
      </w:rPr>
    </w:lvl>
    <w:lvl w:ilvl="8">
      <w:start w:val="1"/>
      <w:numFmt w:val="bullet"/>
      <w:lvlText w:val="•"/>
      <w:lvlJc w:val="left"/>
      <w:pPr>
        <w:ind w:left="6146" w:hanging="708"/>
      </w:pPr>
      <w:rPr>
        <w:rFonts w:hint="default"/>
      </w:rPr>
    </w:lvl>
  </w:abstractNum>
  <w:abstractNum w:abstractNumId="27">
    <w:nsid w:val="6C8B6ABA"/>
    <w:multiLevelType w:val="multilevel"/>
    <w:tmpl w:val="6C8B6ABA"/>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6EA50688"/>
    <w:multiLevelType w:val="multilevel"/>
    <w:tmpl w:val="6EA50688"/>
    <w:lvl w:ilvl="0">
      <w:start w:val="1"/>
      <w:numFmt w:val="lowerLetter"/>
      <w:lvlText w:val="%1."/>
      <w:lvlJc w:val="left"/>
      <w:pPr>
        <w:ind w:left="786" w:hanging="360"/>
      </w:pPr>
      <w:rPr>
        <w:rFonts w:cs="Times New Roman"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
    <w:nsid w:val="70803C5B"/>
    <w:multiLevelType w:val="multilevel"/>
    <w:tmpl w:val="70803C5B"/>
    <w:lvl w:ilvl="0">
      <w:start w:val="1"/>
      <w:numFmt w:val="lowerLetter"/>
      <w:lvlText w:val="%1)"/>
      <w:lvlJc w:val="left"/>
      <w:pPr>
        <w:tabs>
          <w:tab w:val="num" w:pos="1080"/>
        </w:tabs>
        <w:ind w:left="1080" w:hanging="360"/>
      </w:pPr>
    </w:lvl>
    <w:lvl w:ilvl="1">
      <w:start w:val="1"/>
      <w:numFmt w:val="bullet"/>
      <w:lvlText w:val=""/>
      <w:lvlJc w:val="left"/>
      <w:pPr>
        <w:tabs>
          <w:tab w:val="num" w:pos="1424"/>
        </w:tabs>
        <w:ind w:left="1424" w:hanging="420"/>
      </w:pPr>
      <w:rPr>
        <w:rFonts w:ascii="Wingdings" w:hAnsi="Wingdings" w:hint="default"/>
      </w:rPr>
    </w:lvl>
    <w:lvl w:ilvl="2">
      <w:start w:val="1"/>
      <w:numFmt w:val="bullet"/>
      <w:lvlText w:val=""/>
      <w:lvlJc w:val="left"/>
      <w:pPr>
        <w:tabs>
          <w:tab w:val="num" w:pos="1789"/>
        </w:tabs>
        <w:ind w:left="1789" w:hanging="360"/>
      </w:pPr>
      <w:rPr>
        <w:rFonts w:ascii="Wingdings" w:hAnsi="Wingding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0">
    <w:nsid w:val="71017DDE"/>
    <w:multiLevelType w:val="multilevel"/>
    <w:tmpl w:val="71017DDE"/>
    <w:lvl w:ilvl="0">
      <w:start w:val="1"/>
      <w:numFmt w:val="decimal"/>
      <w:lvlText w:val="%1."/>
      <w:lvlJc w:val="left"/>
      <w:pPr>
        <w:ind w:left="138" w:hanging="236"/>
      </w:pPr>
      <w:rPr>
        <w:rFonts w:ascii="Arial" w:eastAsia="Times New Roman" w:hAnsi="Arial" w:cs="Times New Roman" w:hint="default"/>
        <w:w w:val="100"/>
        <w:sz w:val="21"/>
        <w:szCs w:val="21"/>
      </w:rPr>
    </w:lvl>
    <w:lvl w:ilvl="1">
      <w:start w:val="1"/>
      <w:numFmt w:val="bullet"/>
      <w:lvlText w:val="•"/>
      <w:lvlJc w:val="left"/>
      <w:pPr>
        <w:ind w:left="1174" w:hanging="236"/>
      </w:pPr>
      <w:rPr>
        <w:rFonts w:hint="default"/>
      </w:rPr>
    </w:lvl>
    <w:lvl w:ilvl="2">
      <w:start w:val="1"/>
      <w:numFmt w:val="bullet"/>
      <w:lvlText w:val="•"/>
      <w:lvlJc w:val="left"/>
      <w:pPr>
        <w:ind w:left="2209" w:hanging="236"/>
      </w:pPr>
      <w:rPr>
        <w:rFonts w:hint="default"/>
      </w:rPr>
    </w:lvl>
    <w:lvl w:ilvl="3">
      <w:start w:val="1"/>
      <w:numFmt w:val="bullet"/>
      <w:lvlText w:val="•"/>
      <w:lvlJc w:val="left"/>
      <w:pPr>
        <w:ind w:left="3243" w:hanging="236"/>
      </w:pPr>
      <w:rPr>
        <w:rFonts w:hint="default"/>
      </w:rPr>
    </w:lvl>
    <w:lvl w:ilvl="4">
      <w:start w:val="1"/>
      <w:numFmt w:val="bullet"/>
      <w:lvlText w:val="•"/>
      <w:lvlJc w:val="left"/>
      <w:pPr>
        <w:ind w:left="4278" w:hanging="236"/>
      </w:pPr>
      <w:rPr>
        <w:rFonts w:hint="default"/>
      </w:rPr>
    </w:lvl>
    <w:lvl w:ilvl="5">
      <w:start w:val="1"/>
      <w:numFmt w:val="bullet"/>
      <w:lvlText w:val="•"/>
      <w:lvlJc w:val="left"/>
      <w:pPr>
        <w:ind w:left="5313" w:hanging="236"/>
      </w:pPr>
      <w:rPr>
        <w:rFonts w:hint="default"/>
      </w:rPr>
    </w:lvl>
    <w:lvl w:ilvl="6">
      <w:start w:val="1"/>
      <w:numFmt w:val="bullet"/>
      <w:lvlText w:val="•"/>
      <w:lvlJc w:val="left"/>
      <w:pPr>
        <w:ind w:left="6347" w:hanging="236"/>
      </w:pPr>
      <w:rPr>
        <w:rFonts w:hint="default"/>
      </w:rPr>
    </w:lvl>
    <w:lvl w:ilvl="7">
      <w:start w:val="1"/>
      <w:numFmt w:val="bullet"/>
      <w:lvlText w:val="•"/>
      <w:lvlJc w:val="left"/>
      <w:pPr>
        <w:ind w:left="7382" w:hanging="236"/>
      </w:pPr>
      <w:rPr>
        <w:rFonts w:hint="default"/>
      </w:rPr>
    </w:lvl>
    <w:lvl w:ilvl="8">
      <w:start w:val="1"/>
      <w:numFmt w:val="bullet"/>
      <w:lvlText w:val="•"/>
      <w:lvlJc w:val="left"/>
      <w:pPr>
        <w:ind w:left="8417" w:hanging="236"/>
      </w:pPr>
      <w:rPr>
        <w:rFonts w:hint="default"/>
      </w:rPr>
    </w:lvl>
  </w:abstractNum>
  <w:abstractNum w:abstractNumId="31">
    <w:nsid w:val="716334D5"/>
    <w:multiLevelType w:val="multilevel"/>
    <w:tmpl w:val="716334D5"/>
    <w:lvl w:ilvl="0">
      <w:start w:val="1"/>
      <w:numFmt w:val="bullet"/>
      <w:lvlText w:val="-"/>
      <w:lvlJc w:val="left"/>
      <w:pPr>
        <w:ind w:left="927" w:hanging="360"/>
      </w:pPr>
      <w:rPr>
        <w:rFonts w:ascii="Times New Roman" w:eastAsia="Times New Roman" w:hAnsi="Times New Roman" w:hint="default"/>
        <w:w w:val="96"/>
      </w:rPr>
    </w:lvl>
    <w:lvl w:ilvl="1">
      <w:start w:val="1"/>
      <w:numFmt w:val="bullet"/>
      <w:lvlText w:val=""/>
      <w:lvlJc w:val="left"/>
      <w:pPr>
        <w:ind w:left="3992" w:hanging="420"/>
      </w:pPr>
      <w:rPr>
        <w:rFonts w:ascii="Symbol" w:eastAsia="Times New Roman" w:hAnsi="Symbol" w:hint="default"/>
        <w:w w:val="100"/>
        <w:sz w:val="21"/>
      </w:rPr>
    </w:lvl>
    <w:lvl w:ilvl="2">
      <w:start w:val="1"/>
      <w:numFmt w:val="bullet"/>
      <w:lvlText w:val="•"/>
      <w:lvlJc w:val="left"/>
      <w:pPr>
        <w:ind w:left="4711" w:hanging="420"/>
      </w:pPr>
      <w:rPr>
        <w:rFonts w:hint="default"/>
      </w:rPr>
    </w:lvl>
    <w:lvl w:ilvl="3">
      <w:start w:val="1"/>
      <w:numFmt w:val="bullet"/>
      <w:lvlText w:val="•"/>
      <w:lvlJc w:val="left"/>
      <w:pPr>
        <w:ind w:left="5423" w:hanging="420"/>
      </w:pPr>
      <w:rPr>
        <w:rFonts w:hint="default"/>
      </w:rPr>
    </w:lvl>
    <w:lvl w:ilvl="4">
      <w:start w:val="1"/>
      <w:numFmt w:val="bullet"/>
      <w:lvlText w:val="•"/>
      <w:lvlJc w:val="left"/>
      <w:pPr>
        <w:ind w:left="6135" w:hanging="420"/>
      </w:pPr>
      <w:rPr>
        <w:rFonts w:hint="default"/>
      </w:rPr>
    </w:lvl>
    <w:lvl w:ilvl="5">
      <w:start w:val="1"/>
      <w:numFmt w:val="bullet"/>
      <w:lvlText w:val="•"/>
      <w:lvlJc w:val="left"/>
      <w:pPr>
        <w:ind w:left="6847" w:hanging="420"/>
      </w:pPr>
      <w:rPr>
        <w:rFonts w:hint="default"/>
      </w:rPr>
    </w:lvl>
    <w:lvl w:ilvl="6">
      <w:start w:val="1"/>
      <w:numFmt w:val="bullet"/>
      <w:lvlText w:val="•"/>
      <w:lvlJc w:val="left"/>
      <w:pPr>
        <w:ind w:left="7559" w:hanging="420"/>
      </w:pPr>
      <w:rPr>
        <w:rFonts w:hint="default"/>
      </w:rPr>
    </w:lvl>
    <w:lvl w:ilvl="7">
      <w:start w:val="1"/>
      <w:numFmt w:val="bullet"/>
      <w:lvlText w:val="•"/>
      <w:lvlJc w:val="left"/>
      <w:pPr>
        <w:ind w:left="8270" w:hanging="420"/>
      </w:pPr>
      <w:rPr>
        <w:rFonts w:hint="default"/>
      </w:rPr>
    </w:lvl>
    <w:lvl w:ilvl="8">
      <w:start w:val="1"/>
      <w:numFmt w:val="bullet"/>
      <w:lvlText w:val="•"/>
      <w:lvlJc w:val="left"/>
      <w:pPr>
        <w:ind w:left="8982" w:hanging="420"/>
      </w:pPr>
      <w:rPr>
        <w:rFonts w:hint="default"/>
      </w:rPr>
    </w:lvl>
  </w:abstractNum>
  <w:abstractNum w:abstractNumId="32">
    <w:nsid w:val="729C22D2"/>
    <w:multiLevelType w:val="multilevel"/>
    <w:tmpl w:val="729C22D2"/>
    <w:lvl w:ilvl="0">
      <w:start w:val="1"/>
      <w:numFmt w:val="lowerLetter"/>
      <w:lvlText w:val="%1)"/>
      <w:lvlJc w:val="left"/>
      <w:pPr>
        <w:tabs>
          <w:tab w:val="num" w:pos="720"/>
        </w:tabs>
        <w:ind w:left="720" w:hanging="360"/>
      </w:pPr>
    </w:lvl>
    <w:lvl w:ilvl="1">
      <w:start w:val="1"/>
      <w:numFmt w:val="bullet"/>
      <w:lvlText w:val=""/>
      <w:lvlJc w:val="left"/>
      <w:pPr>
        <w:tabs>
          <w:tab w:val="num" w:pos="1500"/>
        </w:tabs>
        <w:ind w:left="1500" w:hanging="42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2ED3F5C"/>
    <w:multiLevelType w:val="multilevel"/>
    <w:tmpl w:val="72ED3F5C"/>
    <w:lvl w:ilvl="0">
      <w:start w:val="1"/>
      <w:numFmt w:val="bullet"/>
      <w:lvlText w:val=""/>
      <w:lvlJc w:val="left"/>
      <w:pPr>
        <w:ind w:left="1132" w:hanging="423"/>
      </w:pPr>
      <w:rPr>
        <w:rFonts w:ascii="Wingdings" w:eastAsia="Times New Roman" w:hAnsi="Wingdings" w:hint="default"/>
        <w:w w:val="98"/>
        <w:sz w:val="20"/>
      </w:rPr>
    </w:lvl>
    <w:lvl w:ilvl="1">
      <w:start w:val="1"/>
      <w:numFmt w:val="bullet"/>
      <w:lvlText w:val=""/>
      <w:lvlJc w:val="left"/>
      <w:pPr>
        <w:ind w:left="1252" w:hanging="423"/>
      </w:pPr>
      <w:rPr>
        <w:rFonts w:ascii="Wingdings" w:eastAsia="Times New Roman" w:hAnsi="Wingdings" w:hint="default"/>
        <w:w w:val="98"/>
        <w:sz w:val="20"/>
      </w:rPr>
    </w:lvl>
    <w:lvl w:ilvl="2">
      <w:start w:val="1"/>
      <w:numFmt w:val="bullet"/>
      <w:lvlText w:val="•"/>
      <w:lvlJc w:val="left"/>
      <w:pPr>
        <w:ind w:left="2336" w:hanging="423"/>
      </w:pPr>
      <w:rPr>
        <w:rFonts w:hint="default"/>
      </w:rPr>
    </w:lvl>
    <w:lvl w:ilvl="3">
      <w:start w:val="1"/>
      <w:numFmt w:val="bullet"/>
      <w:lvlText w:val="•"/>
      <w:lvlJc w:val="left"/>
      <w:pPr>
        <w:ind w:left="3419" w:hanging="423"/>
      </w:pPr>
      <w:rPr>
        <w:rFonts w:hint="default"/>
      </w:rPr>
    </w:lvl>
    <w:lvl w:ilvl="4">
      <w:start w:val="1"/>
      <w:numFmt w:val="bullet"/>
      <w:lvlText w:val="•"/>
      <w:lvlJc w:val="left"/>
      <w:pPr>
        <w:ind w:left="4502" w:hanging="423"/>
      </w:pPr>
      <w:rPr>
        <w:rFonts w:hint="default"/>
      </w:rPr>
    </w:lvl>
    <w:lvl w:ilvl="5">
      <w:start w:val="1"/>
      <w:numFmt w:val="bullet"/>
      <w:lvlText w:val="•"/>
      <w:lvlJc w:val="left"/>
      <w:pPr>
        <w:ind w:left="5585" w:hanging="423"/>
      </w:pPr>
      <w:rPr>
        <w:rFonts w:hint="default"/>
      </w:rPr>
    </w:lvl>
    <w:lvl w:ilvl="6">
      <w:start w:val="1"/>
      <w:numFmt w:val="bullet"/>
      <w:lvlText w:val="•"/>
      <w:lvlJc w:val="left"/>
      <w:pPr>
        <w:ind w:left="6668" w:hanging="423"/>
      </w:pPr>
      <w:rPr>
        <w:rFonts w:hint="default"/>
      </w:rPr>
    </w:lvl>
    <w:lvl w:ilvl="7">
      <w:start w:val="1"/>
      <w:numFmt w:val="bullet"/>
      <w:lvlText w:val="•"/>
      <w:lvlJc w:val="left"/>
      <w:pPr>
        <w:ind w:left="7751" w:hanging="423"/>
      </w:pPr>
      <w:rPr>
        <w:rFonts w:hint="default"/>
      </w:rPr>
    </w:lvl>
    <w:lvl w:ilvl="8">
      <w:start w:val="1"/>
      <w:numFmt w:val="bullet"/>
      <w:lvlText w:val="•"/>
      <w:lvlJc w:val="left"/>
      <w:pPr>
        <w:ind w:left="8834" w:hanging="423"/>
      </w:pPr>
      <w:rPr>
        <w:rFonts w:hint="default"/>
      </w:rPr>
    </w:lvl>
  </w:abstractNum>
  <w:abstractNum w:abstractNumId="34">
    <w:nsid w:val="73EF77AA"/>
    <w:multiLevelType w:val="multilevel"/>
    <w:tmpl w:val="73EF77AA"/>
    <w:lvl w:ilvl="0">
      <w:start w:val="8"/>
      <w:numFmt w:val="decimal"/>
      <w:lvlText w:val="%1"/>
      <w:lvlJc w:val="left"/>
      <w:pPr>
        <w:ind w:left="720" w:hanging="360"/>
      </w:pPr>
      <w:rPr>
        <w:rFonts w:cs="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4CD4047"/>
    <w:multiLevelType w:val="multilevel"/>
    <w:tmpl w:val="74CD4047"/>
    <w:lvl w:ilvl="0">
      <w:start w:val="1"/>
      <w:numFmt w:val="bullet"/>
      <w:lvlText w:val="■"/>
      <w:lvlJc w:val="left"/>
      <w:pPr>
        <w:ind w:left="449" w:hanging="214"/>
      </w:pPr>
      <w:rPr>
        <w:rFonts w:ascii="Arial" w:eastAsia="Times New Roman" w:hAnsi="Arial" w:hint="default"/>
        <w:b/>
        <w:w w:val="100"/>
        <w:sz w:val="24"/>
      </w:rPr>
    </w:lvl>
    <w:lvl w:ilvl="1">
      <w:start w:val="1"/>
      <w:numFmt w:val="bullet"/>
      <w:lvlText w:val="•"/>
      <w:lvlJc w:val="left"/>
      <w:pPr>
        <w:ind w:left="1454" w:hanging="214"/>
      </w:pPr>
      <w:rPr>
        <w:rFonts w:hint="default"/>
      </w:rPr>
    </w:lvl>
    <w:lvl w:ilvl="2">
      <w:start w:val="1"/>
      <w:numFmt w:val="bullet"/>
      <w:lvlText w:val="•"/>
      <w:lvlJc w:val="left"/>
      <w:pPr>
        <w:ind w:left="2469" w:hanging="214"/>
      </w:pPr>
      <w:rPr>
        <w:rFonts w:hint="default"/>
      </w:rPr>
    </w:lvl>
    <w:lvl w:ilvl="3">
      <w:start w:val="1"/>
      <w:numFmt w:val="bullet"/>
      <w:lvlText w:val="•"/>
      <w:lvlJc w:val="left"/>
      <w:pPr>
        <w:ind w:left="3483" w:hanging="214"/>
      </w:pPr>
      <w:rPr>
        <w:rFonts w:hint="default"/>
      </w:rPr>
    </w:lvl>
    <w:lvl w:ilvl="4">
      <w:start w:val="1"/>
      <w:numFmt w:val="bullet"/>
      <w:lvlText w:val="•"/>
      <w:lvlJc w:val="left"/>
      <w:pPr>
        <w:ind w:left="4498" w:hanging="214"/>
      </w:pPr>
      <w:rPr>
        <w:rFonts w:hint="default"/>
      </w:rPr>
    </w:lvl>
    <w:lvl w:ilvl="5">
      <w:start w:val="1"/>
      <w:numFmt w:val="bullet"/>
      <w:lvlText w:val="•"/>
      <w:lvlJc w:val="left"/>
      <w:pPr>
        <w:ind w:left="5513" w:hanging="214"/>
      </w:pPr>
      <w:rPr>
        <w:rFonts w:hint="default"/>
      </w:rPr>
    </w:lvl>
    <w:lvl w:ilvl="6">
      <w:start w:val="1"/>
      <w:numFmt w:val="bullet"/>
      <w:lvlText w:val="•"/>
      <w:lvlJc w:val="left"/>
      <w:pPr>
        <w:ind w:left="6527" w:hanging="214"/>
      </w:pPr>
      <w:rPr>
        <w:rFonts w:hint="default"/>
      </w:rPr>
    </w:lvl>
    <w:lvl w:ilvl="7">
      <w:start w:val="1"/>
      <w:numFmt w:val="bullet"/>
      <w:lvlText w:val="•"/>
      <w:lvlJc w:val="left"/>
      <w:pPr>
        <w:ind w:left="7542" w:hanging="214"/>
      </w:pPr>
      <w:rPr>
        <w:rFonts w:hint="default"/>
      </w:rPr>
    </w:lvl>
    <w:lvl w:ilvl="8">
      <w:start w:val="1"/>
      <w:numFmt w:val="bullet"/>
      <w:lvlText w:val="•"/>
      <w:lvlJc w:val="left"/>
      <w:pPr>
        <w:ind w:left="8557" w:hanging="214"/>
      </w:pPr>
      <w:rPr>
        <w:rFonts w:hint="default"/>
      </w:rPr>
    </w:lvl>
  </w:abstractNum>
  <w:abstractNum w:abstractNumId="36">
    <w:nsid w:val="760871C5"/>
    <w:multiLevelType w:val="multilevel"/>
    <w:tmpl w:val="760871C5"/>
    <w:lvl w:ilvl="0">
      <w:start w:val="1"/>
      <w:numFmt w:val="bullet"/>
      <w:lvlText w:val=""/>
      <w:lvlJc w:val="left"/>
      <w:pPr>
        <w:ind w:left="656" w:hanging="423"/>
      </w:pPr>
      <w:rPr>
        <w:rFonts w:ascii="Wingdings" w:eastAsia="Times New Roman" w:hAnsi="Wingdings" w:hint="default"/>
        <w:w w:val="98"/>
        <w:sz w:val="20"/>
      </w:rPr>
    </w:lvl>
    <w:lvl w:ilvl="1">
      <w:start w:val="1"/>
      <w:numFmt w:val="bullet"/>
      <w:lvlText w:val="•"/>
      <w:lvlJc w:val="left"/>
      <w:pPr>
        <w:ind w:left="1652" w:hanging="423"/>
      </w:pPr>
      <w:rPr>
        <w:rFonts w:hint="default"/>
      </w:rPr>
    </w:lvl>
    <w:lvl w:ilvl="2">
      <w:start w:val="1"/>
      <w:numFmt w:val="bullet"/>
      <w:lvlText w:val="•"/>
      <w:lvlJc w:val="left"/>
      <w:pPr>
        <w:ind w:left="2645" w:hanging="423"/>
      </w:pPr>
      <w:rPr>
        <w:rFonts w:hint="default"/>
      </w:rPr>
    </w:lvl>
    <w:lvl w:ilvl="3">
      <w:start w:val="1"/>
      <w:numFmt w:val="bullet"/>
      <w:lvlText w:val="•"/>
      <w:lvlJc w:val="left"/>
      <w:pPr>
        <w:ind w:left="3637" w:hanging="423"/>
      </w:pPr>
      <w:rPr>
        <w:rFonts w:hint="default"/>
      </w:rPr>
    </w:lvl>
    <w:lvl w:ilvl="4">
      <w:start w:val="1"/>
      <w:numFmt w:val="bullet"/>
      <w:lvlText w:val="•"/>
      <w:lvlJc w:val="left"/>
      <w:pPr>
        <w:ind w:left="4630" w:hanging="423"/>
      </w:pPr>
      <w:rPr>
        <w:rFonts w:hint="default"/>
      </w:rPr>
    </w:lvl>
    <w:lvl w:ilvl="5">
      <w:start w:val="1"/>
      <w:numFmt w:val="bullet"/>
      <w:lvlText w:val="•"/>
      <w:lvlJc w:val="left"/>
      <w:pPr>
        <w:ind w:left="5623" w:hanging="423"/>
      </w:pPr>
      <w:rPr>
        <w:rFonts w:hint="default"/>
      </w:rPr>
    </w:lvl>
    <w:lvl w:ilvl="6">
      <w:start w:val="1"/>
      <w:numFmt w:val="bullet"/>
      <w:lvlText w:val="•"/>
      <w:lvlJc w:val="left"/>
      <w:pPr>
        <w:ind w:left="6615" w:hanging="423"/>
      </w:pPr>
      <w:rPr>
        <w:rFonts w:hint="default"/>
      </w:rPr>
    </w:lvl>
    <w:lvl w:ilvl="7">
      <w:start w:val="1"/>
      <w:numFmt w:val="bullet"/>
      <w:lvlText w:val="•"/>
      <w:lvlJc w:val="left"/>
      <w:pPr>
        <w:ind w:left="7608" w:hanging="423"/>
      </w:pPr>
      <w:rPr>
        <w:rFonts w:hint="default"/>
      </w:rPr>
    </w:lvl>
    <w:lvl w:ilvl="8">
      <w:start w:val="1"/>
      <w:numFmt w:val="bullet"/>
      <w:lvlText w:val="•"/>
      <w:lvlJc w:val="left"/>
      <w:pPr>
        <w:ind w:left="8601" w:hanging="423"/>
      </w:pPr>
      <w:rPr>
        <w:rFonts w:hint="default"/>
      </w:rPr>
    </w:lvl>
  </w:abstractNum>
  <w:num w:numId="1">
    <w:abstractNumId w:val="26"/>
  </w:num>
  <w:num w:numId="2">
    <w:abstractNumId w:val="24"/>
  </w:num>
  <w:num w:numId="3">
    <w:abstractNumId w:val="10"/>
  </w:num>
  <w:num w:numId="4">
    <w:abstractNumId w:val="27"/>
  </w:num>
  <w:num w:numId="5">
    <w:abstractNumId w:val="12"/>
  </w:num>
  <w:num w:numId="6">
    <w:abstractNumId w:val="22"/>
  </w:num>
  <w:num w:numId="7">
    <w:abstractNumId w:val="3"/>
  </w:num>
  <w:num w:numId="8">
    <w:abstractNumId w:val="8"/>
  </w:num>
  <w:num w:numId="9">
    <w:abstractNumId w:val="0"/>
  </w:num>
  <w:num w:numId="10">
    <w:abstractNumId w:val="29"/>
  </w:num>
  <w:num w:numId="11">
    <w:abstractNumId w:val="32"/>
  </w:num>
  <w:num w:numId="12">
    <w:abstractNumId w:val="9"/>
  </w:num>
  <w:num w:numId="13">
    <w:abstractNumId w:val="20"/>
  </w:num>
  <w:num w:numId="14">
    <w:abstractNumId w:val="7"/>
  </w:num>
  <w:num w:numId="15">
    <w:abstractNumId w:val="6"/>
  </w:num>
  <w:num w:numId="16">
    <w:abstractNumId w:val="31"/>
  </w:num>
  <w:num w:numId="17">
    <w:abstractNumId w:val="1"/>
  </w:num>
  <w:num w:numId="18">
    <w:abstractNumId w:val="15"/>
  </w:num>
  <w:num w:numId="19">
    <w:abstractNumId w:val="16"/>
  </w:num>
  <w:num w:numId="20">
    <w:abstractNumId w:val="17"/>
  </w:num>
  <w:num w:numId="21">
    <w:abstractNumId w:val="28"/>
  </w:num>
  <w:num w:numId="22">
    <w:abstractNumId w:val="18"/>
  </w:num>
  <w:num w:numId="23">
    <w:abstractNumId w:val="5"/>
  </w:num>
  <w:num w:numId="24">
    <w:abstractNumId w:val="36"/>
  </w:num>
  <w:num w:numId="25">
    <w:abstractNumId w:val="23"/>
  </w:num>
  <w:num w:numId="26">
    <w:abstractNumId w:val="35"/>
  </w:num>
  <w:num w:numId="27">
    <w:abstractNumId w:val="4"/>
  </w:num>
  <w:num w:numId="28">
    <w:abstractNumId w:val="11"/>
  </w:num>
  <w:num w:numId="29">
    <w:abstractNumId w:val="2"/>
  </w:num>
  <w:num w:numId="30">
    <w:abstractNumId w:val="30"/>
  </w:num>
  <w:num w:numId="31">
    <w:abstractNumId w:val="21"/>
  </w:num>
  <w:num w:numId="32">
    <w:abstractNumId w:val="19"/>
  </w:num>
  <w:num w:numId="33">
    <w:abstractNumId w:val="13"/>
  </w:num>
  <w:num w:numId="34">
    <w:abstractNumId w:val="33"/>
  </w:num>
  <w:num w:numId="35">
    <w:abstractNumId w:val="25"/>
  </w:num>
  <w:num w:numId="36">
    <w:abstractNumId w:val="14"/>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NotTrackMoves/>
  <w:defaultTabStop w:val="720"/>
  <w:hyphenationZone w:val="425"/>
  <w:drawingGridHorizontalSpacing w:val="110"/>
  <w:displayHorizontalDrawingGridEvery w:val="2"/>
  <w:characterSpacingControl w:val="doNotCompress"/>
  <w:hdrShapeDefaults>
    <o:shapedefaults v:ext="edit" spidmax="3079" fillcolor="white">
      <v:fill color="white"/>
    </o:shapedefaults>
    <o:shapelayout v:ext="edit">
      <o:idmap v:ext="edit" data="2"/>
    </o:shapelayout>
  </w:hdrShapeDefaults>
  <w:footnotePr>
    <w:footnote w:id="-1"/>
    <w:footnote w:id="0"/>
  </w:footnotePr>
  <w:endnotePr>
    <w:endnote w:id="-1"/>
    <w:endnote w:id="0"/>
  </w:endnotePr>
  <w:compat>
    <w:ulTrailSpac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D7F00"/>
    <w:rsid w:val="00000CE6"/>
    <w:rsid w:val="0000188B"/>
    <w:rsid w:val="00011751"/>
    <w:rsid w:val="00014708"/>
    <w:rsid w:val="000148C4"/>
    <w:rsid w:val="000420A3"/>
    <w:rsid w:val="000423B2"/>
    <w:rsid w:val="00043279"/>
    <w:rsid w:val="00054B98"/>
    <w:rsid w:val="00055491"/>
    <w:rsid w:val="0005602C"/>
    <w:rsid w:val="00057659"/>
    <w:rsid w:val="00060B56"/>
    <w:rsid w:val="00062878"/>
    <w:rsid w:val="00063593"/>
    <w:rsid w:val="00063AFE"/>
    <w:rsid w:val="00064026"/>
    <w:rsid w:val="00064ED9"/>
    <w:rsid w:val="0006676E"/>
    <w:rsid w:val="00072046"/>
    <w:rsid w:val="00077431"/>
    <w:rsid w:val="0008044C"/>
    <w:rsid w:val="00080482"/>
    <w:rsid w:val="000823F2"/>
    <w:rsid w:val="00082E39"/>
    <w:rsid w:val="00086213"/>
    <w:rsid w:val="00090BCE"/>
    <w:rsid w:val="00096433"/>
    <w:rsid w:val="00096852"/>
    <w:rsid w:val="000A1BFA"/>
    <w:rsid w:val="000A64D1"/>
    <w:rsid w:val="000B1CC2"/>
    <w:rsid w:val="000B22F5"/>
    <w:rsid w:val="000B5377"/>
    <w:rsid w:val="000B7C22"/>
    <w:rsid w:val="000C069E"/>
    <w:rsid w:val="000C335F"/>
    <w:rsid w:val="000C4E3D"/>
    <w:rsid w:val="000C6271"/>
    <w:rsid w:val="000D3DFF"/>
    <w:rsid w:val="000D5177"/>
    <w:rsid w:val="000D5793"/>
    <w:rsid w:val="000D66A4"/>
    <w:rsid w:val="000E0D4E"/>
    <w:rsid w:val="000E5135"/>
    <w:rsid w:val="000E6948"/>
    <w:rsid w:val="000F00B7"/>
    <w:rsid w:val="000F0F26"/>
    <w:rsid w:val="000F1ADD"/>
    <w:rsid w:val="000F4918"/>
    <w:rsid w:val="000F546D"/>
    <w:rsid w:val="000F75CE"/>
    <w:rsid w:val="00100D64"/>
    <w:rsid w:val="001024F8"/>
    <w:rsid w:val="001053CC"/>
    <w:rsid w:val="001102BB"/>
    <w:rsid w:val="00110582"/>
    <w:rsid w:val="00110C45"/>
    <w:rsid w:val="0011161D"/>
    <w:rsid w:val="001243FA"/>
    <w:rsid w:val="001260E8"/>
    <w:rsid w:val="001261CB"/>
    <w:rsid w:val="00130E7A"/>
    <w:rsid w:val="001434C0"/>
    <w:rsid w:val="0014477D"/>
    <w:rsid w:val="001470B3"/>
    <w:rsid w:val="0015137E"/>
    <w:rsid w:val="00154137"/>
    <w:rsid w:val="00156B25"/>
    <w:rsid w:val="00161749"/>
    <w:rsid w:val="001664F9"/>
    <w:rsid w:val="00166828"/>
    <w:rsid w:val="00176485"/>
    <w:rsid w:val="00182DB6"/>
    <w:rsid w:val="00186A98"/>
    <w:rsid w:val="00190606"/>
    <w:rsid w:val="00190A14"/>
    <w:rsid w:val="001928EF"/>
    <w:rsid w:val="001A06F3"/>
    <w:rsid w:val="001A0C59"/>
    <w:rsid w:val="001A125B"/>
    <w:rsid w:val="001B14B3"/>
    <w:rsid w:val="001B228D"/>
    <w:rsid w:val="001B42D6"/>
    <w:rsid w:val="001B44B6"/>
    <w:rsid w:val="001B56C1"/>
    <w:rsid w:val="001B6354"/>
    <w:rsid w:val="001B6F27"/>
    <w:rsid w:val="001B76F8"/>
    <w:rsid w:val="001B7876"/>
    <w:rsid w:val="001C484B"/>
    <w:rsid w:val="001C5EAB"/>
    <w:rsid w:val="001D3087"/>
    <w:rsid w:val="001D6DDD"/>
    <w:rsid w:val="001E0E14"/>
    <w:rsid w:val="001E2F0A"/>
    <w:rsid w:val="00202A4A"/>
    <w:rsid w:val="002058EB"/>
    <w:rsid w:val="00206CD4"/>
    <w:rsid w:val="00207235"/>
    <w:rsid w:val="00207B99"/>
    <w:rsid w:val="0021304C"/>
    <w:rsid w:val="00217EDD"/>
    <w:rsid w:val="00221FCF"/>
    <w:rsid w:val="002225E7"/>
    <w:rsid w:val="002356F7"/>
    <w:rsid w:val="00244CE3"/>
    <w:rsid w:val="002636DB"/>
    <w:rsid w:val="002709FA"/>
    <w:rsid w:val="002739B1"/>
    <w:rsid w:val="00273BCF"/>
    <w:rsid w:val="002743A5"/>
    <w:rsid w:val="002768FE"/>
    <w:rsid w:val="00285FD2"/>
    <w:rsid w:val="002915C2"/>
    <w:rsid w:val="00294E04"/>
    <w:rsid w:val="00294E96"/>
    <w:rsid w:val="002A2702"/>
    <w:rsid w:val="002A4E34"/>
    <w:rsid w:val="002A58AF"/>
    <w:rsid w:val="002B7CE9"/>
    <w:rsid w:val="002C608A"/>
    <w:rsid w:val="002C6A6A"/>
    <w:rsid w:val="002D4B4D"/>
    <w:rsid w:val="002E00EE"/>
    <w:rsid w:val="002E4522"/>
    <w:rsid w:val="003059A5"/>
    <w:rsid w:val="00310FF9"/>
    <w:rsid w:val="00313BAE"/>
    <w:rsid w:val="00314167"/>
    <w:rsid w:val="00315926"/>
    <w:rsid w:val="00316746"/>
    <w:rsid w:val="00323336"/>
    <w:rsid w:val="003246DF"/>
    <w:rsid w:val="00324BA3"/>
    <w:rsid w:val="003252CD"/>
    <w:rsid w:val="0033209B"/>
    <w:rsid w:val="003369D5"/>
    <w:rsid w:val="00342A7F"/>
    <w:rsid w:val="003506F7"/>
    <w:rsid w:val="003511E3"/>
    <w:rsid w:val="0036085B"/>
    <w:rsid w:val="00362E56"/>
    <w:rsid w:val="00364A4E"/>
    <w:rsid w:val="003730EA"/>
    <w:rsid w:val="003829B2"/>
    <w:rsid w:val="00383EB7"/>
    <w:rsid w:val="00386338"/>
    <w:rsid w:val="003913ED"/>
    <w:rsid w:val="003958BF"/>
    <w:rsid w:val="00397892"/>
    <w:rsid w:val="003A3E89"/>
    <w:rsid w:val="003A4B55"/>
    <w:rsid w:val="003A7EE8"/>
    <w:rsid w:val="003B0FEC"/>
    <w:rsid w:val="003B368C"/>
    <w:rsid w:val="003B487C"/>
    <w:rsid w:val="003B6CB5"/>
    <w:rsid w:val="003C1769"/>
    <w:rsid w:val="003D318B"/>
    <w:rsid w:val="003E4359"/>
    <w:rsid w:val="003E4EF3"/>
    <w:rsid w:val="003E5A78"/>
    <w:rsid w:val="003E650D"/>
    <w:rsid w:val="0040540B"/>
    <w:rsid w:val="004072AD"/>
    <w:rsid w:val="004153D0"/>
    <w:rsid w:val="00417027"/>
    <w:rsid w:val="00422782"/>
    <w:rsid w:val="004246FB"/>
    <w:rsid w:val="004318CF"/>
    <w:rsid w:val="0043457D"/>
    <w:rsid w:val="004378BC"/>
    <w:rsid w:val="0045444A"/>
    <w:rsid w:val="00456BFD"/>
    <w:rsid w:val="0046043B"/>
    <w:rsid w:val="00462408"/>
    <w:rsid w:val="0046261D"/>
    <w:rsid w:val="00463758"/>
    <w:rsid w:val="0046487A"/>
    <w:rsid w:val="00465FC5"/>
    <w:rsid w:val="004719FB"/>
    <w:rsid w:val="00476AEA"/>
    <w:rsid w:val="004824C9"/>
    <w:rsid w:val="0048498F"/>
    <w:rsid w:val="00485661"/>
    <w:rsid w:val="00492026"/>
    <w:rsid w:val="00493A72"/>
    <w:rsid w:val="004964B6"/>
    <w:rsid w:val="004A1A1C"/>
    <w:rsid w:val="004A646C"/>
    <w:rsid w:val="004A745E"/>
    <w:rsid w:val="004B0ED0"/>
    <w:rsid w:val="004B418B"/>
    <w:rsid w:val="004D007C"/>
    <w:rsid w:val="004D4126"/>
    <w:rsid w:val="004D73B5"/>
    <w:rsid w:val="004E0341"/>
    <w:rsid w:val="004E30A6"/>
    <w:rsid w:val="004E39CB"/>
    <w:rsid w:val="004E7C01"/>
    <w:rsid w:val="004F0532"/>
    <w:rsid w:val="004F13E1"/>
    <w:rsid w:val="00501A27"/>
    <w:rsid w:val="00521F4A"/>
    <w:rsid w:val="005252C4"/>
    <w:rsid w:val="00530BB5"/>
    <w:rsid w:val="00534BD7"/>
    <w:rsid w:val="00535DC5"/>
    <w:rsid w:val="00540CF3"/>
    <w:rsid w:val="0054299D"/>
    <w:rsid w:val="00551D89"/>
    <w:rsid w:val="005531A2"/>
    <w:rsid w:val="005560B0"/>
    <w:rsid w:val="00564E99"/>
    <w:rsid w:val="00573147"/>
    <w:rsid w:val="00580AFA"/>
    <w:rsid w:val="0059332E"/>
    <w:rsid w:val="00595C26"/>
    <w:rsid w:val="005B0D13"/>
    <w:rsid w:val="005C0957"/>
    <w:rsid w:val="005C10DA"/>
    <w:rsid w:val="005C14CF"/>
    <w:rsid w:val="005C34B2"/>
    <w:rsid w:val="005D6EE1"/>
    <w:rsid w:val="005D7A49"/>
    <w:rsid w:val="005E21AB"/>
    <w:rsid w:val="005E5588"/>
    <w:rsid w:val="005F3F8B"/>
    <w:rsid w:val="005F659A"/>
    <w:rsid w:val="005F68D9"/>
    <w:rsid w:val="005F725E"/>
    <w:rsid w:val="00603524"/>
    <w:rsid w:val="006061AA"/>
    <w:rsid w:val="00606761"/>
    <w:rsid w:val="00617628"/>
    <w:rsid w:val="0062111E"/>
    <w:rsid w:val="00623D66"/>
    <w:rsid w:val="00624509"/>
    <w:rsid w:val="00624793"/>
    <w:rsid w:val="00630DA3"/>
    <w:rsid w:val="0063235D"/>
    <w:rsid w:val="006331E4"/>
    <w:rsid w:val="00635743"/>
    <w:rsid w:val="006401F6"/>
    <w:rsid w:val="006413B2"/>
    <w:rsid w:val="0064265B"/>
    <w:rsid w:val="00657585"/>
    <w:rsid w:val="006659F5"/>
    <w:rsid w:val="0067743B"/>
    <w:rsid w:val="00682B68"/>
    <w:rsid w:val="0068481E"/>
    <w:rsid w:val="00686AF7"/>
    <w:rsid w:val="00691B96"/>
    <w:rsid w:val="006938A5"/>
    <w:rsid w:val="006945D1"/>
    <w:rsid w:val="006A09BC"/>
    <w:rsid w:val="006A7601"/>
    <w:rsid w:val="006B27AB"/>
    <w:rsid w:val="006C1C93"/>
    <w:rsid w:val="006E161D"/>
    <w:rsid w:val="006F0CC3"/>
    <w:rsid w:val="006F22F1"/>
    <w:rsid w:val="006F67E1"/>
    <w:rsid w:val="00706993"/>
    <w:rsid w:val="00706A67"/>
    <w:rsid w:val="00710169"/>
    <w:rsid w:val="0071051B"/>
    <w:rsid w:val="00711688"/>
    <w:rsid w:val="007117B2"/>
    <w:rsid w:val="007175DC"/>
    <w:rsid w:val="007220F0"/>
    <w:rsid w:val="00722DAA"/>
    <w:rsid w:val="00722E59"/>
    <w:rsid w:val="007248CA"/>
    <w:rsid w:val="00730C77"/>
    <w:rsid w:val="0073249A"/>
    <w:rsid w:val="00734A72"/>
    <w:rsid w:val="00736768"/>
    <w:rsid w:val="00737F7F"/>
    <w:rsid w:val="00742244"/>
    <w:rsid w:val="00742966"/>
    <w:rsid w:val="007467BA"/>
    <w:rsid w:val="00753282"/>
    <w:rsid w:val="007608E4"/>
    <w:rsid w:val="00765183"/>
    <w:rsid w:val="00766CA6"/>
    <w:rsid w:val="00776525"/>
    <w:rsid w:val="00781EAF"/>
    <w:rsid w:val="00782EB3"/>
    <w:rsid w:val="0079199E"/>
    <w:rsid w:val="007947CF"/>
    <w:rsid w:val="00794A9A"/>
    <w:rsid w:val="0079709D"/>
    <w:rsid w:val="0079731D"/>
    <w:rsid w:val="00797FBA"/>
    <w:rsid w:val="007A169F"/>
    <w:rsid w:val="007A2F1C"/>
    <w:rsid w:val="007A308E"/>
    <w:rsid w:val="007A691B"/>
    <w:rsid w:val="007A6E23"/>
    <w:rsid w:val="007B5028"/>
    <w:rsid w:val="007C185F"/>
    <w:rsid w:val="007C23BB"/>
    <w:rsid w:val="007D5E27"/>
    <w:rsid w:val="007E404A"/>
    <w:rsid w:val="007E563E"/>
    <w:rsid w:val="007F5639"/>
    <w:rsid w:val="007F6544"/>
    <w:rsid w:val="00810273"/>
    <w:rsid w:val="00812BEE"/>
    <w:rsid w:val="0081307F"/>
    <w:rsid w:val="008137A9"/>
    <w:rsid w:val="0082403C"/>
    <w:rsid w:val="008249A8"/>
    <w:rsid w:val="008315BF"/>
    <w:rsid w:val="00843AFB"/>
    <w:rsid w:val="00847315"/>
    <w:rsid w:val="0085367E"/>
    <w:rsid w:val="00853D1E"/>
    <w:rsid w:val="008551BD"/>
    <w:rsid w:val="00860577"/>
    <w:rsid w:val="008618DF"/>
    <w:rsid w:val="0086259F"/>
    <w:rsid w:val="0086314E"/>
    <w:rsid w:val="008708C3"/>
    <w:rsid w:val="008827DD"/>
    <w:rsid w:val="0088293A"/>
    <w:rsid w:val="00884487"/>
    <w:rsid w:val="00886E6F"/>
    <w:rsid w:val="00890016"/>
    <w:rsid w:val="00891CAF"/>
    <w:rsid w:val="0089368D"/>
    <w:rsid w:val="00893DDA"/>
    <w:rsid w:val="008947DE"/>
    <w:rsid w:val="008A0186"/>
    <w:rsid w:val="008A0D23"/>
    <w:rsid w:val="008A1125"/>
    <w:rsid w:val="008A43E2"/>
    <w:rsid w:val="008A582A"/>
    <w:rsid w:val="008B1E06"/>
    <w:rsid w:val="008C261C"/>
    <w:rsid w:val="008C2D13"/>
    <w:rsid w:val="008C5EB4"/>
    <w:rsid w:val="008D2BDA"/>
    <w:rsid w:val="008D4FE8"/>
    <w:rsid w:val="008E62AA"/>
    <w:rsid w:val="008E6445"/>
    <w:rsid w:val="008F1C54"/>
    <w:rsid w:val="008F2CB1"/>
    <w:rsid w:val="008F675C"/>
    <w:rsid w:val="00905432"/>
    <w:rsid w:val="009100DC"/>
    <w:rsid w:val="009238CD"/>
    <w:rsid w:val="009311AD"/>
    <w:rsid w:val="00934406"/>
    <w:rsid w:val="00937636"/>
    <w:rsid w:val="00941711"/>
    <w:rsid w:val="009420B8"/>
    <w:rsid w:val="00960B30"/>
    <w:rsid w:val="00960FFF"/>
    <w:rsid w:val="0096231F"/>
    <w:rsid w:val="009653B8"/>
    <w:rsid w:val="0096652E"/>
    <w:rsid w:val="0096724D"/>
    <w:rsid w:val="0097581A"/>
    <w:rsid w:val="00975BC7"/>
    <w:rsid w:val="00975D8A"/>
    <w:rsid w:val="00982F45"/>
    <w:rsid w:val="00984870"/>
    <w:rsid w:val="009871E3"/>
    <w:rsid w:val="009B0015"/>
    <w:rsid w:val="009B0B06"/>
    <w:rsid w:val="009C160D"/>
    <w:rsid w:val="009C4375"/>
    <w:rsid w:val="009D5703"/>
    <w:rsid w:val="009D7F00"/>
    <w:rsid w:val="009E12A0"/>
    <w:rsid w:val="009E76DF"/>
    <w:rsid w:val="009F7192"/>
    <w:rsid w:val="00A01C1C"/>
    <w:rsid w:val="00A027C7"/>
    <w:rsid w:val="00A0312C"/>
    <w:rsid w:val="00A0706B"/>
    <w:rsid w:val="00A12795"/>
    <w:rsid w:val="00A16852"/>
    <w:rsid w:val="00A22F57"/>
    <w:rsid w:val="00A2343C"/>
    <w:rsid w:val="00A23481"/>
    <w:rsid w:val="00A334AC"/>
    <w:rsid w:val="00A3493C"/>
    <w:rsid w:val="00A400BC"/>
    <w:rsid w:val="00A41208"/>
    <w:rsid w:val="00A4168B"/>
    <w:rsid w:val="00A41AC9"/>
    <w:rsid w:val="00A459D7"/>
    <w:rsid w:val="00A50A1E"/>
    <w:rsid w:val="00A51CED"/>
    <w:rsid w:val="00A53048"/>
    <w:rsid w:val="00A539A7"/>
    <w:rsid w:val="00A57810"/>
    <w:rsid w:val="00A60326"/>
    <w:rsid w:val="00A608B7"/>
    <w:rsid w:val="00A6417A"/>
    <w:rsid w:val="00A64E61"/>
    <w:rsid w:val="00A672CF"/>
    <w:rsid w:val="00A71E5C"/>
    <w:rsid w:val="00A764E7"/>
    <w:rsid w:val="00A8212E"/>
    <w:rsid w:val="00A852A0"/>
    <w:rsid w:val="00A85E20"/>
    <w:rsid w:val="00A90BD2"/>
    <w:rsid w:val="00A92D22"/>
    <w:rsid w:val="00A9457A"/>
    <w:rsid w:val="00A957A9"/>
    <w:rsid w:val="00A962C2"/>
    <w:rsid w:val="00AA277F"/>
    <w:rsid w:val="00AA328A"/>
    <w:rsid w:val="00AA33C9"/>
    <w:rsid w:val="00AA3447"/>
    <w:rsid w:val="00AA5CDB"/>
    <w:rsid w:val="00AA6049"/>
    <w:rsid w:val="00AA6B71"/>
    <w:rsid w:val="00AC6A40"/>
    <w:rsid w:val="00AD5E77"/>
    <w:rsid w:val="00AE043B"/>
    <w:rsid w:val="00AE3998"/>
    <w:rsid w:val="00AE67C5"/>
    <w:rsid w:val="00AF040E"/>
    <w:rsid w:val="00B043B8"/>
    <w:rsid w:val="00B04C9C"/>
    <w:rsid w:val="00B057EA"/>
    <w:rsid w:val="00B05838"/>
    <w:rsid w:val="00B1691E"/>
    <w:rsid w:val="00B17C45"/>
    <w:rsid w:val="00B23206"/>
    <w:rsid w:val="00B25FAC"/>
    <w:rsid w:val="00B2647F"/>
    <w:rsid w:val="00B32269"/>
    <w:rsid w:val="00B35106"/>
    <w:rsid w:val="00B35A85"/>
    <w:rsid w:val="00B35AB6"/>
    <w:rsid w:val="00B36BD0"/>
    <w:rsid w:val="00B4131E"/>
    <w:rsid w:val="00B42F77"/>
    <w:rsid w:val="00B435C9"/>
    <w:rsid w:val="00B4416D"/>
    <w:rsid w:val="00B51E1E"/>
    <w:rsid w:val="00B56A5E"/>
    <w:rsid w:val="00B614CB"/>
    <w:rsid w:val="00B626F7"/>
    <w:rsid w:val="00B63275"/>
    <w:rsid w:val="00B7700E"/>
    <w:rsid w:val="00B77704"/>
    <w:rsid w:val="00B8035E"/>
    <w:rsid w:val="00B810F1"/>
    <w:rsid w:val="00B81453"/>
    <w:rsid w:val="00B82E2C"/>
    <w:rsid w:val="00B8422E"/>
    <w:rsid w:val="00B90A29"/>
    <w:rsid w:val="00B9417F"/>
    <w:rsid w:val="00B96E45"/>
    <w:rsid w:val="00BA3710"/>
    <w:rsid w:val="00BA4B5C"/>
    <w:rsid w:val="00BA631E"/>
    <w:rsid w:val="00BB0CD5"/>
    <w:rsid w:val="00BB17AF"/>
    <w:rsid w:val="00BB2201"/>
    <w:rsid w:val="00BB3925"/>
    <w:rsid w:val="00BB7449"/>
    <w:rsid w:val="00BC1ED3"/>
    <w:rsid w:val="00BC3C4B"/>
    <w:rsid w:val="00BD1498"/>
    <w:rsid w:val="00BD4D24"/>
    <w:rsid w:val="00BD6722"/>
    <w:rsid w:val="00BE05C7"/>
    <w:rsid w:val="00BE2020"/>
    <w:rsid w:val="00BE2AFD"/>
    <w:rsid w:val="00BE65DC"/>
    <w:rsid w:val="00BF150D"/>
    <w:rsid w:val="00C047EA"/>
    <w:rsid w:val="00C05997"/>
    <w:rsid w:val="00C12C4B"/>
    <w:rsid w:val="00C15772"/>
    <w:rsid w:val="00C15B06"/>
    <w:rsid w:val="00C17950"/>
    <w:rsid w:val="00C25428"/>
    <w:rsid w:val="00C3149D"/>
    <w:rsid w:val="00C32786"/>
    <w:rsid w:val="00C34D1F"/>
    <w:rsid w:val="00C37504"/>
    <w:rsid w:val="00C37900"/>
    <w:rsid w:val="00C37926"/>
    <w:rsid w:val="00C45C4D"/>
    <w:rsid w:val="00C461B7"/>
    <w:rsid w:val="00C4687B"/>
    <w:rsid w:val="00C47AEC"/>
    <w:rsid w:val="00C5135B"/>
    <w:rsid w:val="00C55556"/>
    <w:rsid w:val="00C55A33"/>
    <w:rsid w:val="00C5611E"/>
    <w:rsid w:val="00C63829"/>
    <w:rsid w:val="00C73087"/>
    <w:rsid w:val="00C74E31"/>
    <w:rsid w:val="00C76BCE"/>
    <w:rsid w:val="00C806DB"/>
    <w:rsid w:val="00C8108C"/>
    <w:rsid w:val="00C855AD"/>
    <w:rsid w:val="00C872EC"/>
    <w:rsid w:val="00C92532"/>
    <w:rsid w:val="00C937CC"/>
    <w:rsid w:val="00CB02E0"/>
    <w:rsid w:val="00CB5E49"/>
    <w:rsid w:val="00CC3672"/>
    <w:rsid w:val="00CC6503"/>
    <w:rsid w:val="00CD1C3A"/>
    <w:rsid w:val="00CD3227"/>
    <w:rsid w:val="00CD668A"/>
    <w:rsid w:val="00CE007B"/>
    <w:rsid w:val="00CF261D"/>
    <w:rsid w:val="00CF64A2"/>
    <w:rsid w:val="00D022A8"/>
    <w:rsid w:val="00D037D0"/>
    <w:rsid w:val="00D12B40"/>
    <w:rsid w:val="00D15C76"/>
    <w:rsid w:val="00D20152"/>
    <w:rsid w:val="00D24AD2"/>
    <w:rsid w:val="00D2518B"/>
    <w:rsid w:val="00D273CC"/>
    <w:rsid w:val="00D30768"/>
    <w:rsid w:val="00D3266A"/>
    <w:rsid w:val="00D3600D"/>
    <w:rsid w:val="00D4300E"/>
    <w:rsid w:val="00D5298E"/>
    <w:rsid w:val="00D57968"/>
    <w:rsid w:val="00D62CA8"/>
    <w:rsid w:val="00D647FC"/>
    <w:rsid w:val="00D70D35"/>
    <w:rsid w:val="00D73071"/>
    <w:rsid w:val="00D737D8"/>
    <w:rsid w:val="00D96A23"/>
    <w:rsid w:val="00DA0876"/>
    <w:rsid w:val="00DA5D5B"/>
    <w:rsid w:val="00DA7D93"/>
    <w:rsid w:val="00DB7C79"/>
    <w:rsid w:val="00DC070B"/>
    <w:rsid w:val="00DC0A75"/>
    <w:rsid w:val="00DC3306"/>
    <w:rsid w:val="00DC6A79"/>
    <w:rsid w:val="00DD5BB2"/>
    <w:rsid w:val="00DE215A"/>
    <w:rsid w:val="00DE3CD9"/>
    <w:rsid w:val="00DE7D3C"/>
    <w:rsid w:val="00DF084B"/>
    <w:rsid w:val="00DF0B88"/>
    <w:rsid w:val="00DF3077"/>
    <w:rsid w:val="00E00856"/>
    <w:rsid w:val="00E0202F"/>
    <w:rsid w:val="00E04641"/>
    <w:rsid w:val="00E05E6F"/>
    <w:rsid w:val="00E1366C"/>
    <w:rsid w:val="00E24B63"/>
    <w:rsid w:val="00E24D99"/>
    <w:rsid w:val="00E2577C"/>
    <w:rsid w:val="00E31F54"/>
    <w:rsid w:val="00E41DFA"/>
    <w:rsid w:val="00E4266E"/>
    <w:rsid w:val="00E52471"/>
    <w:rsid w:val="00E56761"/>
    <w:rsid w:val="00E6449D"/>
    <w:rsid w:val="00E64FB7"/>
    <w:rsid w:val="00E66720"/>
    <w:rsid w:val="00E74768"/>
    <w:rsid w:val="00E7709F"/>
    <w:rsid w:val="00E816EE"/>
    <w:rsid w:val="00E9540D"/>
    <w:rsid w:val="00EA644C"/>
    <w:rsid w:val="00EB0170"/>
    <w:rsid w:val="00EB65F9"/>
    <w:rsid w:val="00EC3B45"/>
    <w:rsid w:val="00EC69DB"/>
    <w:rsid w:val="00ED3CEE"/>
    <w:rsid w:val="00EE059A"/>
    <w:rsid w:val="00EE6680"/>
    <w:rsid w:val="00EF4986"/>
    <w:rsid w:val="00EF6E94"/>
    <w:rsid w:val="00EF774D"/>
    <w:rsid w:val="00F124C1"/>
    <w:rsid w:val="00F16330"/>
    <w:rsid w:val="00F209EA"/>
    <w:rsid w:val="00F2323F"/>
    <w:rsid w:val="00F2592D"/>
    <w:rsid w:val="00F3630B"/>
    <w:rsid w:val="00F404C6"/>
    <w:rsid w:val="00F40821"/>
    <w:rsid w:val="00F4323F"/>
    <w:rsid w:val="00F44E2D"/>
    <w:rsid w:val="00F61B8A"/>
    <w:rsid w:val="00F64F5F"/>
    <w:rsid w:val="00F66F35"/>
    <w:rsid w:val="00F67D20"/>
    <w:rsid w:val="00F67D97"/>
    <w:rsid w:val="00F71600"/>
    <w:rsid w:val="00F71B8E"/>
    <w:rsid w:val="00F75BE6"/>
    <w:rsid w:val="00F76D45"/>
    <w:rsid w:val="00F77CDC"/>
    <w:rsid w:val="00F82D57"/>
    <w:rsid w:val="00F85659"/>
    <w:rsid w:val="00F859B7"/>
    <w:rsid w:val="00F9689B"/>
    <w:rsid w:val="00FA2428"/>
    <w:rsid w:val="00FA37E7"/>
    <w:rsid w:val="00FA54F7"/>
    <w:rsid w:val="00FC0978"/>
    <w:rsid w:val="00FC1861"/>
    <w:rsid w:val="00FC1A23"/>
    <w:rsid w:val="00FC238F"/>
    <w:rsid w:val="00FC67BA"/>
    <w:rsid w:val="00FC715C"/>
    <w:rsid w:val="00FD0EB3"/>
    <w:rsid w:val="00FD2FEA"/>
    <w:rsid w:val="00FE02E0"/>
    <w:rsid w:val="00FE2B87"/>
    <w:rsid w:val="00FE3181"/>
    <w:rsid w:val="00FF5E81"/>
    <w:rsid w:val="00FF66E2"/>
    <w:rsid w:val="15E416FB"/>
    <w:rsid w:val="20EC45B0"/>
    <w:rsid w:val="251D66DA"/>
    <w:rsid w:val="2F0756F8"/>
    <w:rsid w:val="70D14BCF"/>
    <w:rsid w:val="74D005C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semiHidden="0" w:uiPriority="1"/>
    <w:lsdException w:name="Body Text"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qFormat="1"/>
    <w:lsdException w:name="Balloon Text" w:unhideWhenUsed="0"/>
    <w:lsdException w:name="Table Grid" w:locked="1" w:semiHidden="0"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sz w:val="22"/>
      <w:szCs w:val="22"/>
      <w:lang w:eastAsia="en-US"/>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uiPriority w:val="99"/>
    <w:locked/>
    <w:rPr>
      <w:rFonts w:cs="Times New Roman"/>
      <w:kern w:val="0"/>
      <w:sz w:val="18"/>
      <w:szCs w:val="18"/>
      <w:lang w:eastAsia="en-US"/>
    </w:rPr>
  </w:style>
  <w:style w:type="character" w:customStyle="1" w:styleId="Char0">
    <w:name w:val="批注框文本 Char"/>
    <w:link w:val="a4"/>
    <w:uiPriority w:val="99"/>
    <w:semiHidden/>
    <w:locked/>
    <w:rPr>
      <w:rFonts w:ascii="Tahoma" w:hAnsi="Tahoma" w:cs="Tahoma"/>
      <w:sz w:val="16"/>
      <w:szCs w:val="16"/>
    </w:rPr>
  </w:style>
  <w:style w:type="character" w:customStyle="1" w:styleId="Char1">
    <w:name w:val="正文文本 Char"/>
    <w:link w:val="a5"/>
    <w:uiPriority w:val="99"/>
    <w:semiHidden/>
    <w:locked/>
    <w:rPr>
      <w:rFonts w:cs="Times New Roman"/>
      <w:kern w:val="0"/>
      <w:sz w:val="22"/>
      <w:lang w:eastAsia="en-US"/>
    </w:rPr>
  </w:style>
  <w:style w:type="character" w:customStyle="1" w:styleId="Char2">
    <w:name w:val="页脚 Char"/>
    <w:link w:val="a6"/>
    <w:uiPriority w:val="99"/>
    <w:locked/>
    <w:rPr>
      <w:rFonts w:cs="Times New Roman"/>
      <w:kern w:val="0"/>
      <w:sz w:val="18"/>
      <w:szCs w:val="18"/>
      <w:lang w:eastAsia="en-US"/>
    </w:rPr>
  </w:style>
  <w:style w:type="paragraph" w:styleId="a5">
    <w:name w:val="Body Text"/>
    <w:basedOn w:val="a"/>
    <w:link w:val="Char1"/>
    <w:uiPriority w:val="99"/>
    <w:pPr>
      <w:ind w:left="235"/>
    </w:pPr>
    <w:rPr>
      <w:szCs w:val="20"/>
      <w:lang/>
    </w:rPr>
  </w:style>
  <w:style w:type="paragraph" w:styleId="a6">
    <w:name w:val="footer"/>
    <w:basedOn w:val="a"/>
    <w:link w:val="Char2"/>
    <w:uiPriority w:val="99"/>
    <w:pPr>
      <w:tabs>
        <w:tab w:val="center" w:pos="4153"/>
        <w:tab w:val="right" w:pos="8306"/>
      </w:tabs>
      <w:snapToGrid w:val="0"/>
    </w:pPr>
    <w:rPr>
      <w:sz w:val="18"/>
      <w:szCs w:val="18"/>
      <w:lang/>
    </w:rPr>
  </w:style>
  <w:style w:type="paragraph" w:styleId="a3">
    <w:name w:val="header"/>
    <w:basedOn w:val="a"/>
    <w:link w:val="Char"/>
    <w:uiPriority w:val="99"/>
    <w:pPr>
      <w:pBdr>
        <w:bottom w:val="single" w:sz="6" w:space="1" w:color="auto"/>
      </w:pBdr>
      <w:tabs>
        <w:tab w:val="center" w:pos="4153"/>
        <w:tab w:val="right" w:pos="8306"/>
      </w:tabs>
      <w:snapToGrid w:val="0"/>
      <w:jc w:val="center"/>
    </w:pPr>
    <w:rPr>
      <w:sz w:val="18"/>
      <w:szCs w:val="18"/>
      <w:lang/>
    </w:rPr>
  </w:style>
  <w:style w:type="paragraph" w:styleId="a4">
    <w:name w:val="Balloon Text"/>
    <w:basedOn w:val="a"/>
    <w:link w:val="Char0"/>
    <w:uiPriority w:val="99"/>
    <w:semiHidden/>
    <w:rPr>
      <w:rFonts w:ascii="Tahoma" w:hAnsi="Tahoma"/>
      <w:sz w:val="16"/>
      <w:szCs w:val="16"/>
      <w:lang/>
    </w:rPr>
  </w:style>
  <w:style w:type="paragraph" w:customStyle="1" w:styleId="Heading11">
    <w:name w:val="Heading 11"/>
    <w:basedOn w:val="a"/>
    <w:uiPriority w:val="99"/>
    <w:pPr>
      <w:ind w:left="235"/>
      <w:outlineLvl w:val="1"/>
    </w:pPr>
    <w:rPr>
      <w:rFonts w:ascii="Arial" w:hAnsi="Arial"/>
      <w:b/>
      <w:bCs/>
      <w:sz w:val="24"/>
      <w:szCs w:val="24"/>
    </w:rPr>
  </w:style>
  <w:style w:type="paragraph" w:customStyle="1" w:styleId="Heading41">
    <w:name w:val="Heading 41"/>
    <w:basedOn w:val="a"/>
    <w:uiPriority w:val="99"/>
    <w:pPr>
      <w:ind w:left="138"/>
      <w:outlineLvl w:val="4"/>
    </w:pPr>
    <w:rPr>
      <w:rFonts w:ascii="Arial" w:hAnsi="Arial"/>
      <w:b/>
      <w:bCs/>
      <w:sz w:val="21"/>
      <w:szCs w:val="21"/>
    </w:rPr>
  </w:style>
  <w:style w:type="paragraph" w:customStyle="1" w:styleId="Heading31">
    <w:name w:val="Heading 31"/>
    <w:basedOn w:val="a"/>
    <w:uiPriority w:val="99"/>
    <w:pPr>
      <w:ind w:left="598"/>
      <w:outlineLvl w:val="3"/>
    </w:pPr>
    <w:rPr>
      <w:b/>
      <w:bCs/>
    </w:rPr>
  </w:style>
  <w:style w:type="paragraph" w:customStyle="1" w:styleId="Heading21">
    <w:name w:val="Heading 21"/>
    <w:basedOn w:val="a"/>
    <w:uiPriority w:val="99"/>
    <w:pPr>
      <w:outlineLvl w:val="2"/>
    </w:pPr>
    <w:rPr>
      <w:rFonts w:ascii="Arial" w:hAnsi="Arial"/>
      <w:sz w:val="24"/>
      <w:szCs w:val="24"/>
    </w:rPr>
  </w:style>
  <w:style w:type="paragraph" w:styleId="a7">
    <w:name w:val="List Paragraph"/>
    <w:basedOn w:val="a"/>
    <w:uiPriority w:val="34"/>
    <w:qFormat/>
  </w:style>
  <w:style w:type="paragraph" w:customStyle="1" w:styleId="Heading51">
    <w:name w:val="Heading 51"/>
    <w:basedOn w:val="a"/>
    <w:uiPriority w:val="99"/>
    <w:pPr>
      <w:ind w:left="138"/>
      <w:outlineLvl w:val="5"/>
    </w:pPr>
    <w:rPr>
      <w:rFonts w:ascii="Arial" w:hAnsi="Arial"/>
      <w:sz w:val="21"/>
      <w:szCs w:val="21"/>
    </w:rPr>
  </w:style>
  <w:style w:type="paragraph" w:customStyle="1" w:styleId="TableParagraph">
    <w:name w:val="Table Paragraph"/>
    <w:basedOn w:val="a"/>
    <w:uiPriority w:val="99"/>
  </w:style>
  <w:style w:type="paragraph" w:styleId="a8">
    <w:name w:val="No Spacing"/>
    <w:uiPriority w:val="1"/>
    <w:qFormat/>
    <w:pPr>
      <w:widowControl w:val="0"/>
    </w:pPr>
    <w:rPr>
      <w:sz w:val="22"/>
      <w:szCs w:val="22"/>
      <w:lang w:eastAsia="en-US"/>
    </w:rPr>
  </w:style>
  <w:style w:type="table" w:customStyle="1" w:styleId="TableNormal1">
    <w:name w:val="Table Normal1"/>
    <w:uiPriority w:val="99"/>
    <w:semiHidden/>
    <w:pPr>
      <w:widowControl w:val="0"/>
    </w:pPr>
    <w:rPr>
      <w:sz w:val="22"/>
      <w:szCs w:val="22"/>
      <w:lang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6.png"/><Relationship Id="rId55" Type="http://schemas.openxmlformats.org/officeDocument/2006/relationships/footer" Target="footer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8.jpeg"/><Relationship Id="rId54"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8.png"/><Relationship Id="rId58" Type="http://schemas.openxmlformats.org/officeDocument/2006/relationships/image" Target="media/image41.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oter" Target="footer3.xml"/><Relationship Id="rId44" Type="http://schemas.openxmlformats.org/officeDocument/2006/relationships/image" Target="media/image31.png"/><Relationship Id="rId52" Type="http://schemas.openxmlformats.org/officeDocument/2006/relationships/oleObject" Target="embeddings/oleObject1.bin"/><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4.xml"/><Relationship Id="rId56"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4.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8016</Words>
  <Characters>45692</Characters>
  <Application>Microsoft Office Word</Application>
  <DocSecurity>0</DocSecurity>
  <Lines>380</Lines>
  <Paragraphs>107</Paragraphs>
  <ScaleCrop>false</ScaleCrop>
  <Company>Microsoft</Company>
  <LinksUpToDate>false</LinksUpToDate>
  <CharactersWithSpaces>53601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krebs</dc:creator>
  <cp:lastModifiedBy>Administrator</cp:lastModifiedBy>
  <cp:revision>2</cp:revision>
  <cp:lastPrinted>2017-09-04T03:30:00Z</cp:lastPrinted>
  <dcterms:created xsi:type="dcterms:W3CDTF">2019-10-22T04:49:00Z</dcterms:created>
  <dcterms:modified xsi:type="dcterms:W3CDTF">2019-10-22T04:49:00Z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9</vt:lpwstr>
  </property>
  <property fmtid="{D5CDD505-2E9C-101B-9397-08002B2CF9AE}" pid="3" name="KSOProductBuildVer">
    <vt:lpwstr>2052-11.1.0.8500</vt:lpwstr>
  </property>
</Properties>
</file>